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bottom w:val="single" w:sz="4" w:space="0" w:color="auto"/>
        </w:tblBorders>
        <w:tblLayout w:type="fixed"/>
        <w:tblLook w:val="04A0" w:firstRow="1" w:lastRow="0" w:firstColumn="1" w:lastColumn="0" w:noHBand="0" w:noVBand="1"/>
      </w:tblPr>
      <w:tblGrid>
        <w:gridCol w:w="1548"/>
        <w:gridCol w:w="1260"/>
        <w:gridCol w:w="1800"/>
        <w:gridCol w:w="3914"/>
      </w:tblGrid>
      <w:tr w:rsidR="00C42094" w:rsidRPr="00C42094" w:rsidTr="00C42094">
        <w:trPr>
          <w:trHeight w:val="1250"/>
        </w:trPr>
        <w:tc>
          <w:tcPr>
            <w:tcW w:w="1548" w:type="dxa"/>
            <w:shd w:val="clear" w:color="auto" w:fill="auto"/>
          </w:tcPr>
          <w:p w:rsidR="00C42094" w:rsidRPr="00C42094" w:rsidRDefault="00C42094" w:rsidP="00C42094">
            <w:pPr>
              <w:rPr>
                <w:rFonts w:eastAsia="Times New Roman" w:cs="Times New Roman"/>
                <w:noProof/>
                <w:sz w:val="22"/>
                <w:szCs w:val="22"/>
                <w:lang w:val="en-US" w:eastAsia="en-US"/>
              </w:rPr>
            </w:pPr>
            <w:r>
              <w:rPr>
                <w:rFonts w:eastAsia="Times New Roman" w:cs="Times New Roman"/>
                <w:noProof/>
                <w:sz w:val="22"/>
                <w:szCs w:val="22"/>
                <w:lang w:val="en-GB" w:eastAsia="en-GB"/>
              </w:rPr>
              <w:drawing>
                <wp:anchor distT="0" distB="0" distL="114300" distR="114300" simplePos="0" relativeHeight="251660288" behindDoc="0" locked="0" layoutInCell="1" allowOverlap="1">
                  <wp:simplePos x="0" y="0"/>
                  <wp:positionH relativeFrom="column">
                    <wp:posOffset>34925</wp:posOffset>
                  </wp:positionH>
                  <wp:positionV relativeFrom="paragraph">
                    <wp:posOffset>104140</wp:posOffset>
                  </wp:positionV>
                  <wp:extent cx="800100" cy="685165"/>
                  <wp:effectExtent l="0" t="0" r="0" b="635"/>
                  <wp:wrapNone/>
                  <wp:docPr id="3" name="Рисунок 3"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165"/>
                          </a:xfrm>
                          <a:prstGeom prst="rect">
                            <a:avLst/>
                          </a:prstGeom>
                          <a:noFill/>
                          <a:ln>
                            <a:noFill/>
                          </a:ln>
                        </pic:spPr>
                      </pic:pic>
                    </a:graphicData>
                  </a:graphic>
                </wp:anchor>
              </w:drawing>
            </w:r>
          </w:p>
        </w:tc>
        <w:tc>
          <w:tcPr>
            <w:tcW w:w="1260" w:type="dxa"/>
            <w:shd w:val="clear" w:color="auto" w:fill="auto"/>
          </w:tcPr>
          <w:p w:rsidR="00C42094" w:rsidRPr="00C42094" w:rsidRDefault="00C42094" w:rsidP="00C42094">
            <w:pPr>
              <w:rPr>
                <w:rFonts w:eastAsia="Times New Roman" w:cs="Times New Roman"/>
                <w:noProof/>
                <w:sz w:val="22"/>
                <w:szCs w:val="22"/>
                <w:lang w:val="en-US" w:eastAsia="en-US"/>
              </w:rPr>
            </w:pPr>
            <w:r>
              <w:rPr>
                <w:rFonts w:eastAsia="Times New Roman" w:cs="Times New Roman"/>
                <w:noProof/>
                <w:sz w:val="22"/>
                <w:szCs w:val="22"/>
                <w:lang w:val="en-GB" w:eastAsia="en-GB"/>
              </w:rPr>
              <w:drawing>
                <wp:anchor distT="0" distB="0" distL="114300" distR="114300" simplePos="0" relativeHeight="251659264" behindDoc="0" locked="0" layoutInCell="1" allowOverlap="1">
                  <wp:simplePos x="0" y="0"/>
                  <wp:positionH relativeFrom="column">
                    <wp:posOffset>-12065</wp:posOffset>
                  </wp:positionH>
                  <wp:positionV relativeFrom="paragraph">
                    <wp:posOffset>103505</wp:posOffset>
                  </wp:positionV>
                  <wp:extent cx="685800" cy="685800"/>
                  <wp:effectExtent l="0" t="0" r="0" b="0"/>
                  <wp:wrapTight wrapText="bothSides">
                    <wp:wrapPolygon edited="0">
                      <wp:start x="0" y="0"/>
                      <wp:lineTo x="0" y="21000"/>
                      <wp:lineTo x="21000" y="21000"/>
                      <wp:lineTo x="21000" y="0"/>
                      <wp:lineTo x="0" y="0"/>
                    </wp:wrapPolygon>
                  </wp:wrapTight>
                  <wp:docPr id="2" name="Рисунок 2" descr="http://203.209.62.200/tss/images/FA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3.209.62.200/tss/images/FAO_log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tc>
        <w:tc>
          <w:tcPr>
            <w:tcW w:w="1800" w:type="dxa"/>
            <w:shd w:val="clear" w:color="auto" w:fill="auto"/>
            <w:vAlign w:val="bottom"/>
          </w:tcPr>
          <w:p w:rsidR="00C42094" w:rsidRPr="00C42094" w:rsidRDefault="00C42094" w:rsidP="00C42094">
            <w:pPr>
              <w:jc w:val="right"/>
              <w:rPr>
                <w:rFonts w:eastAsia="Times New Roman" w:cs="Times New Roman"/>
                <w:noProof/>
                <w:sz w:val="22"/>
                <w:szCs w:val="22"/>
                <w:lang w:val="en-US" w:eastAsia="en-US"/>
              </w:rPr>
            </w:pPr>
          </w:p>
        </w:tc>
        <w:tc>
          <w:tcPr>
            <w:tcW w:w="3914" w:type="dxa"/>
            <w:shd w:val="clear" w:color="auto" w:fill="auto"/>
            <w:vAlign w:val="center"/>
          </w:tcPr>
          <w:p w:rsidR="00C42094" w:rsidRPr="00C42094" w:rsidRDefault="00C42094" w:rsidP="00C42094">
            <w:pPr>
              <w:jc w:val="center"/>
              <w:rPr>
                <w:rFonts w:eastAsia="Times New Roman" w:cs="Times New Roman"/>
                <w:noProof/>
                <w:sz w:val="22"/>
                <w:szCs w:val="22"/>
                <w:lang w:val="en-US" w:eastAsia="en-US"/>
              </w:rPr>
            </w:pPr>
            <w:r>
              <w:rPr>
                <w:rFonts w:eastAsia="Times New Roman" w:cs="Times New Roman"/>
                <w:noProof/>
                <w:sz w:val="24"/>
                <w:szCs w:val="24"/>
                <w:lang w:val="en-GB" w:eastAsia="en-GB"/>
              </w:rPr>
              <w:drawing>
                <wp:inline distT="0" distB="0" distL="0" distR="0">
                  <wp:extent cx="2392045" cy="497205"/>
                  <wp:effectExtent l="0" t="0" r="8255" b="0"/>
                  <wp:docPr id="1" name="Рисунок 1" descr="Description: 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ST | European Cooperation in Science and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2045" cy="497205"/>
                          </a:xfrm>
                          <a:prstGeom prst="rect">
                            <a:avLst/>
                          </a:prstGeom>
                          <a:noFill/>
                          <a:ln>
                            <a:noFill/>
                          </a:ln>
                        </pic:spPr>
                      </pic:pic>
                    </a:graphicData>
                  </a:graphic>
                </wp:inline>
              </w:drawing>
            </w:r>
          </w:p>
        </w:tc>
      </w:tr>
      <w:tr w:rsidR="00C42094" w:rsidRPr="00C42094" w:rsidTr="00C42094">
        <w:trPr>
          <w:trHeight w:val="179"/>
        </w:trPr>
        <w:tc>
          <w:tcPr>
            <w:tcW w:w="1548" w:type="dxa"/>
            <w:shd w:val="clear" w:color="auto" w:fill="auto"/>
          </w:tcPr>
          <w:p w:rsidR="00C42094" w:rsidRPr="00C42094" w:rsidRDefault="00C42094" w:rsidP="00C42094">
            <w:pPr>
              <w:jc w:val="center"/>
              <w:rPr>
                <w:rFonts w:eastAsia="Times New Roman" w:cs="Times New Roman"/>
                <w:noProof/>
                <w:sz w:val="22"/>
                <w:szCs w:val="22"/>
                <w:lang w:val="en-US" w:eastAsia="en-US"/>
              </w:rPr>
            </w:pPr>
            <w:r w:rsidRPr="00C42094">
              <w:rPr>
                <w:rFonts w:eastAsia="Times New Roman" w:cs="Times New Roman"/>
                <w:b/>
                <w:bCs/>
                <w:sz w:val="22"/>
                <w:szCs w:val="22"/>
                <w:lang w:val="en-GB" w:eastAsia="en-US"/>
              </w:rPr>
              <w:t>UNECE</w:t>
            </w:r>
          </w:p>
        </w:tc>
        <w:tc>
          <w:tcPr>
            <w:tcW w:w="1260" w:type="dxa"/>
            <w:shd w:val="clear" w:color="auto" w:fill="auto"/>
          </w:tcPr>
          <w:p w:rsidR="00C42094" w:rsidRPr="00C42094" w:rsidRDefault="00C42094" w:rsidP="00C42094">
            <w:pPr>
              <w:jc w:val="center"/>
              <w:rPr>
                <w:rFonts w:eastAsia="Times New Roman" w:cs="Times New Roman"/>
                <w:noProof/>
                <w:sz w:val="22"/>
                <w:szCs w:val="22"/>
                <w:lang w:val="en-US" w:eastAsia="en-US"/>
              </w:rPr>
            </w:pPr>
            <w:r w:rsidRPr="00C42094">
              <w:rPr>
                <w:rFonts w:eastAsia="Times New Roman" w:cs="Times New Roman"/>
                <w:b/>
                <w:bCs/>
                <w:sz w:val="22"/>
                <w:szCs w:val="22"/>
                <w:lang w:val="en-GB" w:eastAsia="en-US"/>
              </w:rPr>
              <w:t>FAO</w:t>
            </w:r>
          </w:p>
        </w:tc>
        <w:tc>
          <w:tcPr>
            <w:tcW w:w="1800" w:type="dxa"/>
            <w:shd w:val="clear" w:color="auto" w:fill="auto"/>
          </w:tcPr>
          <w:p w:rsidR="00C42094" w:rsidRPr="00C42094" w:rsidRDefault="00C42094" w:rsidP="00C42094">
            <w:pPr>
              <w:tabs>
                <w:tab w:val="left" w:pos="5108"/>
              </w:tabs>
              <w:jc w:val="center"/>
              <w:rPr>
                <w:rFonts w:eastAsia="Times New Roman" w:cs="Times New Roman"/>
                <w:noProof/>
                <w:sz w:val="22"/>
                <w:szCs w:val="22"/>
                <w:lang w:val="en-US" w:eastAsia="en-US"/>
              </w:rPr>
            </w:pPr>
          </w:p>
        </w:tc>
        <w:tc>
          <w:tcPr>
            <w:tcW w:w="3914" w:type="dxa"/>
            <w:shd w:val="clear" w:color="auto" w:fill="auto"/>
          </w:tcPr>
          <w:p w:rsidR="00C42094" w:rsidRPr="00C42094" w:rsidRDefault="00C42094" w:rsidP="00C42094">
            <w:pPr>
              <w:tabs>
                <w:tab w:val="left" w:pos="5108"/>
              </w:tabs>
              <w:jc w:val="center"/>
              <w:rPr>
                <w:rFonts w:eastAsia="Times New Roman" w:cs="Times New Roman"/>
                <w:b/>
                <w:bCs/>
                <w:sz w:val="20"/>
                <w:szCs w:val="22"/>
                <w:lang w:val="en-GB" w:eastAsia="en-US"/>
              </w:rPr>
            </w:pPr>
            <w:r w:rsidRPr="00C42094">
              <w:rPr>
                <w:rFonts w:eastAsia="Times New Roman" w:cs="Times New Roman"/>
                <w:b/>
                <w:bCs/>
                <w:sz w:val="22"/>
                <w:szCs w:val="22"/>
                <w:lang w:val="en-GB" w:eastAsia="en-US"/>
              </w:rPr>
              <w:t>COST Action FACESMAP</w:t>
            </w:r>
          </w:p>
        </w:tc>
      </w:tr>
    </w:tbl>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i/>
          <w:sz w:val="44"/>
          <w:szCs w:val="44"/>
          <w:lang w:val="en-GB" w:eastAsia="de-DE"/>
        </w:rPr>
      </w:pPr>
      <w:r w:rsidRPr="00C42094">
        <w:rPr>
          <w:rFonts w:eastAsia="Times New Roman" w:cs="Times New Roman"/>
          <w:b/>
          <w:bCs/>
          <w:i/>
          <w:sz w:val="44"/>
          <w:szCs w:val="44"/>
          <w:lang w:val="en-GB" w:eastAsia="de-DE"/>
        </w:rPr>
        <w:t>Joint</w:t>
      </w:r>
    </w:p>
    <w:p w:rsidR="00C42094" w:rsidRPr="00C42094" w:rsidRDefault="00C42094" w:rsidP="00C42094">
      <w:pPr>
        <w:jc w:val="center"/>
        <w:rPr>
          <w:rFonts w:eastAsia="Times New Roman" w:cs="Times New Roman"/>
          <w:b/>
          <w:bCs/>
          <w:i/>
          <w:sz w:val="44"/>
          <w:szCs w:val="44"/>
          <w:lang w:val="en-GB" w:eastAsia="de-DE"/>
        </w:rPr>
      </w:pPr>
      <w:r w:rsidRPr="00C42094">
        <w:rPr>
          <w:rFonts w:eastAsia="Times New Roman" w:cs="Times New Roman"/>
          <w:b/>
          <w:bCs/>
          <w:i/>
          <w:sz w:val="44"/>
          <w:szCs w:val="44"/>
          <w:lang w:val="en-GB" w:eastAsia="de-DE"/>
        </w:rPr>
        <w:t>COST Action FACESMAP/UNECE/FAO</w:t>
      </w:r>
    </w:p>
    <w:p w:rsidR="00C42094" w:rsidRPr="00C42094" w:rsidRDefault="00C42094" w:rsidP="00C42094">
      <w:pPr>
        <w:jc w:val="center"/>
        <w:rPr>
          <w:rFonts w:eastAsia="Times New Roman" w:cs="Times New Roman"/>
          <w:b/>
          <w:bCs/>
          <w:i/>
          <w:sz w:val="44"/>
          <w:szCs w:val="44"/>
          <w:lang w:val="en-GB" w:eastAsia="de-DE"/>
        </w:rPr>
      </w:pPr>
      <w:r w:rsidRPr="00C42094">
        <w:rPr>
          <w:rFonts w:eastAsia="Times New Roman" w:cs="Times New Roman"/>
          <w:b/>
          <w:bCs/>
          <w:i/>
          <w:sz w:val="44"/>
          <w:szCs w:val="44"/>
          <w:lang w:val="en-GB" w:eastAsia="de-DE"/>
        </w:rPr>
        <w:t>Enquiry</w:t>
      </w:r>
    </w:p>
    <w:p w:rsidR="00C42094" w:rsidRPr="00C42094" w:rsidRDefault="00C42094" w:rsidP="00C42094">
      <w:pPr>
        <w:jc w:val="center"/>
        <w:rPr>
          <w:rFonts w:eastAsia="Times New Roman" w:cs="Times New Roman"/>
          <w:b/>
          <w:bCs/>
          <w:i/>
          <w:sz w:val="44"/>
          <w:szCs w:val="44"/>
          <w:lang w:val="en-GB" w:eastAsia="de-DE"/>
        </w:rPr>
      </w:pPr>
      <w:proofErr w:type="gramStart"/>
      <w:r w:rsidRPr="00C42094">
        <w:rPr>
          <w:rFonts w:eastAsia="Times New Roman" w:cs="Times New Roman"/>
          <w:b/>
          <w:bCs/>
          <w:i/>
          <w:sz w:val="44"/>
          <w:szCs w:val="44"/>
          <w:lang w:val="en-GB" w:eastAsia="de-DE"/>
        </w:rPr>
        <w:t>on</w:t>
      </w:r>
      <w:proofErr w:type="gramEnd"/>
    </w:p>
    <w:p w:rsidR="00C42094" w:rsidRPr="00C42094" w:rsidRDefault="00C42094" w:rsidP="00C42094">
      <w:pPr>
        <w:jc w:val="center"/>
        <w:rPr>
          <w:rFonts w:eastAsia="Times New Roman" w:cs="Times New Roman"/>
          <w:b/>
          <w:bCs/>
          <w:i/>
          <w:sz w:val="44"/>
          <w:szCs w:val="44"/>
          <w:lang w:val="en-GB" w:eastAsia="de-DE"/>
        </w:rPr>
      </w:pPr>
      <w:r w:rsidRPr="00C42094">
        <w:rPr>
          <w:rFonts w:eastAsia="Times New Roman" w:cs="Times New Roman"/>
          <w:b/>
          <w:bCs/>
          <w:i/>
          <w:sz w:val="44"/>
          <w:szCs w:val="44"/>
          <w:lang w:val="en-GB" w:eastAsia="de-DE"/>
        </w:rPr>
        <w:t>Forest Ownership in the ECE Region</w:t>
      </w: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C42094" w:rsidRDefault="00C42094" w:rsidP="00C42094">
      <w:pPr>
        <w:jc w:val="center"/>
        <w:rPr>
          <w:rFonts w:eastAsia="Times New Roman" w:cs="Times New Roman"/>
          <w:b/>
          <w:bCs/>
          <w:sz w:val="24"/>
          <w:szCs w:val="24"/>
          <w:lang w:val="en-GB" w:eastAsia="en-US"/>
        </w:rPr>
      </w:pPr>
    </w:p>
    <w:p w:rsidR="00C42094" w:rsidRPr="0019283D" w:rsidRDefault="00C42094" w:rsidP="00C42094">
      <w:pPr>
        <w:jc w:val="center"/>
        <w:rPr>
          <w:rFonts w:eastAsia="Times New Roman" w:cs="Times New Roman"/>
          <w:b/>
          <w:i/>
          <w:sz w:val="52"/>
          <w:szCs w:val="32"/>
          <w:lang w:val="en-GB" w:eastAsia="de-DE"/>
        </w:rPr>
      </w:pPr>
      <w:r w:rsidRPr="0019283D">
        <w:rPr>
          <w:rFonts w:eastAsia="Times New Roman" w:cs="Times New Roman"/>
          <w:b/>
          <w:i/>
          <w:sz w:val="52"/>
          <w:szCs w:val="32"/>
          <w:lang w:val="en-GB" w:eastAsia="de-DE"/>
        </w:rPr>
        <w:t>Russian Federation</w:t>
      </w:r>
    </w:p>
    <w:p w:rsidR="00C42094" w:rsidRPr="00C42094" w:rsidRDefault="00C42094" w:rsidP="00C42094">
      <w:pPr>
        <w:jc w:val="center"/>
        <w:rPr>
          <w:rFonts w:eastAsia="Times New Roman" w:cs="Times New Roman"/>
          <w:b/>
          <w:i/>
          <w:sz w:val="32"/>
          <w:szCs w:val="32"/>
          <w:lang w:val="en-GB" w:eastAsia="de-DE"/>
        </w:rPr>
      </w:pPr>
    </w:p>
    <w:p w:rsidR="00C42094" w:rsidRPr="00C42094" w:rsidRDefault="00B60908" w:rsidP="00C42094">
      <w:pPr>
        <w:jc w:val="center"/>
        <w:rPr>
          <w:rFonts w:eastAsia="Times New Roman" w:cs="Times New Roman"/>
          <w:bCs/>
          <w:i/>
          <w:sz w:val="32"/>
          <w:szCs w:val="32"/>
          <w:lang w:val="en-GB" w:eastAsia="de-DE"/>
        </w:rPr>
      </w:pPr>
      <w:proofErr w:type="gramStart"/>
      <w:r>
        <w:rPr>
          <w:rFonts w:eastAsia="Times New Roman" w:cs="Times New Roman"/>
          <w:bCs/>
          <w:i/>
          <w:sz w:val="32"/>
          <w:szCs w:val="32"/>
          <w:lang w:val="en-GB" w:eastAsia="de-DE"/>
        </w:rPr>
        <w:t>2</w:t>
      </w:r>
      <w:r w:rsidRPr="00B60908">
        <w:rPr>
          <w:rFonts w:eastAsia="Times New Roman" w:cs="Times New Roman"/>
          <w:bCs/>
          <w:i/>
          <w:sz w:val="32"/>
          <w:szCs w:val="32"/>
          <w:vertAlign w:val="superscript"/>
          <w:lang w:val="en-GB" w:eastAsia="de-DE"/>
        </w:rPr>
        <w:t>nd</w:t>
      </w:r>
      <w:r>
        <w:rPr>
          <w:rFonts w:eastAsia="Times New Roman" w:cs="Times New Roman"/>
          <w:bCs/>
          <w:i/>
          <w:sz w:val="32"/>
          <w:szCs w:val="32"/>
          <w:lang w:val="en-GB" w:eastAsia="de-DE"/>
        </w:rPr>
        <w:t xml:space="preserve"> </w:t>
      </w:r>
      <w:r w:rsidR="0019283D">
        <w:rPr>
          <w:rFonts w:eastAsia="Times New Roman" w:cs="Times New Roman"/>
          <w:bCs/>
          <w:i/>
          <w:sz w:val="32"/>
          <w:szCs w:val="32"/>
          <w:lang w:val="en-GB" w:eastAsia="de-DE"/>
        </w:rPr>
        <w:t xml:space="preserve"> </w:t>
      </w:r>
      <w:r>
        <w:rPr>
          <w:rFonts w:eastAsia="Times New Roman" w:cs="Times New Roman"/>
          <w:bCs/>
          <w:i/>
          <w:sz w:val="32"/>
          <w:szCs w:val="32"/>
          <w:lang w:val="en-GB" w:eastAsia="de-DE"/>
        </w:rPr>
        <w:t>November</w:t>
      </w:r>
      <w:proofErr w:type="gramEnd"/>
      <w:r w:rsidR="0019283D">
        <w:rPr>
          <w:rFonts w:eastAsia="Times New Roman" w:cs="Times New Roman"/>
          <w:bCs/>
          <w:i/>
          <w:sz w:val="32"/>
          <w:szCs w:val="32"/>
          <w:lang w:val="en-GB" w:eastAsia="de-DE"/>
        </w:rPr>
        <w:t xml:space="preserve"> 2015</w:t>
      </w:r>
    </w:p>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sz w:val="22"/>
          <w:szCs w:val="22"/>
          <w:lang w:val="en-GB" w:eastAsia="en-US"/>
        </w:rPr>
      </w:pPr>
    </w:p>
    <w:p w:rsidR="00C42094" w:rsidRPr="00C42094" w:rsidRDefault="00C42094" w:rsidP="00C42094">
      <w:pPr>
        <w:jc w:val="center"/>
        <w:rPr>
          <w:rFonts w:eastAsia="Times New Roman" w:cs="Times New Roman"/>
          <w:b/>
          <w:sz w:val="22"/>
          <w:szCs w:val="22"/>
          <w:lang w:val="en-GB" w:eastAsia="de-DE"/>
        </w:rPr>
      </w:pPr>
      <w:r w:rsidRPr="00C42094">
        <w:rPr>
          <w:rFonts w:eastAsia="Times New Roman" w:cs="Times New Roman"/>
          <w:b/>
          <w:sz w:val="22"/>
          <w:szCs w:val="22"/>
          <w:lang w:val="en-GB" w:eastAsia="de-DE"/>
        </w:rPr>
        <w:t>United Nations, Geneva</w:t>
      </w:r>
    </w:p>
    <w:p w:rsidR="00C42094" w:rsidRPr="00C42094" w:rsidRDefault="00C42094" w:rsidP="00C42094">
      <w:pPr>
        <w:jc w:val="center"/>
        <w:rPr>
          <w:rFonts w:eastAsia="Times New Roman" w:cs="Times New Roman"/>
          <w:b/>
          <w:sz w:val="22"/>
          <w:szCs w:val="22"/>
          <w:lang w:val="en-GB" w:eastAsia="de-DE"/>
        </w:rPr>
      </w:pPr>
      <w:r w:rsidRPr="00C42094">
        <w:rPr>
          <w:rFonts w:eastAsia="Times New Roman" w:cs="Times New Roman"/>
          <w:b/>
          <w:sz w:val="22"/>
          <w:szCs w:val="22"/>
          <w:lang w:val="en-GB" w:eastAsia="de-DE"/>
        </w:rPr>
        <w:t>20 March 2015</w:t>
      </w:r>
    </w:p>
    <w:p w:rsidR="00C42094" w:rsidRPr="00C42094" w:rsidRDefault="00C42094" w:rsidP="00C42094">
      <w:pPr>
        <w:rPr>
          <w:rFonts w:eastAsia="Times New Roman" w:cs="Times New Roman"/>
          <w:sz w:val="22"/>
          <w:szCs w:val="22"/>
          <w:lang w:val="en-GB" w:eastAsia="en-US"/>
        </w:rPr>
      </w:pPr>
      <w:r w:rsidRPr="00C42094">
        <w:rPr>
          <w:rFonts w:eastAsia="Times New Roman" w:cs="Times New Roman"/>
          <w:sz w:val="22"/>
          <w:szCs w:val="22"/>
          <w:lang w:val="en-GB" w:eastAsia="en-US"/>
        </w:rPr>
        <w:br w:type="page"/>
      </w:r>
    </w:p>
    <w:p w:rsidR="00C42094" w:rsidRPr="00C42094" w:rsidRDefault="00C42094" w:rsidP="00C42094">
      <w:pPr>
        <w:rPr>
          <w:rFonts w:eastAsia="Times New Roman" w:cs="Times New Roman"/>
          <w:sz w:val="22"/>
          <w:szCs w:val="22"/>
          <w:lang w:val="en-GB" w:eastAsia="en-US"/>
        </w:rPr>
      </w:pPr>
    </w:p>
    <w:p w:rsidR="00C42094" w:rsidRPr="00C42094" w:rsidRDefault="00C42094" w:rsidP="00C42094">
      <w:pPr>
        <w:rPr>
          <w:rFonts w:eastAsia="Times New Roman" w:cs="Times New Roman"/>
          <w:sz w:val="22"/>
          <w:szCs w:val="22"/>
          <w:lang w:val="en-GB" w:eastAsia="en-US"/>
        </w:rPr>
      </w:pPr>
    </w:p>
    <w:tbl>
      <w:tblPr>
        <w:tblW w:w="5083" w:type="pct"/>
        <w:tblLayout w:type="fixed"/>
        <w:tblLook w:val="0000" w:firstRow="0" w:lastRow="0" w:firstColumn="0" w:lastColumn="0" w:noHBand="0" w:noVBand="0"/>
      </w:tblPr>
      <w:tblGrid>
        <w:gridCol w:w="2111"/>
        <w:gridCol w:w="7619"/>
      </w:tblGrid>
      <w:tr w:rsidR="00C42094" w:rsidRPr="00C42094" w:rsidTr="00C42094">
        <w:trPr>
          <w:trHeight w:val="1008"/>
        </w:trPr>
        <w:tc>
          <w:tcPr>
            <w:tcW w:w="5000" w:type="pct"/>
            <w:gridSpan w:val="2"/>
            <w:tcBorders>
              <w:bottom w:val="single" w:sz="12" w:space="0" w:color="auto"/>
            </w:tcBorders>
            <w:vAlign w:val="bottom"/>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National ECE/FAO correspondent:</w:t>
            </w:r>
          </w:p>
        </w:tc>
      </w:tr>
      <w:tr w:rsidR="00583005" w:rsidRPr="00C42094" w:rsidTr="00583005">
        <w:tc>
          <w:tcPr>
            <w:tcW w:w="1085" w:type="pct"/>
            <w:tcBorders>
              <w:top w:val="single" w:sz="12" w:space="0" w:color="auto"/>
              <w:left w:val="single" w:sz="12" w:space="0" w:color="auto"/>
              <w:bottom w:val="single" w:sz="6" w:space="0" w:color="auto"/>
              <w:right w:val="single" w:sz="6" w:space="0" w:color="auto"/>
            </w:tcBorders>
          </w:tcPr>
          <w:p w:rsidR="00583005" w:rsidRPr="00C42094" w:rsidRDefault="00583005"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Name:</w:t>
            </w:r>
          </w:p>
        </w:tc>
        <w:tc>
          <w:tcPr>
            <w:tcW w:w="3915" w:type="pct"/>
            <w:tcBorders>
              <w:top w:val="single" w:sz="12" w:space="0" w:color="auto"/>
              <w:left w:val="single" w:sz="6" w:space="0" w:color="auto"/>
              <w:bottom w:val="single" w:sz="6" w:space="0" w:color="auto"/>
              <w:right w:val="single" w:sz="12" w:space="0" w:color="auto"/>
            </w:tcBorders>
            <w:vAlign w:val="bottom"/>
          </w:tcPr>
          <w:p w:rsidR="00583005" w:rsidRPr="00A41E82" w:rsidRDefault="00583005" w:rsidP="00EB5529">
            <w:pPr>
              <w:rPr>
                <w:rFonts w:cs="Times New Roman"/>
                <w:sz w:val="20"/>
              </w:rPr>
            </w:pPr>
            <w:r w:rsidRPr="00A41E82">
              <w:rPr>
                <w:rFonts w:cs="Times New Roman"/>
                <w:sz w:val="20"/>
              </w:rPr>
              <w:t>Filipchuk Andre</w:t>
            </w:r>
            <w:r w:rsidR="00EB5529" w:rsidRPr="00A41E82">
              <w:rPr>
                <w:rFonts w:cs="Times New Roman"/>
                <w:sz w:val="20"/>
                <w:lang w:val="en-US"/>
              </w:rPr>
              <w:t>y</w:t>
            </w:r>
            <w:r w:rsidRPr="00A41E82">
              <w:rPr>
                <w:rFonts w:cs="Times New Roman"/>
                <w:sz w:val="20"/>
              </w:rPr>
              <w:t xml:space="preserve"> N.</w:t>
            </w:r>
          </w:p>
        </w:tc>
      </w:tr>
      <w:tr w:rsidR="00583005" w:rsidRPr="00A41E82" w:rsidTr="00583005">
        <w:tc>
          <w:tcPr>
            <w:tcW w:w="1085" w:type="pct"/>
            <w:tcBorders>
              <w:top w:val="single" w:sz="6" w:space="0" w:color="auto"/>
              <w:left w:val="single" w:sz="12" w:space="0" w:color="auto"/>
              <w:bottom w:val="single" w:sz="6" w:space="0" w:color="auto"/>
              <w:right w:val="single" w:sz="6" w:space="0" w:color="auto"/>
            </w:tcBorders>
          </w:tcPr>
          <w:p w:rsidR="00583005" w:rsidRPr="00C42094" w:rsidRDefault="00583005"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Organisation:</w:t>
            </w:r>
          </w:p>
        </w:tc>
        <w:tc>
          <w:tcPr>
            <w:tcW w:w="3915" w:type="pct"/>
            <w:tcBorders>
              <w:top w:val="single" w:sz="6" w:space="0" w:color="auto"/>
              <w:left w:val="single" w:sz="6" w:space="0" w:color="auto"/>
              <w:bottom w:val="single" w:sz="6" w:space="0" w:color="auto"/>
              <w:right w:val="single" w:sz="12" w:space="0" w:color="auto"/>
            </w:tcBorders>
            <w:vAlign w:val="bottom"/>
          </w:tcPr>
          <w:p w:rsidR="00583005" w:rsidRPr="00A41E82" w:rsidRDefault="00583005">
            <w:pPr>
              <w:rPr>
                <w:rFonts w:cs="Times New Roman"/>
                <w:bCs/>
                <w:sz w:val="20"/>
                <w:lang w:val="en-US"/>
              </w:rPr>
            </w:pPr>
            <w:r w:rsidRPr="00A41E82">
              <w:rPr>
                <w:rFonts w:cs="Times New Roman"/>
                <w:bCs/>
                <w:sz w:val="20"/>
                <w:lang w:val="en-US"/>
              </w:rPr>
              <w:t xml:space="preserve">All-Russian Research Institute of </w:t>
            </w:r>
            <w:proofErr w:type="spellStart"/>
            <w:r w:rsidRPr="00A41E82">
              <w:rPr>
                <w:rFonts w:cs="Times New Roman"/>
                <w:bCs/>
                <w:sz w:val="20"/>
                <w:lang w:val="en-US"/>
              </w:rPr>
              <w:t>Silviculture</w:t>
            </w:r>
            <w:proofErr w:type="spellEnd"/>
            <w:r w:rsidRPr="00A41E82">
              <w:rPr>
                <w:rFonts w:cs="Times New Roman"/>
                <w:bCs/>
                <w:sz w:val="20"/>
                <w:lang w:val="en-US"/>
              </w:rPr>
              <w:t xml:space="preserve"> and Forestry Mechanization (VNIILM)</w:t>
            </w:r>
          </w:p>
        </w:tc>
      </w:tr>
      <w:tr w:rsidR="00583005" w:rsidRPr="00A41E82" w:rsidTr="00583005">
        <w:tc>
          <w:tcPr>
            <w:tcW w:w="1085" w:type="pct"/>
            <w:tcBorders>
              <w:top w:val="single" w:sz="6" w:space="0" w:color="auto"/>
              <w:left w:val="single" w:sz="12" w:space="0" w:color="auto"/>
              <w:bottom w:val="single" w:sz="6" w:space="0" w:color="auto"/>
              <w:right w:val="single" w:sz="6" w:space="0" w:color="auto"/>
            </w:tcBorders>
          </w:tcPr>
          <w:p w:rsidR="00583005" w:rsidRPr="00C42094" w:rsidRDefault="00583005"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Address:</w:t>
            </w:r>
          </w:p>
        </w:tc>
        <w:tc>
          <w:tcPr>
            <w:tcW w:w="3915" w:type="pct"/>
            <w:tcBorders>
              <w:top w:val="single" w:sz="6" w:space="0" w:color="auto"/>
              <w:left w:val="single" w:sz="6" w:space="0" w:color="auto"/>
              <w:bottom w:val="single" w:sz="6" w:space="0" w:color="auto"/>
              <w:right w:val="single" w:sz="12" w:space="0" w:color="auto"/>
            </w:tcBorders>
            <w:vAlign w:val="bottom"/>
          </w:tcPr>
          <w:p w:rsidR="00583005" w:rsidRPr="00A41E82" w:rsidRDefault="004A0463">
            <w:pPr>
              <w:rPr>
                <w:rFonts w:cs="Times New Roman"/>
                <w:sz w:val="20"/>
                <w:lang w:val="en-US"/>
              </w:rPr>
            </w:pPr>
            <w:r w:rsidRPr="00A41E82">
              <w:rPr>
                <w:rFonts w:cs="Times New Roman"/>
                <w:bCs/>
                <w:sz w:val="20"/>
                <w:lang w:val="en-US"/>
              </w:rPr>
              <w:t xml:space="preserve">141200, </w:t>
            </w:r>
            <w:proofErr w:type="spellStart"/>
            <w:r w:rsidRPr="00A41E82">
              <w:rPr>
                <w:rFonts w:cs="Times New Roman"/>
                <w:bCs/>
                <w:sz w:val="20"/>
                <w:lang w:val="en-US"/>
              </w:rPr>
              <w:t>Institutskaya</w:t>
            </w:r>
            <w:proofErr w:type="spellEnd"/>
            <w:r w:rsidRPr="00A41E82">
              <w:rPr>
                <w:rFonts w:cs="Times New Roman"/>
                <w:bCs/>
                <w:sz w:val="20"/>
                <w:lang w:val="en-US"/>
              </w:rPr>
              <w:t xml:space="preserve">, 15, </w:t>
            </w:r>
            <w:proofErr w:type="spellStart"/>
            <w:r w:rsidRPr="00A41E82">
              <w:rPr>
                <w:rFonts w:cs="Times New Roman"/>
                <w:bCs/>
                <w:sz w:val="20"/>
                <w:lang w:val="en-US"/>
              </w:rPr>
              <w:t>Pushkino</w:t>
            </w:r>
            <w:proofErr w:type="spellEnd"/>
            <w:r w:rsidRPr="00A41E82">
              <w:rPr>
                <w:rFonts w:cs="Times New Roman"/>
                <w:bCs/>
                <w:sz w:val="20"/>
                <w:lang w:val="en-US"/>
              </w:rPr>
              <w:t>,  Moscow region, Russia</w:t>
            </w:r>
          </w:p>
        </w:tc>
      </w:tr>
      <w:tr w:rsidR="00583005" w:rsidRPr="00583005" w:rsidTr="00583005">
        <w:tc>
          <w:tcPr>
            <w:tcW w:w="1085" w:type="pct"/>
            <w:tcBorders>
              <w:top w:val="single" w:sz="6" w:space="0" w:color="auto"/>
              <w:left w:val="single" w:sz="12" w:space="0" w:color="auto"/>
              <w:bottom w:val="single" w:sz="6" w:space="0" w:color="auto"/>
              <w:right w:val="single" w:sz="6" w:space="0" w:color="auto"/>
            </w:tcBorders>
          </w:tcPr>
          <w:p w:rsidR="00583005" w:rsidRPr="00C42094" w:rsidRDefault="00583005"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Phone/Fax:</w:t>
            </w:r>
          </w:p>
        </w:tc>
        <w:tc>
          <w:tcPr>
            <w:tcW w:w="3915" w:type="pct"/>
            <w:tcBorders>
              <w:top w:val="single" w:sz="6" w:space="0" w:color="auto"/>
              <w:left w:val="single" w:sz="6" w:space="0" w:color="auto"/>
              <w:bottom w:val="single" w:sz="6" w:space="0" w:color="auto"/>
              <w:right w:val="single" w:sz="12" w:space="0" w:color="auto"/>
            </w:tcBorders>
            <w:vAlign w:val="bottom"/>
          </w:tcPr>
          <w:p w:rsidR="00583005" w:rsidRPr="00A41E82" w:rsidRDefault="004A0463">
            <w:pPr>
              <w:rPr>
                <w:rFonts w:cs="Times New Roman"/>
                <w:bCs/>
                <w:sz w:val="20"/>
                <w:lang w:val="en-US"/>
              </w:rPr>
            </w:pPr>
            <w:r w:rsidRPr="00A41E82">
              <w:rPr>
                <w:rFonts w:cs="Times New Roman"/>
                <w:bCs/>
                <w:sz w:val="20"/>
                <w:lang w:val="en-US"/>
              </w:rPr>
              <w:t>VNIILM, Moscow, Russia,</w:t>
            </w:r>
          </w:p>
        </w:tc>
      </w:tr>
      <w:tr w:rsidR="00583005" w:rsidRPr="00C42094" w:rsidTr="00583005">
        <w:tc>
          <w:tcPr>
            <w:tcW w:w="1085" w:type="pct"/>
            <w:tcBorders>
              <w:top w:val="single" w:sz="6" w:space="0" w:color="auto"/>
              <w:left w:val="single" w:sz="12" w:space="0" w:color="auto"/>
              <w:bottom w:val="single" w:sz="12" w:space="0" w:color="auto"/>
              <w:right w:val="single" w:sz="6" w:space="0" w:color="auto"/>
            </w:tcBorders>
          </w:tcPr>
          <w:p w:rsidR="00583005" w:rsidRPr="00C42094" w:rsidRDefault="00583005"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E-mail:</w:t>
            </w:r>
          </w:p>
        </w:tc>
        <w:tc>
          <w:tcPr>
            <w:tcW w:w="3915" w:type="pct"/>
            <w:tcBorders>
              <w:top w:val="single" w:sz="6" w:space="0" w:color="auto"/>
              <w:left w:val="single" w:sz="6" w:space="0" w:color="auto"/>
              <w:bottom w:val="single" w:sz="12" w:space="0" w:color="auto"/>
              <w:right w:val="single" w:sz="12" w:space="0" w:color="auto"/>
            </w:tcBorders>
            <w:vAlign w:val="bottom"/>
          </w:tcPr>
          <w:p w:rsidR="00583005" w:rsidRPr="00A41E82" w:rsidRDefault="00583005">
            <w:pPr>
              <w:rPr>
                <w:rFonts w:cs="Times New Roman"/>
                <w:sz w:val="20"/>
              </w:rPr>
            </w:pPr>
            <w:r w:rsidRPr="00A41E82">
              <w:rPr>
                <w:rFonts w:cs="Times New Roman"/>
                <w:sz w:val="20"/>
              </w:rPr>
              <w:t>afilipchuk@yandex.ru</w:t>
            </w:r>
          </w:p>
        </w:tc>
      </w:tr>
      <w:tr w:rsidR="00583005" w:rsidRPr="00C42094" w:rsidTr="00C42094">
        <w:trPr>
          <w:trHeight w:val="1008"/>
        </w:trPr>
        <w:tc>
          <w:tcPr>
            <w:tcW w:w="5000" w:type="pct"/>
            <w:gridSpan w:val="2"/>
            <w:tcBorders>
              <w:top w:val="single" w:sz="12" w:space="0" w:color="auto"/>
              <w:bottom w:val="single" w:sz="12" w:space="0" w:color="auto"/>
            </w:tcBorders>
            <w:vAlign w:val="bottom"/>
          </w:tcPr>
          <w:p w:rsidR="00583005" w:rsidRPr="00C42094" w:rsidRDefault="00583005"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COST Action FACESMAP correspondent:</w:t>
            </w:r>
          </w:p>
        </w:tc>
      </w:tr>
      <w:tr w:rsidR="00583005" w:rsidRPr="00C42094" w:rsidTr="00C42094">
        <w:trPr>
          <w:trHeight w:val="259"/>
        </w:trPr>
        <w:tc>
          <w:tcPr>
            <w:tcW w:w="1085" w:type="pct"/>
            <w:tcBorders>
              <w:top w:val="single" w:sz="12" w:space="0" w:color="auto"/>
              <w:left w:val="single" w:sz="12" w:space="0" w:color="auto"/>
              <w:bottom w:val="single" w:sz="4" w:space="0" w:color="auto"/>
              <w:right w:val="single" w:sz="4" w:space="0" w:color="auto"/>
            </w:tcBorders>
            <w:vAlign w:val="bottom"/>
          </w:tcPr>
          <w:p w:rsidR="00583005" w:rsidRPr="00C42094" w:rsidRDefault="00583005" w:rsidP="00C42094">
            <w:pPr>
              <w:jc w:val="right"/>
              <w:rPr>
                <w:rFonts w:eastAsia="Times New Roman" w:cs="Times New Roman"/>
                <w:sz w:val="22"/>
                <w:szCs w:val="22"/>
                <w:lang w:val="en-GB" w:eastAsia="en-US"/>
              </w:rPr>
            </w:pPr>
            <w:r w:rsidRPr="00C42094">
              <w:rPr>
                <w:rFonts w:eastAsia="Times New Roman" w:cs="Times New Roman"/>
                <w:sz w:val="22"/>
                <w:szCs w:val="22"/>
                <w:lang w:val="en-GB" w:eastAsia="en-US"/>
              </w:rPr>
              <w:t>Name:</w:t>
            </w:r>
          </w:p>
        </w:tc>
        <w:tc>
          <w:tcPr>
            <w:tcW w:w="3915" w:type="pct"/>
            <w:tcBorders>
              <w:top w:val="single" w:sz="12" w:space="0" w:color="auto"/>
              <w:left w:val="single" w:sz="4" w:space="0" w:color="auto"/>
              <w:bottom w:val="single" w:sz="4" w:space="0" w:color="auto"/>
              <w:right w:val="single" w:sz="12" w:space="0" w:color="auto"/>
            </w:tcBorders>
            <w:vAlign w:val="bottom"/>
          </w:tcPr>
          <w:p w:rsidR="00583005" w:rsidRPr="00C42094" w:rsidRDefault="00583005" w:rsidP="00C42094">
            <w:pPr>
              <w:rPr>
                <w:rFonts w:eastAsia="Times New Roman" w:cs="Times New Roman"/>
                <w:b/>
                <w:sz w:val="22"/>
                <w:szCs w:val="22"/>
                <w:lang w:val="en-GB" w:eastAsia="en-US"/>
              </w:rPr>
            </w:pPr>
          </w:p>
        </w:tc>
      </w:tr>
      <w:tr w:rsidR="00583005" w:rsidRPr="00C42094" w:rsidTr="00C42094">
        <w:trPr>
          <w:trHeight w:val="278"/>
        </w:trPr>
        <w:tc>
          <w:tcPr>
            <w:tcW w:w="1085" w:type="pct"/>
            <w:tcBorders>
              <w:top w:val="single" w:sz="4" w:space="0" w:color="auto"/>
              <w:left w:val="single" w:sz="12" w:space="0" w:color="auto"/>
              <w:bottom w:val="single" w:sz="4" w:space="0" w:color="auto"/>
              <w:right w:val="single" w:sz="4" w:space="0" w:color="auto"/>
            </w:tcBorders>
          </w:tcPr>
          <w:p w:rsidR="00583005" w:rsidRPr="00C42094" w:rsidRDefault="00583005" w:rsidP="00C42094">
            <w:pPr>
              <w:tabs>
                <w:tab w:val="center" w:pos="4153"/>
                <w:tab w:val="right" w:pos="8306"/>
              </w:tabs>
              <w:jc w:val="right"/>
              <w:rPr>
                <w:rFonts w:eastAsia="Times New Roman" w:cs="Times New Roman"/>
                <w:sz w:val="22"/>
                <w:szCs w:val="22"/>
                <w:lang w:val="en-GB" w:eastAsia="en-US"/>
              </w:rPr>
            </w:pPr>
            <w:r w:rsidRPr="00C42094">
              <w:rPr>
                <w:rFonts w:eastAsia="Times New Roman" w:cs="Times New Roman"/>
                <w:sz w:val="22"/>
                <w:szCs w:val="22"/>
                <w:lang w:val="en-GB" w:eastAsia="en-US"/>
              </w:rPr>
              <w:t>Organisation:</w:t>
            </w:r>
          </w:p>
        </w:tc>
        <w:tc>
          <w:tcPr>
            <w:tcW w:w="3915" w:type="pct"/>
            <w:tcBorders>
              <w:top w:val="single" w:sz="4" w:space="0" w:color="auto"/>
              <w:left w:val="single" w:sz="4" w:space="0" w:color="auto"/>
              <w:bottom w:val="single" w:sz="4" w:space="0" w:color="auto"/>
              <w:right w:val="single" w:sz="12" w:space="0" w:color="auto"/>
            </w:tcBorders>
            <w:vAlign w:val="bottom"/>
          </w:tcPr>
          <w:p w:rsidR="00583005" w:rsidRPr="00C42094" w:rsidRDefault="00583005" w:rsidP="00C42094">
            <w:pPr>
              <w:tabs>
                <w:tab w:val="center" w:pos="4153"/>
                <w:tab w:val="right" w:pos="8306"/>
              </w:tabs>
              <w:rPr>
                <w:rFonts w:eastAsia="Times New Roman" w:cs="Times New Roman"/>
                <w:b/>
                <w:sz w:val="22"/>
                <w:szCs w:val="22"/>
                <w:lang w:val="en-GB" w:eastAsia="en-US"/>
              </w:rPr>
            </w:pPr>
          </w:p>
          <w:p w:rsidR="00583005" w:rsidRPr="00C42094" w:rsidRDefault="00583005" w:rsidP="00C42094">
            <w:pPr>
              <w:tabs>
                <w:tab w:val="center" w:pos="4153"/>
                <w:tab w:val="right" w:pos="8306"/>
              </w:tabs>
              <w:rPr>
                <w:rFonts w:eastAsia="Times New Roman" w:cs="Times New Roman"/>
                <w:b/>
                <w:sz w:val="22"/>
                <w:szCs w:val="22"/>
                <w:lang w:val="en-GB" w:eastAsia="en-US"/>
              </w:rPr>
            </w:pPr>
          </w:p>
        </w:tc>
      </w:tr>
      <w:tr w:rsidR="00583005" w:rsidRPr="00C42094" w:rsidTr="00C42094">
        <w:trPr>
          <w:trHeight w:val="244"/>
        </w:trPr>
        <w:tc>
          <w:tcPr>
            <w:tcW w:w="1085" w:type="pct"/>
            <w:tcBorders>
              <w:top w:val="single" w:sz="4" w:space="0" w:color="auto"/>
              <w:left w:val="single" w:sz="12" w:space="0" w:color="auto"/>
              <w:bottom w:val="single" w:sz="4" w:space="0" w:color="auto"/>
              <w:right w:val="single" w:sz="4" w:space="0" w:color="auto"/>
            </w:tcBorders>
          </w:tcPr>
          <w:p w:rsidR="00583005" w:rsidRPr="00C42094" w:rsidRDefault="00583005" w:rsidP="00C42094">
            <w:pPr>
              <w:tabs>
                <w:tab w:val="center" w:pos="4153"/>
                <w:tab w:val="right" w:pos="8306"/>
              </w:tabs>
              <w:jc w:val="right"/>
              <w:rPr>
                <w:rFonts w:eastAsia="Times New Roman" w:cs="Times New Roman"/>
                <w:sz w:val="22"/>
                <w:szCs w:val="22"/>
                <w:lang w:val="en-GB" w:eastAsia="en-US"/>
              </w:rPr>
            </w:pPr>
            <w:r w:rsidRPr="00C42094">
              <w:rPr>
                <w:rFonts w:eastAsia="Times New Roman" w:cs="Times New Roman"/>
                <w:sz w:val="22"/>
                <w:szCs w:val="22"/>
                <w:lang w:val="en-GB" w:eastAsia="en-US"/>
              </w:rPr>
              <w:t>Address:</w:t>
            </w:r>
          </w:p>
        </w:tc>
        <w:tc>
          <w:tcPr>
            <w:tcW w:w="3915" w:type="pct"/>
            <w:tcBorders>
              <w:top w:val="single" w:sz="4" w:space="0" w:color="auto"/>
              <w:left w:val="single" w:sz="4" w:space="0" w:color="auto"/>
              <w:bottom w:val="single" w:sz="4" w:space="0" w:color="auto"/>
              <w:right w:val="single" w:sz="12" w:space="0" w:color="auto"/>
            </w:tcBorders>
            <w:vAlign w:val="bottom"/>
          </w:tcPr>
          <w:p w:rsidR="00583005" w:rsidRPr="00C42094" w:rsidRDefault="00583005" w:rsidP="00C42094">
            <w:pPr>
              <w:tabs>
                <w:tab w:val="center" w:pos="4153"/>
                <w:tab w:val="right" w:pos="8306"/>
              </w:tabs>
              <w:rPr>
                <w:rFonts w:eastAsia="Times New Roman" w:cs="Times New Roman"/>
                <w:b/>
                <w:sz w:val="22"/>
                <w:szCs w:val="22"/>
                <w:lang w:val="en-GB" w:eastAsia="en-US"/>
              </w:rPr>
            </w:pPr>
          </w:p>
          <w:p w:rsidR="00583005" w:rsidRPr="00C42094" w:rsidRDefault="00583005" w:rsidP="00C42094">
            <w:pPr>
              <w:tabs>
                <w:tab w:val="center" w:pos="4153"/>
                <w:tab w:val="right" w:pos="8306"/>
              </w:tabs>
              <w:rPr>
                <w:rFonts w:eastAsia="Times New Roman" w:cs="Times New Roman"/>
                <w:b/>
                <w:sz w:val="22"/>
                <w:szCs w:val="22"/>
                <w:lang w:val="en-GB" w:eastAsia="en-US"/>
              </w:rPr>
            </w:pPr>
          </w:p>
        </w:tc>
      </w:tr>
      <w:tr w:rsidR="00583005" w:rsidRPr="00C42094" w:rsidTr="00C42094">
        <w:trPr>
          <w:trHeight w:val="206"/>
        </w:trPr>
        <w:tc>
          <w:tcPr>
            <w:tcW w:w="1085" w:type="pct"/>
            <w:tcBorders>
              <w:top w:val="single" w:sz="4" w:space="0" w:color="auto"/>
              <w:left w:val="single" w:sz="12" w:space="0" w:color="auto"/>
              <w:bottom w:val="single" w:sz="4" w:space="0" w:color="auto"/>
              <w:right w:val="single" w:sz="4" w:space="0" w:color="auto"/>
            </w:tcBorders>
            <w:vAlign w:val="bottom"/>
          </w:tcPr>
          <w:p w:rsidR="00583005" w:rsidRPr="00C42094" w:rsidRDefault="00583005" w:rsidP="00C42094">
            <w:pPr>
              <w:tabs>
                <w:tab w:val="center" w:pos="4153"/>
                <w:tab w:val="right" w:pos="8306"/>
              </w:tabs>
              <w:jc w:val="right"/>
              <w:rPr>
                <w:rFonts w:eastAsia="Times New Roman" w:cs="Times New Roman"/>
                <w:sz w:val="22"/>
                <w:szCs w:val="22"/>
                <w:lang w:val="en-GB" w:eastAsia="en-US"/>
              </w:rPr>
            </w:pPr>
            <w:r w:rsidRPr="00C42094">
              <w:rPr>
                <w:rFonts w:eastAsia="Times New Roman" w:cs="Times New Roman"/>
                <w:sz w:val="22"/>
                <w:szCs w:val="22"/>
                <w:lang w:val="en-GB" w:eastAsia="en-US"/>
              </w:rPr>
              <w:t>Phone/Fax:</w:t>
            </w:r>
          </w:p>
        </w:tc>
        <w:tc>
          <w:tcPr>
            <w:tcW w:w="3915" w:type="pct"/>
            <w:tcBorders>
              <w:top w:val="single" w:sz="4" w:space="0" w:color="auto"/>
              <w:left w:val="single" w:sz="4" w:space="0" w:color="auto"/>
              <w:bottom w:val="single" w:sz="4" w:space="0" w:color="auto"/>
              <w:right w:val="single" w:sz="12" w:space="0" w:color="auto"/>
            </w:tcBorders>
            <w:vAlign w:val="bottom"/>
          </w:tcPr>
          <w:p w:rsidR="00583005" w:rsidRPr="00C42094" w:rsidRDefault="00583005" w:rsidP="00C42094">
            <w:pPr>
              <w:tabs>
                <w:tab w:val="center" w:pos="4153"/>
                <w:tab w:val="right" w:pos="8306"/>
              </w:tabs>
              <w:rPr>
                <w:rFonts w:eastAsia="Times New Roman" w:cs="Times New Roman"/>
                <w:b/>
                <w:sz w:val="22"/>
                <w:szCs w:val="22"/>
                <w:lang w:val="en-GB" w:eastAsia="en-US"/>
              </w:rPr>
            </w:pPr>
          </w:p>
        </w:tc>
      </w:tr>
      <w:tr w:rsidR="00583005" w:rsidRPr="00C42094" w:rsidTr="00C42094">
        <w:trPr>
          <w:trHeight w:val="220"/>
        </w:trPr>
        <w:tc>
          <w:tcPr>
            <w:tcW w:w="1085" w:type="pct"/>
            <w:tcBorders>
              <w:top w:val="single" w:sz="4" w:space="0" w:color="auto"/>
              <w:left w:val="single" w:sz="12" w:space="0" w:color="auto"/>
              <w:bottom w:val="single" w:sz="12" w:space="0" w:color="auto"/>
              <w:right w:val="single" w:sz="4" w:space="0" w:color="auto"/>
            </w:tcBorders>
            <w:vAlign w:val="bottom"/>
          </w:tcPr>
          <w:p w:rsidR="00583005" w:rsidRPr="00C42094" w:rsidRDefault="00583005" w:rsidP="00C42094">
            <w:pPr>
              <w:tabs>
                <w:tab w:val="center" w:pos="4153"/>
                <w:tab w:val="right" w:pos="8306"/>
              </w:tabs>
              <w:jc w:val="right"/>
              <w:rPr>
                <w:rFonts w:eastAsia="Times New Roman" w:cs="Times New Roman"/>
                <w:sz w:val="22"/>
                <w:szCs w:val="22"/>
                <w:lang w:val="en-GB" w:eastAsia="en-US"/>
              </w:rPr>
            </w:pPr>
            <w:r w:rsidRPr="00C42094">
              <w:rPr>
                <w:rFonts w:eastAsia="Times New Roman" w:cs="Times New Roman"/>
                <w:sz w:val="22"/>
                <w:szCs w:val="22"/>
                <w:lang w:val="en-GB" w:eastAsia="en-US"/>
              </w:rPr>
              <w:t>E-mail:</w:t>
            </w:r>
          </w:p>
        </w:tc>
        <w:tc>
          <w:tcPr>
            <w:tcW w:w="3915" w:type="pct"/>
            <w:tcBorders>
              <w:top w:val="single" w:sz="4" w:space="0" w:color="auto"/>
              <w:left w:val="single" w:sz="4" w:space="0" w:color="auto"/>
              <w:bottom w:val="single" w:sz="12" w:space="0" w:color="auto"/>
              <w:right w:val="single" w:sz="12" w:space="0" w:color="auto"/>
            </w:tcBorders>
            <w:vAlign w:val="bottom"/>
          </w:tcPr>
          <w:p w:rsidR="00583005" w:rsidRPr="00C42094" w:rsidRDefault="00583005" w:rsidP="00C42094">
            <w:pPr>
              <w:tabs>
                <w:tab w:val="center" w:pos="4153"/>
                <w:tab w:val="right" w:pos="8306"/>
              </w:tabs>
              <w:rPr>
                <w:rFonts w:eastAsia="Times New Roman" w:cs="Times New Roman"/>
                <w:b/>
                <w:sz w:val="22"/>
                <w:szCs w:val="22"/>
                <w:lang w:val="en-GB" w:eastAsia="en-US"/>
              </w:rPr>
            </w:pPr>
          </w:p>
        </w:tc>
      </w:tr>
      <w:tr w:rsidR="00583005" w:rsidRPr="00A41E82" w:rsidTr="00C42094">
        <w:trPr>
          <w:trHeight w:val="1728"/>
        </w:trPr>
        <w:tc>
          <w:tcPr>
            <w:tcW w:w="5000" w:type="pct"/>
            <w:gridSpan w:val="2"/>
            <w:tcBorders>
              <w:top w:val="single" w:sz="12" w:space="0" w:color="auto"/>
              <w:bottom w:val="single" w:sz="12" w:space="0" w:color="auto"/>
            </w:tcBorders>
            <w:vAlign w:val="bottom"/>
          </w:tcPr>
          <w:p w:rsidR="00583005" w:rsidRPr="00C42094" w:rsidRDefault="00583005" w:rsidP="00C42094">
            <w:pPr>
              <w:tabs>
                <w:tab w:val="center" w:pos="4153"/>
                <w:tab w:val="right" w:pos="8306"/>
              </w:tabs>
              <w:rPr>
                <w:rFonts w:eastAsia="Times New Roman" w:cs="Times New Roman"/>
                <w:sz w:val="24"/>
                <w:szCs w:val="24"/>
                <w:lang w:val="en-GB" w:eastAsia="en-US"/>
              </w:rPr>
            </w:pPr>
            <w:r w:rsidRPr="00C42094">
              <w:rPr>
                <w:rFonts w:eastAsia="Times New Roman" w:cs="Times New Roman"/>
                <w:b/>
                <w:sz w:val="22"/>
                <w:szCs w:val="22"/>
                <w:lang w:val="en-GB" w:eastAsia="en-US"/>
              </w:rPr>
              <w:t>Other professionals involved in the reporting process:</w:t>
            </w:r>
          </w:p>
        </w:tc>
      </w:tr>
      <w:tr w:rsidR="004A0463" w:rsidRPr="00C42094" w:rsidTr="00221F85">
        <w:tc>
          <w:tcPr>
            <w:tcW w:w="1085" w:type="pct"/>
            <w:tcBorders>
              <w:top w:val="single" w:sz="12" w:space="0" w:color="auto"/>
              <w:left w:val="single" w:sz="12" w:space="0" w:color="auto"/>
              <w:bottom w:val="single" w:sz="6" w:space="0" w:color="auto"/>
              <w:right w:val="single" w:sz="6" w:space="0" w:color="auto"/>
            </w:tcBorders>
          </w:tcPr>
          <w:p w:rsidR="004A0463" w:rsidRPr="00C42094" w:rsidRDefault="004A0463"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Name:</w:t>
            </w:r>
          </w:p>
        </w:tc>
        <w:tc>
          <w:tcPr>
            <w:tcW w:w="3915" w:type="pct"/>
            <w:tcBorders>
              <w:top w:val="single" w:sz="12" w:space="0" w:color="auto"/>
              <w:left w:val="single" w:sz="6" w:space="0" w:color="auto"/>
              <w:bottom w:val="single" w:sz="6" w:space="0" w:color="auto"/>
              <w:right w:val="single" w:sz="12" w:space="0" w:color="auto"/>
            </w:tcBorders>
            <w:vAlign w:val="bottom"/>
          </w:tcPr>
          <w:p w:rsidR="004A0463" w:rsidRDefault="004A0463">
            <w:pPr>
              <w:rPr>
                <w:sz w:val="20"/>
              </w:rPr>
            </w:pPr>
            <w:r>
              <w:rPr>
                <w:sz w:val="20"/>
              </w:rPr>
              <w:t>Moiseev Boris N.</w:t>
            </w:r>
          </w:p>
        </w:tc>
      </w:tr>
      <w:tr w:rsidR="004A0463" w:rsidRPr="00C42094" w:rsidTr="00221F85">
        <w:tc>
          <w:tcPr>
            <w:tcW w:w="1085" w:type="pct"/>
            <w:tcBorders>
              <w:top w:val="single" w:sz="6" w:space="0" w:color="auto"/>
              <w:left w:val="single" w:sz="12" w:space="0" w:color="auto"/>
              <w:bottom w:val="single" w:sz="6" w:space="0" w:color="auto"/>
              <w:right w:val="single" w:sz="6" w:space="0" w:color="auto"/>
            </w:tcBorders>
          </w:tcPr>
          <w:p w:rsidR="004A0463" w:rsidRPr="00C42094" w:rsidRDefault="004A0463"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Organisation:</w:t>
            </w:r>
          </w:p>
        </w:tc>
        <w:tc>
          <w:tcPr>
            <w:tcW w:w="3915" w:type="pct"/>
            <w:tcBorders>
              <w:top w:val="single" w:sz="6" w:space="0" w:color="auto"/>
              <w:left w:val="single" w:sz="6" w:space="0" w:color="auto"/>
              <w:bottom w:val="single" w:sz="6" w:space="0" w:color="auto"/>
              <w:right w:val="single" w:sz="12" w:space="0" w:color="auto"/>
            </w:tcBorders>
            <w:vAlign w:val="bottom"/>
          </w:tcPr>
          <w:p w:rsidR="004A0463" w:rsidRDefault="004A0463">
            <w:pPr>
              <w:rPr>
                <w:sz w:val="20"/>
              </w:rPr>
            </w:pPr>
            <w:r>
              <w:rPr>
                <w:sz w:val="20"/>
              </w:rPr>
              <w:t>VNIILM, Moscow, Russia</w:t>
            </w:r>
          </w:p>
        </w:tc>
      </w:tr>
      <w:tr w:rsidR="004A0463" w:rsidRPr="00C42094" w:rsidTr="00221F85">
        <w:tc>
          <w:tcPr>
            <w:tcW w:w="1085" w:type="pct"/>
            <w:tcBorders>
              <w:top w:val="single" w:sz="6" w:space="0" w:color="auto"/>
              <w:left w:val="single" w:sz="12" w:space="0" w:color="auto"/>
              <w:bottom w:val="single" w:sz="12" w:space="0" w:color="auto"/>
              <w:right w:val="single" w:sz="6" w:space="0" w:color="auto"/>
            </w:tcBorders>
          </w:tcPr>
          <w:p w:rsidR="004A0463" w:rsidRPr="00C42094" w:rsidRDefault="004A0463"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E-mail:</w:t>
            </w:r>
          </w:p>
        </w:tc>
        <w:tc>
          <w:tcPr>
            <w:tcW w:w="3915" w:type="pct"/>
            <w:tcBorders>
              <w:top w:val="single" w:sz="6" w:space="0" w:color="auto"/>
              <w:left w:val="single" w:sz="6" w:space="0" w:color="auto"/>
              <w:bottom w:val="single" w:sz="12" w:space="0" w:color="auto"/>
              <w:right w:val="single" w:sz="12" w:space="0" w:color="auto"/>
            </w:tcBorders>
            <w:vAlign w:val="bottom"/>
          </w:tcPr>
          <w:p w:rsidR="004A0463" w:rsidRDefault="004A0463">
            <w:pPr>
              <w:rPr>
                <w:sz w:val="20"/>
              </w:rPr>
            </w:pPr>
            <w:r>
              <w:rPr>
                <w:sz w:val="20"/>
              </w:rPr>
              <w:t>bmoiseev@yandex.ru</w:t>
            </w:r>
          </w:p>
        </w:tc>
      </w:tr>
      <w:tr w:rsidR="004A0463" w:rsidRPr="00C42094" w:rsidTr="00221F85">
        <w:tc>
          <w:tcPr>
            <w:tcW w:w="1085" w:type="pct"/>
            <w:tcBorders>
              <w:top w:val="single" w:sz="12" w:space="0" w:color="auto"/>
              <w:left w:val="single" w:sz="12" w:space="0" w:color="auto"/>
              <w:bottom w:val="single" w:sz="6" w:space="0" w:color="auto"/>
              <w:right w:val="single" w:sz="6" w:space="0" w:color="auto"/>
            </w:tcBorders>
          </w:tcPr>
          <w:p w:rsidR="004A0463" w:rsidRPr="00C42094" w:rsidRDefault="004A0463"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Name:</w:t>
            </w:r>
          </w:p>
        </w:tc>
        <w:tc>
          <w:tcPr>
            <w:tcW w:w="3915" w:type="pct"/>
            <w:tcBorders>
              <w:top w:val="single" w:sz="12" w:space="0" w:color="auto"/>
              <w:left w:val="single" w:sz="6" w:space="0" w:color="auto"/>
              <w:bottom w:val="single" w:sz="6" w:space="0" w:color="auto"/>
              <w:right w:val="single" w:sz="12" w:space="0" w:color="auto"/>
            </w:tcBorders>
            <w:vAlign w:val="bottom"/>
          </w:tcPr>
          <w:p w:rsidR="004A0463" w:rsidRDefault="004A0463">
            <w:pPr>
              <w:rPr>
                <w:sz w:val="20"/>
              </w:rPr>
            </w:pPr>
            <w:r>
              <w:rPr>
                <w:sz w:val="20"/>
              </w:rPr>
              <w:t>Palenova Maria M.</w:t>
            </w:r>
          </w:p>
        </w:tc>
      </w:tr>
      <w:tr w:rsidR="004A0463" w:rsidRPr="00C42094" w:rsidTr="00221F85">
        <w:tc>
          <w:tcPr>
            <w:tcW w:w="1085" w:type="pct"/>
            <w:tcBorders>
              <w:top w:val="single" w:sz="6" w:space="0" w:color="auto"/>
              <w:left w:val="single" w:sz="12" w:space="0" w:color="auto"/>
              <w:bottom w:val="single" w:sz="6" w:space="0" w:color="auto"/>
              <w:right w:val="single" w:sz="6" w:space="0" w:color="auto"/>
            </w:tcBorders>
          </w:tcPr>
          <w:p w:rsidR="004A0463" w:rsidRPr="00C42094" w:rsidRDefault="004A0463" w:rsidP="00C42094">
            <w:pPr>
              <w:jc w:val="right"/>
              <w:rPr>
                <w:rFonts w:eastAsia="Times New Roman" w:cs="Times New Roman"/>
                <w:bCs/>
                <w:sz w:val="22"/>
                <w:szCs w:val="22"/>
                <w:lang w:val="fr-FR" w:eastAsia="en-US"/>
              </w:rPr>
            </w:pPr>
            <w:r w:rsidRPr="00C42094">
              <w:rPr>
                <w:rFonts w:eastAsia="Times New Roman" w:cs="Times New Roman"/>
                <w:bCs/>
                <w:sz w:val="22"/>
                <w:szCs w:val="22"/>
                <w:lang w:val="fr-FR" w:eastAsia="en-US"/>
              </w:rPr>
              <w:t>Organisation:</w:t>
            </w:r>
          </w:p>
        </w:tc>
        <w:tc>
          <w:tcPr>
            <w:tcW w:w="3915" w:type="pct"/>
            <w:tcBorders>
              <w:top w:val="single" w:sz="6" w:space="0" w:color="auto"/>
              <w:left w:val="single" w:sz="6" w:space="0" w:color="auto"/>
              <w:bottom w:val="single" w:sz="6" w:space="0" w:color="auto"/>
              <w:right w:val="single" w:sz="12" w:space="0" w:color="auto"/>
            </w:tcBorders>
            <w:vAlign w:val="bottom"/>
          </w:tcPr>
          <w:p w:rsidR="004A0463" w:rsidRDefault="004A0463">
            <w:pPr>
              <w:rPr>
                <w:sz w:val="20"/>
              </w:rPr>
            </w:pPr>
            <w:r>
              <w:rPr>
                <w:sz w:val="20"/>
              </w:rPr>
              <w:t>VNIILM, Moscow, Russia</w:t>
            </w:r>
          </w:p>
        </w:tc>
      </w:tr>
      <w:tr w:rsidR="004A0463" w:rsidRPr="00C42094" w:rsidTr="00221F85">
        <w:tc>
          <w:tcPr>
            <w:tcW w:w="1085" w:type="pct"/>
            <w:tcBorders>
              <w:top w:val="single" w:sz="6" w:space="0" w:color="auto"/>
              <w:left w:val="single" w:sz="12" w:space="0" w:color="auto"/>
              <w:bottom w:val="single" w:sz="12" w:space="0" w:color="auto"/>
              <w:right w:val="single" w:sz="6" w:space="0" w:color="auto"/>
            </w:tcBorders>
          </w:tcPr>
          <w:p w:rsidR="004A0463" w:rsidRPr="00C42094" w:rsidRDefault="004A0463" w:rsidP="00C42094">
            <w:pPr>
              <w:jc w:val="right"/>
              <w:rPr>
                <w:rFonts w:eastAsia="Times New Roman" w:cs="Times New Roman"/>
                <w:bCs/>
                <w:sz w:val="22"/>
                <w:szCs w:val="22"/>
                <w:lang w:val="fr-FR" w:eastAsia="en-US"/>
              </w:rPr>
            </w:pPr>
            <w:r w:rsidRPr="00C42094">
              <w:rPr>
                <w:rFonts w:eastAsia="Times New Roman" w:cs="Times New Roman"/>
                <w:bCs/>
                <w:sz w:val="22"/>
                <w:szCs w:val="22"/>
                <w:lang w:val="fr-FR" w:eastAsia="en-US"/>
              </w:rPr>
              <w:t>E-mail:</w:t>
            </w:r>
          </w:p>
        </w:tc>
        <w:tc>
          <w:tcPr>
            <w:tcW w:w="3915" w:type="pct"/>
            <w:tcBorders>
              <w:top w:val="single" w:sz="6" w:space="0" w:color="auto"/>
              <w:left w:val="single" w:sz="6" w:space="0" w:color="auto"/>
              <w:bottom w:val="single" w:sz="12" w:space="0" w:color="auto"/>
              <w:right w:val="single" w:sz="12" w:space="0" w:color="auto"/>
            </w:tcBorders>
            <w:vAlign w:val="bottom"/>
          </w:tcPr>
          <w:p w:rsidR="004A0463" w:rsidRDefault="004A0463">
            <w:pPr>
              <w:rPr>
                <w:sz w:val="20"/>
              </w:rPr>
            </w:pPr>
            <w:r>
              <w:rPr>
                <w:sz w:val="20"/>
              </w:rPr>
              <w:t>palenova@gmail.com</w:t>
            </w:r>
          </w:p>
        </w:tc>
      </w:tr>
      <w:tr w:rsidR="004A0463" w:rsidRPr="00C42094" w:rsidTr="00C42094">
        <w:tc>
          <w:tcPr>
            <w:tcW w:w="1085" w:type="pct"/>
            <w:tcBorders>
              <w:top w:val="single" w:sz="12" w:space="0" w:color="auto"/>
              <w:left w:val="single" w:sz="12" w:space="0" w:color="auto"/>
              <w:bottom w:val="single" w:sz="6" w:space="0" w:color="auto"/>
              <w:right w:val="single" w:sz="6" w:space="0" w:color="auto"/>
            </w:tcBorders>
          </w:tcPr>
          <w:p w:rsidR="004A0463" w:rsidRPr="00C42094" w:rsidRDefault="004A0463"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Name:</w:t>
            </w:r>
          </w:p>
        </w:tc>
        <w:tc>
          <w:tcPr>
            <w:tcW w:w="3915" w:type="pct"/>
            <w:tcBorders>
              <w:top w:val="single" w:sz="12" w:space="0" w:color="auto"/>
              <w:left w:val="single" w:sz="6" w:space="0" w:color="auto"/>
              <w:bottom w:val="single" w:sz="6" w:space="0" w:color="auto"/>
              <w:right w:val="single" w:sz="12" w:space="0" w:color="auto"/>
            </w:tcBorders>
          </w:tcPr>
          <w:p w:rsidR="004A0463" w:rsidRPr="00C42094" w:rsidRDefault="004A0463" w:rsidP="00C42094">
            <w:pPr>
              <w:rPr>
                <w:rFonts w:eastAsia="Times New Roman" w:cs="Times New Roman"/>
                <w:bCs/>
                <w:sz w:val="22"/>
                <w:szCs w:val="22"/>
                <w:lang w:val="en-GB" w:eastAsia="en-US"/>
              </w:rPr>
            </w:pPr>
          </w:p>
        </w:tc>
      </w:tr>
      <w:tr w:rsidR="004A0463" w:rsidRPr="00C42094" w:rsidTr="00C42094">
        <w:tc>
          <w:tcPr>
            <w:tcW w:w="1085" w:type="pct"/>
            <w:tcBorders>
              <w:top w:val="single" w:sz="6" w:space="0" w:color="auto"/>
              <w:left w:val="single" w:sz="12" w:space="0" w:color="auto"/>
              <w:bottom w:val="single" w:sz="6" w:space="0" w:color="auto"/>
              <w:right w:val="single" w:sz="6" w:space="0" w:color="auto"/>
            </w:tcBorders>
          </w:tcPr>
          <w:p w:rsidR="004A0463" w:rsidRPr="00C42094" w:rsidRDefault="004A0463"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Organisation:</w:t>
            </w:r>
          </w:p>
        </w:tc>
        <w:tc>
          <w:tcPr>
            <w:tcW w:w="3915" w:type="pct"/>
            <w:tcBorders>
              <w:top w:val="single" w:sz="6" w:space="0" w:color="auto"/>
              <w:left w:val="single" w:sz="6" w:space="0" w:color="auto"/>
              <w:bottom w:val="single" w:sz="6" w:space="0" w:color="auto"/>
              <w:right w:val="single" w:sz="12" w:space="0" w:color="auto"/>
            </w:tcBorders>
          </w:tcPr>
          <w:p w:rsidR="004A0463" w:rsidRPr="00C42094" w:rsidRDefault="004A0463" w:rsidP="00C42094">
            <w:pPr>
              <w:rPr>
                <w:rFonts w:eastAsia="Times New Roman" w:cs="Times New Roman"/>
                <w:bCs/>
                <w:sz w:val="22"/>
                <w:szCs w:val="22"/>
                <w:lang w:val="en-GB" w:eastAsia="en-US"/>
              </w:rPr>
            </w:pPr>
          </w:p>
        </w:tc>
      </w:tr>
      <w:tr w:rsidR="004A0463" w:rsidRPr="00C42094" w:rsidTr="00C42094">
        <w:tc>
          <w:tcPr>
            <w:tcW w:w="1085" w:type="pct"/>
            <w:tcBorders>
              <w:top w:val="single" w:sz="6" w:space="0" w:color="auto"/>
              <w:left w:val="single" w:sz="12" w:space="0" w:color="auto"/>
              <w:bottom w:val="single" w:sz="12" w:space="0" w:color="auto"/>
              <w:right w:val="single" w:sz="6" w:space="0" w:color="auto"/>
            </w:tcBorders>
          </w:tcPr>
          <w:p w:rsidR="004A0463" w:rsidRPr="00C42094" w:rsidRDefault="004A0463" w:rsidP="00C42094">
            <w:pPr>
              <w:jc w:val="right"/>
              <w:rPr>
                <w:rFonts w:eastAsia="Times New Roman" w:cs="Times New Roman"/>
                <w:bCs/>
                <w:sz w:val="22"/>
                <w:szCs w:val="22"/>
                <w:lang w:val="en-GB" w:eastAsia="en-US"/>
              </w:rPr>
            </w:pPr>
            <w:r w:rsidRPr="00C42094">
              <w:rPr>
                <w:rFonts w:eastAsia="Times New Roman" w:cs="Times New Roman"/>
                <w:bCs/>
                <w:sz w:val="22"/>
                <w:szCs w:val="22"/>
                <w:lang w:val="en-GB" w:eastAsia="en-US"/>
              </w:rPr>
              <w:t>E-mail:</w:t>
            </w:r>
          </w:p>
        </w:tc>
        <w:tc>
          <w:tcPr>
            <w:tcW w:w="3915" w:type="pct"/>
            <w:tcBorders>
              <w:top w:val="single" w:sz="6" w:space="0" w:color="auto"/>
              <w:left w:val="single" w:sz="6" w:space="0" w:color="auto"/>
              <w:bottom w:val="single" w:sz="12" w:space="0" w:color="auto"/>
              <w:right w:val="single" w:sz="12" w:space="0" w:color="auto"/>
            </w:tcBorders>
          </w:tcPr>
          <w:p w:rsidR="004A0463" w:rsidRPr="00C42094" w:rsidRDefault="004A0463" w:rsidP="00C42094">
            <w:pPr>
              <w:rPr>
                <w:rFonts w:eastAsia="Times New Roman" w:cs="Times New Roman"/>
                <w:bCs/>
                <w:sz w:val="22"/>
                <w:szCs w:val="22"/>
                <w:lang w:val="en-GB" w:eastAsia="en-US"/>
              </w:rPr>
            </w:pPr>
          </w:p>
        </w:tc>
      </w:tr>
    </w:tbl>
    <w:p w:rsidR="00C42094" w:rsidRPr="00C42094" w:rsidRDefault="00C42094" w:rsidP="00C42094">
      <w:pPr>
        <w:jc w:val="center"/>
        <w:rPr>
          <w:rFonts w:eastAsia="Times New Roman" w:cs="Times New Roman"/>
          <w:b/>
          <w:bCs/>
          <w:spacing w:val="-2"/>
          <w:sz w:val="28"/>
          <w:szCs w:val="28"/>
          <w:lang w:val="en-GB" w:eastAsia="en-US"/>
        </w:rPr>
      </w:pPr>
      <w:r w:rsidRPr="00C42094">
        <w:rPr>
          <w:rFonts w:eastAsia="Times New Roman" w:cs="Times New Roman"/>
          <w:sz w:val="22"/>
          <w:szCs w:val="22"/>
          <w:lang w:val="en-GB" w:eastAsia="en-US"/>
        </w:rPr>
        <w:br w:type="page"/>
      </w:r>
      <w:bookmarkStart w:id="0" w:name="_Toc134181349"/>
      <w:bookmarkStart w:id="1" w:name="_Toc134181430"/>
      <w:bookmarkStart w:id="2" w:name="_Toc134182048"/>
      <w:bookmarkStart w:id="3" w:name="_Toc134182148"/>
      <w:r w:rsidRPr="00C42094">
        <w:rPr>
          <w:rFonts w:eastAsia="Times New Roman" w:cs="Times New Roman"/>
          <w:b/>
          <w:bCs/>
          <w:spacing w:val="-2"/>
          <w:sz w:val="28"/>
          <w:szCs w:val="28"/>
          <w:lang w:val="en-GB" w:eastAsia="en-US"/>
        </w:rPr>
        <w:lastRenderedPageBreak/>
        <w:t>Table of Contents</w:t>
      </w:r>
    </w:p>
    <w:p w:rsidR="00C42094" w:rsidRPr="00C42094" w:rsidRDefault="00C42094" w:rsidP="00C42094">
      <w:pPr>
        <w:jc w:val="center"/>
        <w:rPr>
          <w:rFonts w:eastAsia="Times New Roman" w:cs="Times New Roman"/>
          <w:sz w:val="22"/>
          <w:szCs w:val="22"/>
          <w:lang w:val="en-GB" w:eastAsia="en-US"/>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5"/>
        <w:gridCol w:w="656"/>
        <w:gridCol w:w="1937"/>
        <w:gridCol w:w="6"/>
        <w:gridCol w:w="1164"/>
        <w:gridCol w:w="4116"/>
      </w:tblGrid>
      <w:tr w:rsidR="00C42094" w:rsidRPr="00C42094" w:rsidTr="00C42094">
        <w:tc>
          <w:tcPr>
            <w:tcW w:w="485" w:type="dxa"/>
            <w:tcBorders>
              <w:bottom w:val="single" w:sz="4" w:space="0" w:color="auto"/>
            </w:tcBorders>
            <w:shd w:val="clear" w:color="auto" w:fill="auto"/>
          </w:tcPr>
          <w:bookmarkEnd w:id="0"/>
          <w:bookmarkEnd w:id="1"/>
          <w:bookmarkEnd w:id="2"/>
          <w:bookmarkEnd w:id="3"/>
          <w:p w:rsidR="00C42094" w:rsidRPr="00C42094" w:rsidRDefault="00C42094" w:rsidP="00C42094">
            <w:pPr>
              <w:rPr>
                <w:rFonts w:eastAsia="Times New Roman" w:cs="Times New Roman"/>
                <w:b/>
                <w:bCs/>
                <w:sz w:val="24"/>
                <w:szCs w:val="22"/>
                <w:lang w:val="en-GB" w:eastAsia="en-US"/>
              </w:rPr>
            </w:pPr>
            <w:r w:rsidRPr="00C42094">
              <w:rPr>
                <w:rFonts w:eastAsia="Times New Roman" w:cs="Times New Roman"/>
                <w:b/>
                <w:bCs/>
                <w:sz w:val="24"/>
                <w:szCs w:val="22"/>
                <w:lang w:val="en-GB" w:eastAsia="en-US"/>
              </w:rPr>
              <w:t xml:space="preserve">1. </w:t>
            </w:r>
          </w:p>
        </w:tc>
        <w:tc>
          <w:tcPr>
            <w:tcW w:w="7879" w:type="dxa"/>
            <w:gridSpan w:val="5"/>
            <w:shd w:val="clear" w:color="auto" w:fill="auto"/>
          </w:tcPr>
          <w:p w:rsidR="00C42094" w:rsidRPr="00C42094" w:rsidRDefault="00C42094" w:rsidP="00C42094">
            <w:pPr>
              <w:rPr>
                <w:rFonts w:eastAsia="Times New Roman" w:cs="Times New Roman"/>
                <w:b/>
                <w:bCs/>
                <w:sz w:val="24"/>
                <w:szCs w:val="22"/>
                <w:lang w:val="en-GB" w:eastAsia="en-US"/>
              </w:rPr>
            </w:pPr>
            <w:r w:rsidRPr="00C42094">
              <w:rPr>
                <w:rFonts w:eastAsia="Times New Roman" w:cs="Times New Roman"/>
                <w:b/>
                <w:bCs/>
                <w:sz w:val="24"/>
                <w:szCs w:val="22"/>
                <w:lang w:val="en-GB" w:eastAsia="en-US"/>
              </w:rPr>
              <w:t>Quantitative Questions</w:t>
            </w:r>
          </w:p>
        </w:tc>
      </w:tr>
      <w:tr w:rsidR="00C42094" w:rsidRPr="00C42094" w:rsidTr="00C42094">
        <w:tc>
          <w:tcPr>
            <w:tcW w:w="485"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bottom w:val="single" w:sz="4" w:space="0" w:color="auto"/>
            </w:tcBorders>
            <w:shd w:val="clear" w:color="auto" w:fill="auto"/>
          </w:tcPr>
          <w:p w:rsidR="00C42094" w:rsidRPr="00C42094" w:rsidRDefault="00C42094" w:rsidP="00C42094">
            <w:pPr>
              <w:rPr>
                <w:rFonts w:eastAsia="Times New Roman" w:cs="Times New Roman"/>
                <w:b/>
                <w:bCs/>
                <w:sz w:val="22"/>
                <w:szCs w:val="22"/>
                <w:lang w:val="en-GB" w:eastAsia="en-US"/>
              </w:rPr>
            </w:pPr>
          </w:p>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
                <w:bCs/>
                <w:sz w:val="22"/>
                <w:szCs w:val="22"/>
                <w:lang w:val="en-GB" w:eastAsia="en-US"/>
              </w:rPr>
              <w:t>1.1</w:t>
            </w:r>
          </w:p>
        </w:tc>
        <w:tc>
          <w:tcPr>
            <w:tcW w:w="7223" w:type="dxa"/>
            <w:gridSpan w:val="4"/>
            <w:tcBorders>
              <w:bottom w:val="single" w:sz="4" w:space="0" w:color="auto"/>
            </w:tcBorders>
            <w:shd w:val="clear" w:color="auto" w:fill="auto"/>
          </w:tcPr>
          <w:p w:rsidR="00C42094" w:rsidRPr="00C42094" w:rsidRDefault="00C42094" w:rsidP="00C42094">
            <w:pPr>
              <w:rPr>
                <w:rFonts w:eastAsia="Times New Roman" w:cs="Times New Roman"/>
                <w:b/>
                <w:bCs/>
                <w:sz w:val="22"/>
                <w:szCs w:val="22"/>
                <w:lang w:val="en-GB" w:eastAsia="en-US"/>
              </w:rPr>
            </w:pPr>
          </w:p>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
                <w:bCs/>
                <w:sz w:val="22"/>
                <w:szCs w:val="22"/>
                <w:lang w:val="en-GB" w:eastAsia="en-US"/>
              </w:rPr>
              <w:t>Forest Ownership</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 xml:space="preserve">Reporting form 1: </w:t>
            </w:r>
          </w:p>
        </w:tc>
        <w:tc>
          <w:tcPr>
            <w:tcW w:w="5286" w:type="dxa"/>
            <w:gridSpan w:val="3"/>
            <w:tcBorders>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Forest ownership and management status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1a:</w:t>
            </w:r>
          </w:p>
        </w:tc>
        <w:tc>
          <w:tcPr>
            <w:tcW w:w="4116" w:type="dxa"/>
            <w:tcBorders>
              <w:top w:val="nil"/>
              <w:bottom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Area of forest and Forest Available for Wood Supply (FAWS)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1b:</w:t>
            </w:r>
          </w:p>
        </w:tc>
        <w:tc>
          <w:tcPr>
            <w:tcW w:w="4116" w:type="dxa"/>
            <w:tcBorders>
              <w:top w:val="nil"/>
              <w:bottom w:val="single" w:sz="4" w:space="0" w:color="auto"/>
            </w:tcBorders>
            <w:shd w:val="clear" w:color="auto" w:fill="auto"/>
          </w:tcPr>
          <w:p w:rsidR="00C42094" w:rsidRPr="00C42094" w:rsidRDefault="00C42094" w:rsidP="00C42094">
            <w:pPr>
              <w:autoSpaceDE w:val="0"/>
              <w:autoSpaceDN w:val="0"/>
              <w:adjustRightInd w:val="0"/>
              <w:rPr>
                <w:rFonts w:eastAsia="Times New Roman" w:cs="Times New Roman"/>
                <w:bCs/>
                <w:i/>
                <w:sz w:val="22"/>
                <w:szCs w:val="22"/>
                <w:lang w:val="en-GB" w:eastAsia="en-US"/>
              </w:rPr>
            </w:pPr>
            <w:r w:rsidRPr="00C42094">
              <w:rPr>
                <w:rFonts w:eastAsia="Times New Roman" w:cs="Times New Roman"/>
                <w:bCs/>
                <w:i/>
                <w:sz w:val="22"/>
                <w:szCs w:val="22"/>
                <w:lang w:val="en-GB" w:eastAsia="en-US"/>
              </w:rPr>
              <w:t>Area of forest by management status</w:t>
            </w:r>
          </w:p>
        </w:tc>
      </w:tr>
      <w:tr w:rsidR="00C42094" w:rsidRPr="00C42094"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2:</w:t>
            </w:r>
          </w:p>
        </w:tc>
        <w:tc>
          <w:tcPr>
            <w:tcW w:w="5286" w:type="dxa"/>
            <w:gridSpan w:val="3"/>
            <w:tcBorders>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Forest properties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2:</w:t>
            </w:r>
          </w:p>
        </w:tc>
        <w:tc>
          <w:tcPr>
            <w:tcW w:w="4116" w:type="dxa"/>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Area and number of forest properties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3:</w:t>
            </w:r>
          </w:p>
        </w:tc>
        <w:tc>
          <w:tcPr>
            <w:tcW w:w="5286" w:type="dxa"/>
            <w:gridSpan w:val="3"/>
            <w:tcBorders>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Characteristics of Forest Available for Wood Supply (FAWS)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3:</w:t>
            </w:r>
          </w:p>
        </w:tc>
        <w:tc>
          <w:tcPr>
            <w:tcW w:w="4116" w:type="dxa"/>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Growing stock, growth and drain</w:t>
            </w:r>
          </w:p>
        </w:tc>
      </w:tr>
      <w:tr w:rsidR="00C42094" w:rsidRPr="00C42094"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4:</w:t>
            </w:r>
          </w:p>
        </w:tc>
        <w:tc>
          <w:tcPr>
            <w:tcW w:w="5286" w:type="dxa"/>
            <w:gridSpan w:val="3"/>
            <w:tcBorders>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Economic indicators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4a:</w:t>
            </w:r>
          </w:p>
        </w:tc>
        <w:tc>
          <w:tcPr>
            <w:tcW w:w="4116" w:type="dxa"/>
            <w:tcBorders>
              <w:top w:val="nil"/>
              <w:bottom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Wood removals and certified area</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4b:</w:t>
            </w:r>
          </w:p>
        </w:tc>
        <w:tc>
          <w:tcPr>
            <w:tcW w:w="4116" w:type="dxa"/>
            <w:tcBorders>
              <w:top w:val="nil"/>
              <w:bottom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Main Non-Wood Forest Products (NWFP) in 2015</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4c:</w:t>
            </w:r>
          </w:p>
        </w:tc>
        <w:tc>
          <w:tcPr>
            <w:tcW w:w="4116" w:type="dxa"/>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Main Forest Ecosystem Services (FES) in 2015</w:t>
            </w:r>
          </w:p>
        </w:tc>
      </w:tr>
      <w:tr w:rsidR="00C42094" w:rsidRPr="00C42094"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single" w:sz="4" w:space="0" w:color="auto"/>
            </w:tcBorders>
            <w:shd w:val="clear" w:color="auto" w:fill="auto"/>
          </w:tcPr>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
                <w:bCs/>
                <w:sz w:val="22"/>
                <w:szCs w:val="22"/>
                <w:lang w:val="en-GB" w:eastAsia="en-US"/>
              </w:rPr>
              <w:t>1.2</w:t>
            </w:r>
          </w:p>
        </w:tc>
        <w:tc>
          <w:tcPr>
            <w:tcW w:w="7223" w:type="dxa"/>
            <w:gridSpan w:val="4"/>
            <w:tcBorders>
              <w:top w:val="single" w:sz="4" w:space="0" w:color="auto"/>
              <w:bottom w:val="single" w:sz="4" w:space="0" w:color="auto"/>
            </w:tcBorders>
            <w:shd w:val="clear" w:color="auto" w:fill="auto"/>
          </w:tcPr>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
                <w:bCs/>
                <w:sz w:val="22"/>
                <w:szCs w:val="22"/>
                <w:lang w:val="en-GB" w:eastAsia="en-US"/>
              </w:rPr>
              <w:t>Public Ownership</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bottom w:val="nil"/>
            </w:tcBorders>
            <w:shd w:val="clear" w:color="auto" w:fill="auto"/>
          </w:tcPr>
          <w:p w:rsidR="00C42094" w:rsidRPr="00C42094" w:rsidRDefault="00C42094" w:rsidP="00C42094">
            <w:pPr>
              <w:rPr>
                <w:rFonts w:eastAsia="Times New Roman" w:cs="Times New Roman"/>
                <w:b/>
                <w:bCs/>
                <w:sz w:val="22"/>
                <w:szCs w:val="22"/>
                <w:lang w:val="en-GB" w:eastAsia="en-US"/>
              </w:rPr>
            </w:pPr>
          </w:p>
        </w:tc>
        <w:tc>
          <w:tcPr>
            <w:tcW w:w="1943" w:type="dxa"/>
            <w:gridSpan w:val="2"/>
            <w:tcBorders>
              <w:bottom w:val="nil"/>
              <w:right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5:</w:t>
            </w:r>
          </w:p>
        </w:tc>
        <w:tc>
          <w:tcPr>
            <w:tcW w:w="5280" w:type="dxa"/>
            <w:gridSpan w:val="2"/>
            <w:tcBorders>
              <w:left w:val="nil"/>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Structure of public forest ownership</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43" w:type="dxa"/>
            <w:gridSpan w:val="2"/>
            <w:tcBorders>
              <w:top w:val="nil"/>
              <w:bottom w:val="single" w:sz="4" w:space="0" w:color="auto"/>
              <w:right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64" w:type="dxa"/>
            <w:tcBorders>
              <w:top w:val="nil"/>
              <w:left w:val="nil"/>
              <w:bottom w:val="single" w:sz="4" w:space="0" w:color="auto"/>
              <w:right w:val="nil"/>
            </w:tcBorders>
            <w:shd w:val="clear" w:color="auto" w:fill="auto"/>
          </w:tcPr>
          <w:p w:rsidR="00C42094" w:rsidRPr="00C42094" w:rsidRDefault="00C42094" w:rsidP="00C42094">
            <w:pPr>
              <w:rPr>
                <w:rFonts w:eastAsia="Times New Roman" w:cs="Times New Roman"/>
                <w:b/>
                <w:sz w:val="20"/>
                <w:szCs w:val="22"/>
                <w:lang w:val="en-GB" w:eastAsia="en-US"/>
              </w:rPr>
            </w:pPr>
            <w:r w:rsidRPr="00C42094">
              <w:rPr>
                <w:rFonts w:eastAsia="Times New Roman" w:cs="Times New Roman"/>
                <w:bCs/>
                <w:i/>
                <w:sz w:val="22"/>
                <w:szCs w:val="22"/>
                <w:lang w:val="en-GB" w:eastAsia="en-US"/>
              </w:rPr>
              <w:t>Table 5:</w:t>
            </w:r>
          </w:p>
        </w:tc>
        <w:tc>
          <w:tcPr>
            <w:tcW w:w="4116" w:type="dxa"/>
            <w:tcBorders>
              <w:top w:val="nil"/>
              <w:left w:val="nil"/>
              <w:bottom w:val="single" w:sz="4" w:space="0" w:color="auto"/>
            </w:tcBorders>
            <w:shd w:val="clear" w:color="auto" w:fill="auto"/>
          </w:tcPr>
          <w:p w:rsidR="00C42094" w:rsidRPr="00C42094" w:rsidRDefault="00C42094" w:rsidP="00C42094">
            <w:pPr>
              <w:rPr>
                <w:rFonts w:eastAsia="Times New Roman" w:cs="Times New Roman"/>
                <w:b/>
                <w:sz w:val="20"/>
                <w:szCs w:val="22"/>
                <w:lang w:val="en-GB" w:eastAsia="en-US"/>
              </w:rPr>
            </w:pPr>
            <w:r w:rsidRPr="00C42094">
              <w:rPr>
                <w:rFonts w:eastAsia="Times New Roman" w:cs="Times New Roman"/>
                <w:bCs/>
                <w:i/>
                <w:sz w:val="22"/>
                <w:szCs w:val="22"/>
                <w:lang w:val="en-GB" w:eastAsia="en-US"/>
              </w:rPr>
              <w:t>Institutional framework of the public forest in 2015</w:t>
            </w:r>
          </w:p>
        </w:tc>
      </w:tr>
      <w:tr w:rsidR="00C42094" w:rsidRPr="00C42094"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43" w:type="dxa"/>
            <w:gridSpan w:val="2"/>
            <w:tcBorders>
              <w:top w:val="single" w:sz="4" w:space="0" w:color="auto"/>
              <w:bottom w:val="nil"/>
              <w:right w:val="nil"/>
            </w:tcBorders>
            <w:shd w:val="clear" w:color="auto" w:fill="auto"/>
          </w:tcPr>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Cs/>
                <w:sz w:val="22"/>
                <w:szCs w:val="22"/>
                <w:lang w:val="en-GB" w:eastAsia="en-US"/>
              </w:rPr>
              <w:t>Reporting form 6:</w:t>
            </w:r>
          </w:p>
        </w:tc>
        <w:tc>
          <w:tcPr>
            <w:tcW w:w="5280" w:type="dxa"/>
            <w:gridSpan w:val="2"/>
            <w:tcBorders>
              <w:top w:val="single" w:sz="4" w:space="0" w:color="auto"/>
              <w:left w:val="nil"/>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State forests management organisations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43" w:type="dxa"/>
            <w:gridSpan w:val="2"/>
            <w:tcBorders>
              <w:top w:val="nil"/>
              <w:bottom w:val="single" w:sz="4" w:space="0" w:color="auto"/>
              <w:right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64" w:type="dxa"/>
            <w:tcBorders>
              <w:top w:val="nil"/>
              <w:left w:val="nil"/>
              <w:bottom w:val="single" w:sz="4" w:space="0" w:color="auto"/>
              <w:right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i/>
                <w:sz w:val="22"/>
                <w:szCs w:val="22"/>
                <w:lang w:val="en-GB" w:eastAsia="en-US"/>
              </w:rPr>
              <w:t>Table 6:</w:t>
            </w:r>
          </w:p>
        </w:tc>
        <w:tc>
          <w:tcPr>
            <w:tcW w:w="4116" w:type="dxa"/>
            <w:tcBorders>
              <w:top w:val="nil"/>
              <w:left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i/>
                <w:sz w:val="22"/>
                <w:szCs w:val="22"/>
                <w:lang w:val="en-GB" w:eastAsia="en-US"/>
              </w:rPr>
              <w:t>State forests management organisations in 2015</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
                <w:bCs/>
                <w:sz w:val="22"/>
                <w:szCs w:val="22"/>
                <w:lang w:val="en-GB" w:eastAsia="en-US"/>
              </w:rPr>
            </w:pPr>
          </w:p>
        </w:tc>
        <w:tc>
          <w:tcPr>
            <w:tcW w:w="1943" w:type="dxa"/>
            <w:gridSpan w:val="2"/>
            <w:tcBorders>
              <w:top w:val="single" w:sz="4" w:space="0" w:color="auto"/>
              <w:bottom w:val="nil"/>
              <w:right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7:</w:t>
            </w:r>
          </w:p>
        </w:tc>
        <w:tc>
          <w:tcPr>
            <w:tcW w:w="5280" w:type="dxa"/>
            <w:gridSpan w:val="2"/>
            <w:tcBorders>
              <w:top w:val="single" w:sz="4" w:space="0" w:color="auto"/>
              <w:left w:val="nil"/>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Structure of public forest holdings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
                <w:bCs/>
                <w:sz w:val="22"/>
                <w:szCs w:val="22"/>
                <w:lang w:val="en-GB" w:eastAsia="en-US"/>
              </w:rPr>
            </w:pPr>
          </w:p>
        </w:tc>
        <w:tc>
          <w:tcPr>
            <w:tcW w:w="1943" w:type="dxa"/>
            <w:gridSpan w:val="2"/>
            <w:tcBorders>
              <w:top w:val="nil"/>
              <w:bottom w:val="single" w:sz="4" w:space="0" w:color="auto"/>
              <w:right w:val="nil"/>
            </w:tcBorders>
            <w:shd w:val="clear" w:color="auto" w:fill="auto"/>
          </w:tcPr>
          <w:p w:rsidR="00C42094" w:rsidRPr="00C42094" w:rsidRDefault="00C42094" w:rsidP="00C42094">
            <w:pPr>
              <w:rPr>
                <w:rFonts w:eastAsia="Times New Roman" w:cs="Times New Roman"/>
                <w:b/>
                <w:bCs/>
                <w:sz w:val="22"/>
                <w:szCs w:val="22"/>
                <w:lang w:val="en-GB" w:eastAsia="en-US"/>
              </w:rPr>
            </w:pPr>
          </w:p>
        </w:tc>
        <w:tc>
          <w:tcPr>
            <w:tcW w:w="1164" w:type="dxa"/>
            <w:tcBorders>
              <w:top w:val="nil"/>
              <w:left w:val="nil"/>
              <w:bottom w:val="single" w:sz="4" w:space="0" w:color="auto"/>
              <w:right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7:</w:t>
            </w:r>
          </w:p>
        </w:tc>
        <w:tc>
          <w:tcPr>
            <w:tcW w:w="4116" w:type="dxa"/>
            <w:tcBorders>
              <w:top w:val="nil"/>
              <w:left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Area and number of forest holdings in 2015</w:t>
            </w:r>
          </w:p>
        </w:tc>
      </w:tr>
      <w:tr w:rsidR="00C42094" w:rsidRPr="00C42094"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
                <w:bCs/>
                <w:sz w:val="22"/>
                <w:szCs w:val="22"/>
                <w:lang w:val="en-GB" w:eastAsia="en-US"/>
              </w:rPr>
            </w:pPr>
          </w:p>
        </w:tc>
        <w:tc>
          <w:tcPr>
            <w:tcW w:w="1943" w:type="dxa"/>
            <w:gridSpan w:val="2"/>
            <w:tcBorders>
              <w:bottom w:val="nil"/>
              <w:right w:val="nil"/>
            </w:tcBorders>
            <w:shd w:val="clear" w:color="auto" w:fill="auto"/>
          </w:tcPr>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Cs/>
                <w:sz w:val="22"/>
                <w:szCs w:val="22"/>
                <w:lang w:val="en-GB" w:eastAsia="en-US"/>
              </w:rPr>
              <w:t>Reporting form 8:</w:t>
            </w:r>
          </w:p>
        </w:tc>
        <w:tc>
          <w:tcPr>
            <w:tcW w:w="5280" w:type="dxa"/>
            <w:gridSpan w:val="2"/>
            <w:tcBorders>
              <w:left w:val="nil"/>
              <w:bottom w:val="nil"/>
            </w:tcBorders>
            <w:shd w:val="clear" w:color="auto" w:fill="auto"/>
          </w:tcPr>
          <w:p w:rsidR="00C42094" w:rsidRPr="00C42094" w:rsidRDefault="00C42094" w:rsidP="00C42094">
            <w:pPr>
              <w:spacing w:after="120"/>
              <w:rPr>
                <w:rFonts w:eastAsia="Times New Roman" w:cs="Times New Roman"/>
                <w:b/>
                <w:bCs/>
                <w:sz w:val="22"/>
                <w:szCs w:val="22"/>
                <w:lang w:val="en-GB" w:eastAsia="en-US"/>
              </w:rPr>
            </w:pPr>
            <w:r w:rsidRPr="00C42094">
              <w:rPr>
                <w:rFonts w:eastAsia="Times New Roman" w:cs="Times New Roman"/>
                <w:bCs/>
                <w:sz w:val="22"/>
                <w:szCs w:val="22"/>
                <w:lang w:val="en-GB" w:eastAsia="en-US"/>
              </w:rPr>
              <w:t>Workforce in public forests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tcBorders>
            <w:shd w:val="clear" w:color="auto" w:fill="auto"/>
          </w:tcPr>
          <w:p w:rsidR="00C42094" w:rsidRPr="00C42094" w:rsidRDefault="00C42094" w:rsidP="00C42094">
            <w:pPr>
              <w:rPr>
                <w:rFonts w:eastAsia="Times New Roman" w:cs="Times New Roman"/>
                <w:b/>
                <w:bCs/>
                <w:sz w:val="22"/>
                <w:szCs w:val="22"/>
                <w:lang w:val="en-GB" w:eastAsia="en-US"/>
              </w:rPr>
            </w:pPr>
          </w:p>
        </w:tc>
        <w:tc>
          <w:tcPr>
            <w:tcW w:w="1943" w:type="dxa"/>
            <w:gridSpan w:val="2"/>
            <w:tcBorders>
              <w:top w:val="nil"/>
              <w:right w:val="nil"/>
            </w:tcBorders>
            <w:shd w:val="clear" w:color="auto" w:fill="auto"/>
          </w:tcPr>
          <w:p w:rsidR="00C42094" w:rsidRPr="00C42094" w:rsidRDefault="00C42094" w:rsidP="00C42094">
            <w:pPr>
              <w:rPr>
                <w:rFonts w:eastAsia="Times New Roman" w:cs="Times New Roman"/>
                <w:b/>
                <w:bCs/>
                <w:sz w:val="22"/>
                <w:szCs w:val="22"/>
                <w:lang w:val="en-GB" w:eastAsia="en-US"/>
              </w:rPr>
            </w:pPr>
          </w:p>
        </w:tc>
        <w:tc>
          <w:tcPr>
            <w:tcW w:w="1164" w:type="dxa"/>
            <w:tcBorders>
              <w:top w:val="nil"/>
              <w:left w:val="nil"/>
              <w:right w:val="nil"/>
            </w:tcBorders>
            <w:shd w:val="clear" w:color="auto" w:fill="auto"/>
          </w:tcPr>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Cs/>
                <w:i/>
                <w:sz w:val="22"/>
                <w:szCs w:val="22"/>
                <w:lang w:val="en-GB" w:eastAsia="en-US"/>
              </w:rPr>
              <w:t>Table 8:</w:t>
            </w:r>
          </w:p>
        </w:tc>
        <w:tc>
          <w:tcPr>
            <w:tcW w:w="4116" w:type="dxa"/>
            <w:tcBorders>
              <w:top w:val="nil"/>
              <w:left w:val="nil"/>
            </w:tcBorders>
            <w:shd w:val="clear" w:color="auto" w:fill="auto"/>
          </w:tcPr>
          <w:p w:rsidR="00C42094" w:rsidRPr="00C42094" w:rsidRDefault="00C42094" w:rsidP="00C42094">
            <w:pPr>
              <w:rPr>
                <w:rFonts w:eastAsia="Times New Roman" w:cs="Times New Roman"/>
                <w:b/>
                <w:sz w:val="20"/>
                <w:lang w:val="en-GB" w:eastAsia="en-US"/>
              </w:rPr>
            </w:pPr>
            <w:r w:rsidRPr="00C42094">
              <w:rPr>
                <w:rFonts w:eastAsia="Times New Roman" w:cs="Times New Roman"/>
                <w:bCs/>
                <w:i/>
                <w:sz w:val="22"/>
                <w:szCs w:val="22"/>
                <w:lang w:val="en-GB" w:eastAsia="en-US"/>
              </w:rPr>
              <w:t>Workforce in public forests in 2015</w:t>
            </w:r>
          </w:p>
        </w:tc>
      </w:tr>
      <w:tr w:rsidR="00C42094" w:rsidRPr="00C42094"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bottom w:val="single" w:sz="4" w:space="0" w:color="auto"/>
            </w:tcBorders>
            <w:shd w:val="clear" w:color="auto" w:fill="auto"/>
          </w:tcPr>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
                <w:bCs/>
                <w:sz w:val="22"/>
                <w:szCs w:val="22"/>
                <w:lang w:val="en-GB" w:eastAsia="en-US"/>
              </w:rPr>
              <w:t xml:space="preserve">1.3 </w:t>
            </w:r>
          </w:p>
        </w:tc>
        <w:tc>
          <w:tcPr>
            <w:tcW w:w="7223" w:type="dxa"/>
            <w:gridSpan w:val="4"/>
            <w:tcBorders>
              <w:bottom w:val="single" w:sz="4" w:space="0" w:color="auto"/>
            </w:tcBorders>
            <w:shd w:val="clear" w:color="auto" w:fill="auto"/>
          </w:tcPr>
          <w:p w:rsidR="00C42094" w:rsidRPr="00C42094" w:rsidRDefault="00C42094" w:rsidP="00C42094">
            <w:pPr>
              <w:rPr>
                <w:rFonts w:eastAsia="Times New Roman" w:cs="Times New Roman"/>
                <w:b/>
                <w:bCs/>
                <w:sz w:val="22"/>
                <w:szCs w:val="22"/>
                <w:lang w:val="en-GB" w:eastAsia="en-US"/>
              </w:rPr>
            </w:pPr>
            <w:r w:rsidRPr="00C42094">
              <w:rPr>
                <w:rFonts w:eastAsia="Times New Roman" w:cs="Times New Roman"/>
                <w:b/>
                <w:bCs/>
                <w:sz w:val="22"/>
                <w:szCs w:val="22"/>
                <w:lang w:val="en-GB" w:eastAsia="en-US"/>
              </w:rPr>
              <w:t>Private Ownership</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bottom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9:</w:t>
            </w:r>
          </w:p>
        </w:tc>
        <w:tc>
          <w:tcPr>
            <w:tcW w:w="5286" w:type="dxa"/>
            <w:gridSpan w:val="3"/>
            <w:tcBorders>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Removals from private forest properties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 xml:space="preserve">Table 9: </w:t>
            </w:r>
          </w:p>
        </w:tc>
        <w:tc>
          <w:tcPr>
            <w:tcW w:w="4116" w:type="dxa"/>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Removals from private forest properties in 2010</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single" w:sz="4" w:space="0" w:color="auto"/>
              <w:bottom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10:</w:t>
            </w:r>
          </w:p>
        </w:tc>
        <w:tc>
          <w:tcPr>
            <w:tcW w:w="5286" w:type="dxa"/>
            <w:gridSpan w:val="3"/>
            <w:tcBorders>
              <w:top w:val="single" w:sz="4" w:space="0" w:color="auto"/>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Demographic information on individual forest owners</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bottom w:val="single" w:sz="4" w:space="0" w:color="auto"/>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bottom w:val="single" w:sz="4" w:space="0" w:color="auto"/>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10:</w:t>
            </w:r>
          </w:p>
        </w:tc>
        <w:tc>
          <w:tcPr>
            <w:tcW w:w="4116" w:type="dxa"/>
            <w:tcBorders>
              <w:top w:val="nil"/>
              <w:bottom w:val="single" w:sz="4" w:space="0" w:color="auto"/>
            </w:tcBorders>
            <w:shd w:val="clear" w:color="auto" w:fill="auto"/>
          </w:tcPr>
          <w:p w:rsidR="00C42094" w:rsidRPr="00C42094" w:rsidRDefault="00C42094" w:rsidP="00C42094">
            <w:pPr>
              <w:rPr>
                <w:rFonts w:eastAsia="Times New Roman" w:cs="Times New Roman"/>
                <w:b/>
                <w:sz w:val="20"/>
                <w:lang w:val="en-GB" w:eastAsia="en-US"/>
              </w:rPr>
            </w:pPr>
            <w:r w:rsidRPr="00C42094">
              <w:rPr>
                <w:rFonts w:eastAsia="Times New Roman" w:cs="Times New Roman"/>
                <w:bCs/>
                <w:i/>
                <w:sz w:val="22"/>
                <w:szCs w:val="22"/>
                <w:lang w:val="en-GB" w:eastAsia="en-US"/>
              </w:rPr>
              <w:t>Individual forest owners by age and gender</w:t>
            </w:r>
          </w:p>
        </w:tc>
      </w:tr>
      <w:tr w:rsidR="00C42094" w:rsidRPr="00A41E82" w:rsidTr="00C42094">
        <w:tc>
          <w:tcPr>
            <w:tcW w:w="485"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bottom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single" w:sz="4" w:space="0" w:color="auto"/>
              <w:bottom w:val="nil"/>
            </w:tcBorders>
            <w:shd w:val="clear" w:color="auto" w:fill="auto"/>
          </w:tcPr>
          <w:p w:rsidR="00C42094" w:rsidRPr="00C42094" w:rsidRDefault="00C42094" w:rsidP="00C42094">
            <w:pPr>
              <w:rPr>
                <w:rFonts w:eastAsia="Times New Roman" w:cs="Times New Roman"/>
                <w:bCs/>
                <w:sz w:val="22"/>
                <w:szCs w:val="22"/>
                <w:lang w:val="en-GB" w:eastAsia="en-US"/>
              </w:rPr>
            </w:pPr>
            <w:r w:rsidRPr="00C42094">
              <w:rPr>
                <w:rFonts w:eastAsia="Times New Roman" w:cs="Times New Roman"/>
                <w:bCs/>
                <w:sz w:val="22"/>
                <w:szCs w:val="22"/>
                <w:lang w:val="en-GB" w:eastAsia="en-US"/>
              </w:rPr>
              <w:t>Reporting form 11:</w:t>
            </w:r>
          </w:p>
        </w:tc>
        <w:tc>
          <w:tcPr>
            <w:tcW w:w="5286" w:type="dxa"/>
            <w:gridSpan w:val="3"/>
            <w:tcBorders>
              <w:top w:val="single" w:sz="4" w:space="0" w:color="auto"/>
              <w:bottom w:val="nil"/>
            </w:tcBorders>
            <w:shd w:val="clear" w:color="auto" w:fill="auto"/>
          </w:tcPr>
          <w:p w:rsidR="00C42094" w:rsidRPr="00C42094" w:rsidRDefault="00C42094" w:rsidP="00C42094">
            <w:pPr>
              <w:spacing w:after="120"/>
              <w:rPr>
                <w:rFonts w:eastAsia="Times New Roman" w:cs="Times New Roman"/>
                <w:bCs/>
                <w:sz w:val="22"/>
                <w:szCs w:val="22"/>
                <w:lang w:val="en-GB" w:eastAsia="en-US"/>
              </w:rPr>
            </w:pPr>
            <w:r w:rsidRPr="00C42094">
              <w:rPr>
                <w:rFonts w:eastAsia="Times New Roman" w:cs="Times New Roman"/>
                <w:bCs/>
                <w:sz w:val="22"/>
                <w:szCs w:val="22"/>
                <w:lang w:val="en-GB" w:eastAsia="en-US"/>
              </w:rPr>
              <w:t>Social background and objectives of individual forest owners</w:t>
            </w:r>
          </w:p>
        </w:tc>
      </w:tr>
      <w:tr w:rsidR="00C42094" w:rsidRPr="00A41E82" w:rsidTr="00C42094">
        <w:tc>
          <w:tcPr>
            <w:tcW w:w="485" w:type="dxa"/>
            <w:tcBorders>
              <w:top w:val="nil"/>
              <w:right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656" w:type="dxa"/>
            <w:tcBorders>
              <w:top w:val="nil"/>
              <w:left w:val="nil"/>
              <w:right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937" w:type="dxa"/>
            <w:tcBorders>
              <w:top w:val="nil"/>
              <w:left w:val="nil"/>
              <w:right w:val="nil"/>
            </w:tcBorders>
            <w:shd w:val="clear" w:color="auto" w:fill="auto"/>
          </w:tcPr>
          <w:p w:rsidR="00C42094" w:rsidRPr="00C42094" w:rsidRDefault="00C42094" w:rsidP="00C42094">
            <w:pPr>
              <w:rPr>
                <w:rFonts w:eastAsia="Times New Roman" w:cs="Times New Roman"/>
                <w:bCs/>
                <w:sz w:val="22"/>
                <w:szCs w:val="22"/>
                <w:lang w:val="en-GB" w:eastAsia="en-US"/>
              </w:rPr>
            </w:pPr>
          </w:p>
        </w:tc>
        <w:tc>
          <w:tcPr>
            <w:tcW w:w="1170" w:type="dxa"/>
            <w:gridSpan w:val="2"/>
            <w:tcBorders>
              <w:top w:val="nil"/>
              <w:left w:val="nil"/>
              <w:right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Table 11:</w:t>
            </w:r>
          </w:p>
        </w:tc>
        <w:tc>
          <w:tcPr>
            <w:tcW w:w="4116" w:type="dxa"/>
            <w:tcBorders>
              <w:top w:val="nil"/>
              <w:left w:val="nil"/>
              <w:right w:val="nil"/>
            </w:tcBorders>
            <w:shd w:val="clear" w:color="auto" w:fill="auto"/>
          </w:tcPr>
          <w:p w:rsidR="00C42094" w:rsidRPr="00C42094" w:rsidRDefault="00C42094" w:rsidP="00C42094">
            <w:pPr>
              <w:rPr>
                <w:rFonts w:eastAsia="Times New Roman" w:cs="Times New Roman"/>
                <w:bCs/>
                <w:i/>
                <w:sz w:val="22"/>
                <w:szCs w:val="22"/>
                <w:lang w:val="en-GB" w:eastAsia="en-US"/>
              </w:rPr>
            </w:pPr>
            <w:r w:rsidRPr="00C42094">
              <w:rPr>
                <w:rFonts w:eastAsia="Times New Roman" w:cs="Times New Roman"/>
                <w:bCs/>
                <w:i/>
                <w:sz w:val="22"/>
                <w:szCs w:val="22"/>
                <w:lang w:val="en-GB" w:eastAsia="en-US"/>
              </w:rPr>
              <w:t>Occupation, residence and objectives of individual forest owners</w:t>
            </w:r>
          </w:p>
        </w:tc>
      </w:tr>
      <w:tr w:rsidR="00C42094" w:rsidRPr="00C42094" w:rsidTr="00C42094">
        <w:tc>
          <w:tcPr>
            <w:tcW w:w="485" w:type="dxa"/>
            <w:tcBorders>
              <w:bottom w:val="single" w:sz="4" w:space="0" w:color="auto"/>
            </w:tcBorders>
            <w:shd w:val="clear" w:color="auto" w:fill="auto"/>
          </w:tcPr>
          <w:p w:rsidR="00C42094" w:rsidRPr="00C42094" w:rsidRDefault="00C42094" w:rsidP="00C42094">
            <w:pPr>
              <w:rPr>
                <w:rFonts w:eastAsia="Times New Roman" w:cs="Times New Roman"/>
                <w:b/>
                <w:bCs/>
                <w:sz w:val="24"/>
                <w:szCs w:val="22"/>
                <w:lang w:val="en-GB" w:eastAsia="en-US"/>
              </w:rPr>
            </w:pPr>
            <w:r w:rsidRPr="00C42094">
              <w:rPr>
                <w:rFonts w:eastAsia="Times New Roman" w:cs="Times New Roman"/>
                <w:b/>
                <w:bCs/>
                <w:sz w:val="24"/>
                <w:szCs w:val="22"/>
                <w:lang w:val="en-GB" w:eastAsia="en-US"/>
              </w:rPr>
              <w:t>2.</w:t>
            </w:r>
          </w:p>
        </w:tc>
        <w:tc>
          <w:tcPr>
            <w:tcW w:w="7879" w:type="dxa"/>
            <w:gridSpan w:val="5"/>
            <w:tcBorders>
              <w:bottom w:val="single" w:sz="4" w:space="0" w:color="auto"/>
            </w:tcBorders>
            <w:shd w:val="clear" w:color="auto" w:fill="auto"/>
          </w:tcPr>
          <w:p w:rsidR="00C42094" w:rsidRPr="00C42094" w:rsidRDefault="00C42094" w:rsidP="00C42094">
            <w:pPr>
              <w:rPr>
                <w:rFonts w:eastAsia="Times New Roman" w:cs="Times New Roman"/>
                <w:b/>
                <w:bCs/>
                <w:sz w:val="24"/>
                <w:szCs w:val="22"/>
                <w:lang w:val="en-GB" w:eastAsia="en-US"/>
              </w:rPr>
            </w:pPr>
            <w:r w:rsidRPr="00C42094">
              <w:rPr>
                <w:rFonts w:eastAsia="Times New Roman" w:cs="Times New Roman"/>
                <w:b/>
                <w:bCs/>
                <w:sz w:val="24"/>
                <w:szCs w:val="22"/>
                <w:lang w:val="en-GB" w:eastAsia="en-US"/>
              </w:rPr>
              <w:t>Qualitative Questions</w:t>
            </w:r>
          </w:p>
        </w:tc>
      </w:tr>
      <w:tr w:rsidR="00C42094" w:rsidRPr="00A41E82" w:rsidTr="00C42094">
        <w:trPr>
          <w:trHeight w:val="519"/>
        </w:trPr>
        <w:tc>
          <w:tcPr>
            <w:tcW w:w="485" w:type="dxa"/>
            <w:tcBorders>
              <w:bottom w:val="nil"/>
              <w:right w:val="nil"/>
            </w:tcBorders>
            <w:shd w:val="clear" w:color="auto" w:fill="auto"/>
          </w:tcPr>
          <w:p w:rsidR="00C42094" w:rsidRPr="00C42094" w:rsidRDefault="00C42094" w:rsidP="00C42094">
            <w:pPr>
              <w:rPr>
                <w:rFonts w:eastAsia="Times New Roman" w:cs="Times New Roman"/>
                <w:b/>
                <w:bCs/>
                <w:sz w:val="24"/>
                <w:szCs w:val="22"/>
                <w:lang w:val="en-GB" w:eastAsia="en-US"/>
              </w:rPr>
            </w:pPr>
          </w:p>
        </w:tc>
        <w:tc>
          <w:tcPr>
            <w:tcW w:w="656" w:type="dxa"/>
            <w:tcBorders>
              <w:left w:val="nil"/>
              <w:right w:val="nil"/>
            </w:tcBorders>
            <w:shd w:val="clear" w:color="auto" w:fill="auto"/>
          </w:tcPr>
          <w:p w:rsidR="00C42094" w:rsidRPr="00C42094" w:rsidRDefault="00C42094" w:rsidP="00C42094">
            <w:pPr>
              <w:rPr>
                <w:rFonts w:eastAsia="Times New Roman" w:cs="Times New Roman"/>
                <w:b/>
                <w:bCs/>
                <w:sz w:val="22"/>
                <w:szCs w:val="22"/>
                <w:lang w:val="en-GB" w:eastAsia="en-US"/>
              </w:rPr>
            </w:pPr>
          </w:p>
          <w:p w:rsidR="00C42094" w:rsidRPr="00C42094" w:rsidRDefault="00C42094" w:rsidP="00C42094">
            <w:pPr>
              <w:rPr>
                <w:rFonts w:eastAsia="Times New Roman" w:cs="Times New Roman"/>
                <w:b/>
                <w:bCs/>
                <w:sz w:val="24"/>
                <w:szCs w:val="22"/>
                <w:lang w:val="en-GB" w:eastAsia="en-US"/>
              </w:rPr>
            </w:pPr>
            <w:r w:rsidRPr="00C42094">
              <w:rPr>
                <w:rFonts w:eastAsia="Times New Roman" w:cs="Times New Roman"/>
                <w:b/>
                <w:bCs/>
                <w:sz w:val="22"/>
                <w:szCs w:val="22"/>
                <w:lang w:val="en-GB" w:eastAsia="en-US"/>
              </w:rPr>
              <w:t>2.1</w:t>
            </w:r>
          </w:p>
        </w:tc>
        <w:tc>
          <w:tcPr>
            <w:tcW w:w="7223" w:type="dxa"/>
            <w:gridSpan w:val="4"/>
            <w:tcBorders>
              <w:left w:val="nil"/>
            </w:tcBorders>
            <w:shd w:val="clear" w:color="auto" w:fill="auto"/>
          </w:tcPr>
          <w:p w:rsidR="00C42094" w:rsidRPr="00C42094" w:rsidRDefault="00C42094" w:rsidP="00C42094">
            <w:pPr>
              <w:rPr>
                <w:rFonts w:eastAsia="Times New Roman" w:cs="Times New Roman"/>
                <w:b/>
                <w:sz w:val="22"/>
                <w:szCs w:val="22"/>
                <w:lang w:val="en-GB" w:eastAsia="en-US"/>
              </w:rPr>
            </w:pPr>
          </w:p>
          <w:p w:rsidR="00C42094" w:rsidRPr="00C42094" w:rsidRDefault="00C42094" w:rsidP="00C42094">
            <w:pPr>
              <w:rPr>
                <w:rFonts w:eastAsia="Times New Roman" w:cs="Times New Roman"/>
                <w:b/>
                <w:bCs/>
                <w:sz w:val="24"/>
                <w:szCs w:val="22"/>
                <w:lang w:val="en-GB" w:eastAsia="en-US"/>
              </w:rPr>
            </w:pPr>
            <w:r w:rsidRPr="00C42094">
              <w:rPr>
                <w:rFonts w:eastAsia="Times New Roman" w:cs="Times New Roman"/>
                <w:b/>
                <w:sz w:val="22"/>
                <w:szCs w:val="22"/>
                <w:lang w:val="en-GB" w:eastAsia="en-US"/>
              </w:rPr>
              <w:t>Forest ownership structure and management</w:t>
            </w:r>
          </w:p>
        </w:tc>
      </w:tr>
      <w:tr w:rsidR="00C42094" w:rsidRPr="00C42094" w:rsidTr="00C42094">
        <w:tc>
          <w:tcPr>
            <w:tcW w:w="485" w:type="dxa"/>
            <w:tcBorders>
              <w:top w:val="nil"/>
              <w:bottom w:val="nil"/>
              <w:right w:val="nil"/>
            </w:tcBorders>
            <w:shd w:val="clear" w:color="auto" w:fill="auto"/>
          </w:tcPr>
          <w:p w:rsidR="00C42094" w:rsidRPr="00C42094" w:rsidRDefault="00C42094" w:rsidP="00C42094">
            <w:pPr>
              <w:rPr>
                <w:rFonts w:eastAsia="Times New Roman" w:cs="Times New Roman"/>
                <w:b/>
                <w:bCs/>
                <w:sz w:val="24"/>
                <w:szCs w:val="22"/>
                <w:lang w:val="en-GB" w:eastAsia="en-US"/>
              </w:rPr>
            </w:pPr>
          </w:p>
        </w:tc>
        <w:tc>
          <w:tcPr>
            <w:tcW w:w="656" w:type="dxa"/>
            <w:tcBorders>
              <w:left w:val="nil"/>
              <w:bottom w:val="single" w:sz="4" w:space="0" w:color="auto"/>
              <w:right w:val="nil"/>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2.2</w:t>
            </w:r>
          </w:p>
        </w:tc>
        <w:tc>
          <w:tcPr>
            <w:tcW w:w="7223" w:type="dxa"/>
            <w:gridSpan w:val="4"/>
            <w:tcBorders>
              <w:left w:val="nil"/>
              <w:bottom w:val="single" w:sz="4" w:space="0" w:color="auto"/>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Forest management</w:t>
            </w:r>
          </w:p>
        </w:tc>
      </w:tr>
      <w:tr w:rsidR="00C42094" w:rsidRPr="00C42094" w:rsidTr="00C42094">
        <w:tc>
          <w:tcPr>
            <w:tcW w:w="485" w:type="dxa"/>
            <w:tcBorders>
              <w:top w:val="nil"/>
              <w:bottom w:val="nil"/>
              <w:right w:val="nil"/>
            </w:tcBorders>
            <w:shd w:val="clear" w:color="auto" w:fill="auto"/>
          </w:tcPr>
          <w:p w:rsidR="00C42094" w:rsidRPr="00C42094" w:rsidRDefault="00C42094" w:rsidP="00C42094">
            <w:pPr>
              <w:rPr>
                <w:rFonts w:eastAsia="Times New Roman" w:cs="Times New Roman"/>
                <w:b/>
                <w:bCs/>
                <w:sz w:val="24"/>
                <w:szCs w:val="22"/>
                <w:lang w:val="en-GB" w:eastAsia="en-US"/>
              </w:rPr>
            </w:pPr>
          </w:p>
        </w:tc>
        <w:tc>
          <w:tcPr>
            <w:tcW w:w="656" w:type="dxa"/>
            <w:tcBorders>
              <w:left w:val="nil"/>
              <w:bottom w:val="single" w:sz="4" w:space="0" w:color="auto"/>
              <w:right w:val="nil"/>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2.3</w:t>
            </w:r>
          </w:p>
        </w:tc>
        <w:tc>
          <w:tcPr>
            <w:tcW w:w="7223" w:type="dxa"/>
            <w:gridSpan w:val="4"/>
            <w:tcBorders>
              <w:left w:val="nil"/>
              <w:bottom w:val="single" w:sz="4" w:space="0" w:color="auto"/>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New forest ownership types</w:t>
            </w:r>
          </w:p>
        </w:tc>
      </w:tr>
      <w:tr w:rsidR="00C42094" w:rsidRPr="00C42094" w:rsidTr="00C42094">
        <w:tc>
          <w:tcPr>
            <w:tcW w:w="485" w:type="dxa"/>
            <w:tcBorders>
              <w:top w:val="nil"/>
              <w:bottom w:val="nil"/>
              <w:right w:val="nil"/>
            </w:tcBorders>
            <w:shd w:val="clear" w:color="auto" w:fill="auto"/>
          </w:tcPr>
          <w:p w:rsidR="00C42094" w:rsidRPr="00C42094" w:rsidRDefault="00C42094" w:rsidP="00C42094">
            <w:pPr>
              <w:rPr>
                <w:rFonts w:eastAsia="Times New Roman" w:cs="Times New Roman"/>
                <w:b/>
                <w:bCs/>
                <w:sz w:val="24"/>
                <w:szCs w:val="22"/>
                <w:lang w:val="en-GB" w:eastAsia="en-US"/>
              </w:rPr>
            </w:pPr>
          </w:p>
        </w:tc>
        <w:tc>
          <w:tcPr>
            <w:tcW w:w="656" w:type="dxa"/>
            <w:tcBorders>
              <w:left w:val="nil"/>
              <w:bottom w:val="single" w:sz="4" w:space="0" w:color="auto"/>
              <w:right w:val="nil"/>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2.4</w:t>
            </w:r>
          </w:p>
        </w:tc>
        <w:tc>
          <w:tcPr>
            <w:tcW w:w="7223" w:type="dxa"/>
            <w:gridSpan w:val="4"/>
            <w:tcBorders>
              <w:left w:val="nil"/>
              <w:bottom w:val="single" w:sz="4" w:space="0" w:color="auto"/>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Illegal logging</w:t>
            </w:r>
          </w:p>
        </w:tc>
      </w:tr>
      <w:tr w:rsidR="00C42094" w:rsidRPr="00C42094" w:rsidTr="00C42094">
        <w:tc>
          <w:tcPr>
            <w:tcW w:w="485" w:type="dxa"/>
            <w:tcBorders>
              <w:top w:val="nil"/>
              <w:bottom w:val="single" w:sz="4" w:space="0" w:color="auto"/>
              <w:right w:val="nil"/>
            </w:tcBorders>
            <w:shd w:val="clear" w:color="auto" w:fill="auto"/>
          </w:tcPr>
          <w:p w:rsidR="00C42094" w:rsidRPr="00C42094" w:rsidRDefault="00C42094" w:rsidP="00C42094">
            <w:pPr>
              <w:rPr>
                <w:rFonts w:eastAsia="Times New Roman" w:cs="Times New Roman"/>
                <w:b/>
                <w:bCs/>
                <w:sz w:val="24"/>
                <w:szCs w:val="22"/>
                <w:lang w:val="en-GB" w:eastAsia="en-US"/>
              </w:rPr>
            </w:pPr>
          </w:p>
        </w:tc>
        <w:tc>
          <w:tcPr>
            <w:tcW w:w="656" w:type="dxa"/>
            <w:tcBorders>
              <w:top w:val="single" w:sz="4" w:space="0" w:color="auto"/>
              <w:left w:val="nil"/>
              <w:bottom w:val="single" w:sz="4" w:space="0" w:color="auto"/>
              <w:right w:val="nil"/>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2.5</w:t>
            </w:r>
          </w:p>
        </w:tc>
        <w:tc>
          <w:tcPr>
            <w:tcW w:w="7223" w:type="dxa"/>
            <w:gridSpan w:val="4"/>
            <w:tcBorders>
              <w:top w:val="single" w:sz="4" w:space="0" w:color="auto"/>
              <w:left w:val="nil"/>
              <w:bottom w:val="single" w:sz="4" w:space="0" w:color="auto"/>
            </w:tcBorders>
            <w:shd w:val="clear" w:color="auto" w:fill="auto"/>
          </w:tcPr>
          <w:p w:rsidR="00C42094" w:rsidRPr="00C42094" w:rsidRDefault="00C42094" w:rsidP="00C42094">
            <w:pPr>
              <w:rPr>
                <w:rFonts w:eastAsia="Times New Roman" w:cs="Times New Roman"/>
                <w:b/>
                <w:sz w:val="22"/>
                <w:szCs w:val="22"/>
                <w:lang w:val="en-GB" w:eastAsia="en-US"/>
              </w:rPr>
            </w:pPr>
            <w:r w:rsidRPr="00C42094">
              <w:rPr>
                <w:rFonts w:eastAsia="Times New Roman" w:cs="Times New Roman"/>
                <w:b/>
                <w:sz w:val="22"/>
                <w:szCs w:val="22"/>
                <w:lang w:val="en-GB" w:eastAsia="en-US"/>
              </w:rPr>
              <w:t>Policy questions</w:t>
            </w:r>
          </w:p>
        </w:tc>
      </w:tr>
    </w:tbl>
    <w:p w:rsidR="00C42094" w:rsidRDefault="00C42094" w:rsidP="0062527A">
      <w:pPr>
        <w:autoSpaceDE w:val="0"/>
        <w:autoSpaceDN w:val="0"/>
        <w:adjustRightInd w:val="0"/>
        <w:jc w:val="both"/>
        <w:rPr>
          <w:rFonts w:eastAsia="Times New Roman" w:cs="Times New Roman"/>
          <w:b/>
          <w:bCs/>
          <w:sz w:val="20"/>
          <w:lang w:val="en-GB" w:eastAsia="en-US"/>
        </w:rPr>
      </w:pPr>
      <w:r w:rsidRPr="00C42094">
        <w:rPr>
          <w:rFonts w:eastAsia="Times New Roman" w:cs="Times New Roman"/>
          <w:bCs/>
          <w:sz w:val="22"/>
          <w:szCs w:val="22"/>
          <w:lang w:val="en-GB" w:eastAsia="en-US"/>
        </w:rPr>
        <w:br w:type="page"/>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56"/>
        <w:gridCol w:w="7223"/>
      </w:tblGrid>
      <w:tr w:rsidR="003447EC" w:rsidRPr="003447EC" w:rsidTr="003447EC">
        <w:tc>
          <w:tcPr>
            <w:tcW w:w="656" w:type="dxa"/>
            <w:tcBorders>
              <w:bottom w:val="single" w:sz="4" w:space="0" w:color="auto"/>
            </w:tcBorders>
            <w:shd w:val="clear" w:color="auto" w:fill="auto"/>
          </w:tcPr>
          <w:p w:rsidR="003447EC" w:rsidRPr="003447EC" w:rsidRDefault="003447EC" w:rsidP="003447EC">
            <w:pPr>
              <w:autoSpaceDE w:val="0"/>
              <w:autoSpaceDN w:val="0"/>
              <w:adjustRightInd w:val="0"/>
              <w:rPr>
                <w:rFonts w:eastAsia="Times New Roman" w:cs="Times New Roman"/>
                <w:b/>
                <w:bCs/>
                <w:sz w:val="20"/>
                <w:lang w:val="en-GB" w:eastAsia="en-US"/>
              </w:rPr>
            </w:pPr>
          </w:p>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1.1</w:t>
            </w:r>
          </w:p>
        </w:tc>
        <w:tc>
          <w:tcPr>
            <w:tcW w:w="7223" w:type="dxa"/>
            <w:tcBorders>
              <w:bottom w:val="single" w:sz="4" w:space="0" w:color="auto"/>
            </w:tcBorders>
            <w:shd w:val="clear" w:color="auto" w:fill="auto"/>
          </w:tcPr>
          <w:p w:rsidR="003447EC" w:rsidRPr="003447EC" w:rsidRDefault="003447EC" w:rsidP="003447EC">
            <w:pPr>
              <w:autoSpaceDE w:val="0"/>
              <w:autoSpaceDN w:val="0"/>
              <w:adjustRightInd w:val="0"/>
              <w:rPr>
                <w:rFonts w:eastAsia="Times New Roman" w:cs="Times New Roman"/>
                <w:b/>
                <w:bCs/>
                <w:sz w:val="20"/>
                <w:lang w:val="en-GB" w:eastAsia="en-US"/>
              </w:rPr>
            </w:pPr>
          </w:p>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Forest Ownership</w:t>
            </w:r>
          </w:p>
        </w:tc>
      </w:tr>
    </w:tbl>
    <w:p w:rsidR="003447EC" w:rsidRDefault="003447EC" w:rsidP="0062527A">
      <w:pPr>
        <w:autoSpaceDE w:val="0"/>
        <w:autoSpaceDN w:val="0"/>
        <w:adjustRightInd w:val="0"/>
        <w:jc w:val="both"/>
        <w:rPr>
          <w:rFonts w:eastAsia="Times New Roman" w:cs="Times New Roman"/>
          <w:b/>
          <w:bCs/>
          <w:sz w:val="20"/>
          <w:lang w:val="en-GB" w:eastAsia="en-US"/>
        </w:rPr>
      </w:pPr>
    </w:p>
    <w:p w:rsidR="003447EC" w:rsidRPr="003447EC" w:rsidRDefault="003447EC" w:rsidP="003447EC">
      <w:pPr>
        <w:autoSpaceDE w:val="0"/>
        <w:autoSpaceDN w:val="0"/>
        <w:adjustRightInd w:val="0"/>
        <w:jc w:val="both"/>
        <w:rPr>
          <w:rFonts w:eastAsia="Times New Roman" w:cs="Times New Roman"/>
          <w:b/>
          <w:bCs/>
          <w:sz w:val="20"/>
          <w:lang w:val="en-GB" w:eastAsia="en-US"/>
        </w:rPr>
      </w:pPr>
      <w:r w:rsidRPr="003447EC">
        <w:rPr>
          <w:rFonts w:eastAsia="Times New Roman" w:cs="Times New Roman"/>
          <w:b/>
          <w:bCs/>
          <w:sz w:val="20"/>
          <w:lang w:val="en-GB" w:eastAsia="en-US"/>
        </w:rPr>
        <w:t>Data Sources:</w:t>
      </w:r>
    </w:p>
    <w:tbl>
      <w:tblPr>
        <w:tblW w:w="962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1153"/>
        <w:gridCol w:w="1153"/>
        <w:gridCol w:w="1153"/>
        <w:gridCol w:w="2334"/>
      </w:tblGrid>
      <w:tr w:rsidR="003447EC" w:rsidRPr="003447EC" w:rsidTr="003447EC">
        <w:trPr>
          <w:cantSplit/>
          <w:trHeight w:val="597"/>
        </w:trPr>
        <w:tc>
          <w:tcPr>
            <w:tcW w:w="2835" w:type="dxa"/>
            <w:tcBorders>
              <w:top w:val="single" w:sz="2" w:space="0" w:color="auto"/>
              <w:left w:val="single" w:sz="2" w:space="0" w:color="auto"/>
              <w:bottom w:val="single" w:sz="4" w:space="0" w:color="auto"/>
            </w:tcBorders>
            <w:shd w:val="clear" w:color="auto" w:fill="B8CCE4"/>
            <w:vAlign w:val="center"/>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References to sources of information</w:t>
            </w:r>
          </w:p>
        </w:tc>
        <w:tc>
          <w:tcPr>
            <w:tcW w:w="993" w:type="dxa"/>
            <w:tcBorders>
              <w:top w:val="single" w:sz="2" w:space="0" w:color="auto"/>
              <w:bottom w:val="single" w:sz="4" w:space="0" w:color="auto"/>
            </w:tcBorders>
            <w:shd w:val="clear" w:color="auto" w:fill="B8CCE4"/>
            <w:vAlign w:val="center"/>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Category</w:t>
            </w:r>
          </w:p>
        </w:tc>
        <w:tc>
          <w:tcPr>
            <w:tcW w:w="1153" w:type="dxa"/>
            <w:tcBorders>
              <w:top w:val="single" w:sz="2" w:space="0" w:color="auto"/>
              <w:bottom w:val="single" w:sz="4" w:space="0" w:color="auto"/>
            </w:tcBorders>
            <w:shd w:val="clear" w:color="auto" w:fill="B8CCE4"/>
            <w:vAlign w:val="center"/>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Type of inventory</w:t>
            </w:r>
          </w:p>
        </w:tc>
        <w:tc>
          <w:tcPr>
            <w:tcW w:w="2334" w:type="dxa"/>
            <w:tcBorders>
              <w:top w:val="single" w:sz="2" w:space="0" w:color="auto"/>
              <w:left w:val="single" w:sz="4" w:space="0" w:color="auto"/>
              <w:bottom w:val="single" w:sz="4" w:space="0" w:color="auto"/>
              <w:right w:val="single" w:sz="2" w:space="0" w:color="auto"/>
            </w:tcBorders>
            <w:shd w:val="clear" w:color="auto" w:fill="B8CCE4"/>
            <w:vAlign w:val="center"/>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Additional comments</w:t>
            </w:r>
          </w:p>
        </w:tc>
      </w:tr>
      <w:tr w:rsidR="003447EC" w:rsidRPr="00A41E82" w:rsidTr="003447EC">
        <w:trPr>
          <w:cantSplit/>
          <w:trHeight w:val="225"/>
        </w:trPr>
        <w:tc>
          <w:tcPr>
            <w:tcW w:w="2835" w:type="dxa"/>
            <w:tcBorders>
              <w:top w:val="single" w:sz="2" w:space="0" w:color="auto"/>
              <w:left w:val="single" w:sz="2" w:space="0" w:color="auto"/>
              <w:bottom w:val="single" w:sz="2" w:space="0" w:color="auto"/>
            </w:tcBorders>
          </w:tcPr>
          <w:p w:rsidR="003447EC" w:rsidRPr="003447EC" w:rsidRDefault="003447EC" w:rsidP="003447EC">
            <w:pPr>
              <w:autoSpaceDE w:val="0"/>
              <w:autoSpaceDN w:val="0"/>
              <w:adjustRightInd w:val="0"/>
              <w:rPr>
                <w:rFonts w:eastAsia="Times New Roman" w:cs="Times New Roman"/>
                <w:b/>
                <w:bCs/>
                <w:sz w:val="20"/>
                <w:lang w:val="en-US" w:eastAsia="en-US"/>
              </w:rPr>
            </w:pPr>
            <w:r w:rsidRPr="003447EC">
              <w:rPr>
                <w:rFonts w:eastAsia="Times New Roman" w:cs="Times New Roman"/>
                <w:b/>
                <w:bCs/>
                <w:sz w:val="20"/>
                <w:lang w:val="en-US" w:eastAsia="en-US"/>
              </w:rPr>
              <w:t>The State Forest Register (SFR)</w:t>
            </w:r>
          </w:p>
        </w:tc>
        <w:tc>
          <w:tcPr>
            <w:tcW w:w="993" w:type="dxa"/>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H</w:t>
            </w:r>
          </w:p>
        </w:tc>
        <w:tc>
          <w:tcPr>
            <w:tcW w:w="1153" w:type="dxa"/>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Public ownership</w:t>
            </w:r>
          </w:p>
        </w:tc>
        <w:tc>
          <w:tcPr>
            <w:tcW w:w="1153" w:type="dxa"/>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1988-2014</w:t>
            </w:r>
          </w:p>
        </w:tc>
        <w:tc>
          <w:tcPr>
            <w:tcW w:w="1153" w:type="dxa"/>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NFI</w:t>
            </w:r>
          </w:p>
        </w:tc>
        <w:tc>
          <w:tcPr>
            <w:tcW w:w="2334" w:type="dxa"/>
            <w:tcBorders>
              <w:right w:val="single" w:sz="2" w:space="0" w:color="auto"/>
            </w:tcBorders>
            <w:shd w:val="clear" w:color="auto" w:fill="FFFFFF"/>
          </w:tcPr>
          <w:p w:rsidR="003447EC" w:rsidRPr="003447EC" w:rsidRDefault="003447EC" w:rsidP="003447EC">
            <w:pPr>
              <w:autoSpaceDE w:val="0"/>
              <w:autoSpaceDN w:val="0"/>
              <w:adjustRightInd w:val="0"/>
              <w:rPr>
                <w:rFonts w:eastAsia="Times New Roman" w:cs="Times New Roman"/>
                <w:b/>
                <w:bCs/>
                <w:sz w:val="20"/>
                <w:lang w:val="en-US" w:eastAsia="en-US"/>
              </w:rPr>
            </w:pPr>
            <w:r w:rsidRPr="003447EC">
              <w:rPr>
                <w:rFonts w:eastAsia="Times New Roman" w:cs="Times New Roman"/>
                <w:b/>
                <w:bCs/>
                <w:sz w:val="20"/>
                <w:lang w:val="en-US" w:eastAsia="en-US"/>
              </w:rPr>
              <w:t>Bushes and city woods are excluded.</w:t>
            </w:r>
          </w:p>
        </w:tc>
      </w:tr>
      <w:tr w:rsidR="003447EC" w:rsidRPr="003447EC" w:rsidTr="003447EC">
        <w:trPr>
          <w:cantSplit/>
          <w:trHeight w:val="225"/>
        </w:trPr>
        <w:tc>
          <w:tcPr>
            <w:tcW w:w="2835" w:type="dxa"/>
            <w:tcBorders>
              <w:top w:val="single" w:sz="2" w:space="0" w:color="auto"/>
              <w:left w:val="single" w:sz="2" w:space="0" w:color="auto"/>
              <w:bottom w:val="single" w:sz="2" w:space="0" w:color="auto"/>
            </w:tcBorders>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FRA-2015</w:t>
            </w:r>
          </w:p>
        </w:tc>
        <w:tc>
          <w:tcPr>
            <w:tcW w:w="993" w:type="dxa"/>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H</w:t>
            </w:r>
          </w:p>
        </w:tc>
        <w:tc>
          <w:tcPr>
            <w:tcW w:w="1153" w:type="dxa"/>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Public ownership</w:t>
            </w:r>
          </w:p>
        </w:tc>
        <w:tc>
          <w:tcPr>
            <w:tcW w:w="1153" w:type="dxa"/>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1990-2015</w:t>
            </w:r>
          </w:p>
        </w:tc>
        <w:tc>
          <w:tcPr>
            <w:tcW w:w="1153" w:type="dxa"/>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p>
        </w:tc>
        <w:tc>
          <w:tcPr>
            <w:tcW w:w="2334" w:type="dxa"/>
            <w:tcBorders>
              <w:right w:val="single" w:sz="2" w:space="0" w:color="auto"/>
            </w:tcBorders>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r w:rsidRPr="003447EC">
              <w:rPr>
                <w:rFonts w:eastAsia="Times New Roman" w:cs="Times New Roman"/>
                <w:b/>
                <w:bCs/>
                <w:sz w:val="20"/>
                <w:lang w:val="en-GB" w:eastAsia="en-US"/>
              </w:rPr>
              <w:t>References</w:t>
            </w:r>
          </w:p>
        </w:tc>
      </w:tr>
      <w:tr w:rsidR="003447EC" w:rsidRPr="003447EC" w:rsidTr="003447EC">
        <w:trPr>
          <w:cantSplit/>
          <w:trHeight w:val="242"/>
        </w:trPr>
        <w:tc>
          <w:tcPr>
            <w:tcW w:w="2835" w:type="dxa"/>
            <w:tcBorders>
              <w:top w:val="single" w:sz="2" w:space="0" w:color="auto"/>
              <w:left w:val="single" w:sz="2" w:space="0" w:color="auto"/>
              <w:bottom w:val="single" w:sz="2" w:space="0" w:color="auto"/>
            </w:tcBorders>
          </w:tcPr>
          <w:p w:rsidR="003447EC" w:rsidRPr="003447EC" w:rsidRDefault="003447EC" w:rsidP="003447EC">
            <w:pPr>
              <w:autoSpaceDE w:val="0"/>
              <w:autoSpaceDN w:val="0"/>
              <w:adjustRightInd w:val="0"/>
              <w:rPr>
                <w:rFonts w:eastAsia="Times New Roman" w:cs="Times New Roman"/>
                <w:b/>
                <w:bCs/>
                <w:sz w:val="20"/>
                <w:lang w:val="en-GB" w:eastAsia="en-US"/>
              </w:rPr>
            </w:pPr>
          </w:p>
        </w:tc>
        <w:tc>
          <w:tcPr>
            <w:tcW w:w="993" w:type="dxa"/>
            <w:tcBorders>
              <w:bottom w:val="single" w:sz="2" w:space="0" w:color="auto"/>
            </w:tcBorders>
          </w:tcPr>
          <w:p w:rsidR="003447EC" w:rsidRPr="003447EC" w:rsidRDefault="003447EC" w:rsidP="003447EC">
            <w:pPr>
              <w:autoSpaceDE w:val="0"/>
              <w:autoSpaceDN w:val="0"/>
              <w:adjustRightInd w:val="0"/>
              <w:rPr>
                <w:rFonts w:eastAsia="Times New Roman" w:cs="Times New Roman"/>
                <w:b/>
                <w:bCs/>
                <w:sz w:val="20"/>
                <w:lang w:val="en-GB" w:eastAsia="en-US"/>
              </w:rPr>
            </w:pPr>
          </w:p>
        </w:tc>
        <w:tc>
          <w:tcPr>
            <w:tcW w:w="1153" w:type="dxa"/>
            <w:tcBorders>
              <w:bottom w:val="single" w:sz="2" w:space="0" w:color="auto"/>
            </w:tcBorders>
          </w:tcPr>
          <w:p w:rsidR="003447EC" w:rsidRPr="003447EC" w:rsidRDefault="003447EC" w:rsidP="003447EC">
            <w:pPr>
              <w:autoSpaceDE w:val="0"/>
              <w:autoSpaceDN w:val="0"/>
              <w:adjustRightInd w:val="0"/>
              <w:rPr>
                <w:rFonts w:eastAsia="Times New Roman" w:cs="Times New Roman"/>
                <w:b/>
                <w:bCs/>
                <w:sz w:val="20"/>
                <w:lang w:val="en-GB" w:eastAsia="en-US"/>
              </w:rPr>
            </w:pPr>
          </w:p>
        </w:tc>
        <w:tc>
          <w:tcPr>
            <w:tcW w:w="1153" w:type="dxa"/>
            <w:tcBorders>
              <w:bottom w:val="single" w:sz="2" w:space="0" w:color="auto"/>
            </w:tcBorders>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p>
        </w:tc>
        <w:tc>
          <w:tcPr>
            <w:tcW w:w="1153" w:type="dxa"/>
            <w:tcBorders>
              <w:bottom w:val="single" w:sz="2" w:space="0" w:color="auto"/>
            </w:tcBorders>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p>
        </w:tc>
        <w:tc>
          <w:tcPr>
            <w:tcW w:w="2334" w:type="dxa"/>
            <w:tcBorders>
              <w:bottom w:val="single" w:sz="2" w:space="0" w:color="auto"/>
              <w:right w:val="single" w:sz="2" w:space="0" w:color="auto"/>
            </w:tcBorders>
            <w:shd w:val="clear" w:color="auto" w:fill="FFFFFF"/>
          </w:tcPr>
          <w:p w:rsidR="003447EC" w:rsidRPr="003447EC" w:rsidRDefault="003447EC" w:rsidP="003447EC">
            <w:pPr>
              <w:autoSpaceDE w:val="0"/>
              <w:autoSpaceDN w:val="0"/>
              <w:adjustRightInd w:val="0"/>
              <w:rPr>
                <w:rFonts w:eastAsia="Times New Roman" w:cs="Times New Roman"/>
                <w:b/>
                <w:bCs/>
                <w:sz w:val="20"/>
                <w:lang w:val="en-GB" w:eastAsia="en-US"/>
              </w:rPr>
            </w:pPr>
          </w:p>
        </w:tc>
      </w:tr>
    </w:tbl>
    <w:p w:rsidR="003447EC" w:rsidRDefault="003447EC" w:rsidP="0062527A">
      <w:pPr>
        <w:autoSpaceDE w:val="0"/>
        <w:autoSpaceDN w:val="0"/>
        <w:adjustRightInd w:val="0"/>
        <w:jc w:val="both"/>
        <w:rPr>
          <w:rFonts w:eastAsia="Times New Roman" w:cs="Times New Roman"/>
          <w:b/>
          <w:bCs/>
          <w:sz w:val="20"/>
          <w:lang w:val="en-GB" w:eastAsia="en-US"/>
        </w:rPr>
      </w:pPr>
    </w:p>
    <w:p w:rsidR="003447EC" w:rsidRDefault="003447EC" w:rsidP="0062527A">
      <w:pPr>
        <w:autoSpaceDE w:val="0"/>
        <w:autoSpaceDN w:val="0"/>
        <w:adjustRightInd w:val="0"/>
        <w:jc w:val="both"/>
        <w:rPr>
          <w:rFonts w:eastAsia="Times New Roman" w:cs="Times New Roman"/>
          <w:b/>
          <w:bCs/>
          <w:sz w:val="20"/>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Table 1a: Area of forest and Forest Available for Wood Supply (FAWS)</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645"/>
        <w:gridCol w:w="1033"/>
        <w:gridCol w:w="1123"/>
        <w:gridCol w:w="1275"/>
        <w:gridCol w:w="1066"/>
        <w:gridCol w:w="1068"/>
        <w:gridCol w:w="1127"/>
      </w:tblGrid>
      <w:tr w:rsidR="0062527A" w:rsidRPr="0062527A" w:rsidTr="00B60908">
        <w:trPr>
          <w:trHeight w:val="464"/>
        </w:trPr>
        <w:tc>
          <w:tcPr>
            <w:tcW w:w="1567" w:type="pct"/>
            <w:gridSpan w:val="2"/>
            <w:shd w:val="clear" w:color="auto" w:fill="B8CCE4"/>
            <w:vAlign w:val="center"/>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sz w:val="20"/>
                <w:szCs w:val="24"/>
                <w:lang w:val="en-GB" w:eastAsia="en-US"/>
              </w:rPr>
              <w:t>Ownership category</w:t>
            </w:r>
          </w:p>
        </w:tc>
        <w:tc>
          <w:tcPr>
            <w:tcW w:w="1760" w:type="pct"/>
            <w:gridSpan w:val="3"/>
            <w:shd w:val="clear" w:color="auto" w:fill="B8CCE4"/>
            <w:vAlign w:val="center"/>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Forest area (1000 ha)</w:t>
            </w:r>
          </w:p>
        </w:tc>
        <w:tc>
          <w:tcPr>
            <w:tcW w:w="1673" w:type="pct"/>
            <w:gridSpan w:val="3"/>
            <w:shd w:val="clear" w:color="auto" w:fill="B8CCE4"/>
            <w:vAlign w:val="center"/>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Of which FAWS (1000 ha)</w:t>
            </w:r>
          </w:p>
        </w:tc>
      </w:tr>
      <w:tr w:rsidR="0062527A" w:rsidRPr="0062527A" w:rsidTr="00B60908">
        <w:trPr>
          <w:trHeight w:val="151"/>
        </w:trPr>
        <w:tc>
          <w:tcPr>
            <w:tcW w:w="1567" w:type="pct"/>
            <w:gridSpan w:val="2"/>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30" w:type="pct"/>
            <w:tcBorders>
              <w:bottom w:val="single" w:sz="4" w:space="0" w:color="auto"/>
            </w:tcBorders>
            <w:shd w:val="clear" w:color="auto" w:fill="auto"/>
          </w:tcPr>
          <w:p w:rsidR="0062527A" w:rsidRPr="00E7485C" w:rsidRDefault="0062527A" w:rsidP="0062527A">
            <w:pPr>
              <w:autoSpaceDE w:val="0"/>
              <w:autoSpaceDN w:val="0"/>
              <w:adjustRightInd w:val="0"/>
              <w:rPr>
                <w:rFonts w:eastAsia="Times New Roman" w:cs="Times New Roman"/>
                <w:b/>
                <w:bCs/>
                <w:sz w:val="20"/>
                <w:lang w:val="en-GB" w:eastAsia="en-US"/>
              </w:rPr>
            </w:pPr>
            <w:r w:rsidRPr="00E7485C">
              <w:rPr>
                <w:rFonts w:eastAsia="Times New Roman" w:cs="Times New Roman"/>
                <w:b/>
                <w:bCs/>
                <w:sz w:val="20"/>
                <w:lang w:val="en-GB" w:eastAsia="en-US"/>
              </w:rPr>
              <w:t>1990</w:t>
            </w:r>
          </w:p>
        </w:tc>
        <w:tc>
          <w:tcPr>
            <w:tcW w:w="576" w:type="pct"/>
            <w:tcBorders>
              <w:bottom w:val="single" w:sz="4" w:space="0" w:color="auto"/>
            </w:tcBorders>
            <w:shd w:val="clear" w:color="auto" w:fill="auto"/>
          </w:tcPr>
          <w:p w:rsidR="0062527A" w:rsidRPr="00E7485C" w:rsidRDefault="0062527A" w:rsidP="0062527A">
            <w:pPr>
              <w:autoSpaceDE w:val="0"/>
              <w:autoSpaceDN w:val="0"/>
              <w:adjustRightInd w:val="0"/>
              <w:rPr>
                <w:rFonts w:eastAsia="Times New Roman" w:cs="Times New Roman"/>
                <w:b/>
                <w:bCs/>
                <w:sz w:val="20"/>
                <w:highlight w:val="green"/>
                <w:lang w:val="en-GB" w:eastAsia="en-US"/>
              </w:rPr>
            </w:pPr>
            <w:r w:rsidRPr="00E7485C">
              <w:rPr>
                <w:rFonts w:eastAsia="Times New Roman" w:cs="Times New Roman"/>
                <w:b/>
                <w:bCs/>
                <w:sz w:val="20"/>
                <w:lang w:val="en-GB" w:eastAsia="en-US"/>
              </w:rPr>
              <w:t>2010</w:t>
            </w:r>
          </w:p>
        </w:tc>
        <w:tc>
          <w:tcPr>
            <w:tcW w:w="654" w:type="pct"/>
            <w:shd w:val="clear" w:color="auto" w:fill="auto"/>
          </w:tcPr>
          <w:p w:rsidR="0062527A" w:rsidRPr="00E7485C" w:rsidRDefault="0062527A" w:rsidP="0062527A">
            <w:pPr>
              <w:autoSpaceDE w:val="0"/>
              <w:autoSpaceDN w:val="0"/>
              <w:adjustRightInd w:val="0"/>
              <w:rPr>
                <w:rFonts w:eastAsia="Times New Roman" w:cs="Times New Roman"/>
                <w:b/>
                <w:bCs/>
                <w:sz w:val="20"/>
                <w:lang w:val="en-GB" w:eastAsia="en-US"/>
              </w:rPr>
            </w:pPr>
            <w:r w:rsidRPr="00E7485C">
              <w:rPr>
                <w:rFonts w:eastAsia="Times New Roman" w:cs="Times New Roman"/>
                <w:b/>
                <w:bCs/>
                <w:sz w:val="20"/>
                <w:lang w:val="en-GB" w:eastAsia="en-US"/>
              </w:rPr>
              <w:t>2015</w:t>
            </w:r>
          </w:p>
        </w:tc>
        <w:tc>
          <w:tcPr>
            <w:tcW w:w="547" w:type="pct"/>
            <w:shd w:val="clear" w:color="auto" w:fill="auto"/>
          </w:tcPr>
          <w:p w:rsidR="0062527A" w:rsidRPr="00E7485C" w:rsidRDefault="0062527A" w:rsidP="0062527A">
            <w:pPr>
              <w:autoSpaceDE w:val="0"/>
              <w:autoSpaceDN w:val="0"/>
              <w:adjustRightInd w:val="0"/>
              <w:rPr>
                <w:rFonts w:eastAsia="Times New Roman" w:cs="Times New Roman"/>
                <w:b/>
                <w:bCs/>
                <w:sz w:val="20"/>
                <w:lang w:val="en-GB" w:eastAsia="en-US"/>
              </w:rPr>
            </w:pPr>
            <w:r w:rsidRPr="00E7485C">
              <w:rPr>
                <w:rFonts w:eastAsia="Times New Roman" w:cs="Times New Roman"/>
                <w:b/>
                <w:bCs/>
                <w:sz w:val="20"/>
                <w:lang w:val="en-GB" w:eastAsia="en-US"/>
              </w:rPr>
              <w:t>1990</w:t>
            </w:r>
          </w:p>
        </w:tc>
        <w:tc>
          <w:tcPr>
            <w:tcW w:w="548" w:type="pct"/>
            <w:shd w:val="clear" w:color="auto" w:fill="auto"/>
          </w:tcPr>
          <w:p w:rsidR="0062527A" w:rsidRPr="00E7485C" w:rsidRDefault="0062527A" w:rsidP="0062527A">
            <w:pPr>
              <w:autoSpaceDE w:val="0"/>
              <w:autoSpaceDN w:val="0"/>
              <w:adjustRightInd w:val="0"/>
              <w:rPr>
                <w:rFonts w:eastAsia="Times New Roman" w:cs="Times New Roman"/>
                <w:b/>
                <w:bCs/>
                <w:sz w:val="20"/>
                <w:highlight w:val="green"/>
                <w:lang w:val="en-GB" w:eastAsia="en-US"/>
              </w:rPr>
            </w:pPr>
            <w:r w:rsidRPr="00E7485C">
              <w:rPr>
                <w:rFonts w:eastAsia="Times New Roman" w:cs="Times New Roman"/>
                <w:b/>
                <w:bCs/>
                <w:sz w:val="20"/>
                <w:lang w:val="en-GB" w:eastAsia="en-US"/>
              </w:rPr>
              <w:t>2010</w:t>
            </w:r>
          </w:p>
        </w:tc>
        <w:tc>
          <w:tcPr>
            <w:tcW w:w="578" w:type="pct"/>
            <w:shd w:val="clear" w:color="auto" w:fill="auto"/>
          </w:tcPr>
          <w:p w:rsidR="0062527A" w:rsidRPr="00CE4B58" w:rsidRDefault="0062527A" w:rsidP="0062527A">
            <w:pPr>
              <w:autoSpaceDE w:val="0"/>
              <w:autoSpaceDN w:val="0"/>
              <w:adjustRightInd w:val="0"/>
              <w:rPr>
                <w:rFonts w:eastAsia="Times New Roman" w:cs="Times New Roman"/>
                <w:b/>
                <w:bCs/>
                <w:sz w:val="20"/>
                <w:lang w:eastAsia="en-US"/>
              </w:rPr>
            </w:pPr>
            <w:r w:rsidRPr="00E7485C">
              <w:rPr>
                <w:rFonts w:eastAsia="Times New Roman" w:cs="Times New Roman"/>
                <w:b/>
                <w:bCs/>
                <w:sz w:val="20"/>
                <w:lang w:val="en-GB" w:eastAsia="en-US"/>
              </w:rPr>
              <w:t>2015</w:t>
            </w:r>
          </w:p>
        </w:tc>
      </w:tr>
      <w:tr w:rsidR="0062527A" w:rsidRPr="00EA5F2A" w:rsidTr="00E31F8F">
        <w:trPr>
          <w:trHeight w:val="302"/>
        </w:trPr>
        <w:tc>
          <w:tcPr>
            <w:tcW w:w="1567" w:type="pct"/>
            <w:gridSpan w:val="2"/>
            <w:shd w:val="clear" w:color="auto" w:fill="auto"/>
          </w:tcPr>
          <w:p w:rsidR="0062527A" w:rsidRPr="00EA5F2A" w:rsidRDefault="0062527A" w:rsidP="0062527A">
            <w:pPr>
              <w:autoSpaceDE w:val="0"/>
              <w:autoSpaceDN w:val="0"/>
              <w:adjustRightInd w:val="0"/>
              <w:rPr>
                <w:rFonts w:eastAsia="Times New Roman" w:cs="Times New Roman"/>
                <w:b/>
                <w:bCs/>
                <w:sz w:val="20"/>
                <w:lang w:val="en-GB" w:eastAsia="en-US"/>
              </w:rPr>
            </w:pPr>
            <w:r w:rsidRPr="00EA5F2A">
              <w:rPr>
                <w:rFonts w:eastAsia="Times New Roman" w:cs="Times New Roman"/>
                <w:b/>
                <w:bCs/>
                <w:sz w:val="20"/>
                <w:lang w:val="en-GB" w:eastAsia="en-US"/>
              </w:rPr>
              <w:t>Public ownership (total)</w:t>
            </w:r>
          </w:p>
        </w:tc>
        <w:tc>
          <w:tcPr>
            <w:tcW w:w="530" w:type="pct"/>
            <w:shd w:val="clear" w:color="auto" w:fill="BFBFBF" w:themeFill="background1" w:themeFillShade="BF"/>
            <w:vAlign w:val="center"/>
          </w:tcPr>
          <w:p w:rsidR="0062527A" w:rsidRPr="00EA5F2A" w:rsidRDefault="0062527A" w:rsidP="0062527A">
            <w:pPr>
              <w:jc w:val="right"/>
              <w:rPr>
                <w:rFonts w:eastAsia="Times New Roman" w:cs="Times New Roman"/>
                <w:b/>
                <w:bCs/>
                <w:sz w:val="20"/>
                <w:lang w:val="en-GB" w:eastAsia="en-US"/>
              </w:rPr>
            </w:pPr>
            <w:r w:rsidRPr="00EA5F2A">
              <w:rPr>
                <w:rFonts w:eastAsia="Times New Roman" w:cs="Times New Roman"/>
                <w:b/>
                <w:bCs/>
                <w:sz w:val="20"/>
                <w:lang w:val="en-GB" w:eastAsia="en-US"/>
              </w:rPr>
              <w:t>808,949.9</w:t>
            </w:r>
          </w:p>
        </w:tc>
        <w:tc>
          <w:tcPr>
            <w:tcW w:w="576" w:type="pct"/>
            <w:shd w:val="clear" w:color="auto" w:fill="BFBFBF" w:themeFill="background1" w:themeFillShade="BF"/>
            <w:vAlign w:val="center"/>
          </w:tcPr>
          <w:p w:rsidR="0062527A" w:rsidRPr="00EA5F2A" w:rsidRDefault="0062527A" w:rsidP="0062527A">
            <w:pPr>
              <w:jc w:val="right"/>
              <w:rPr>
                <w:rFonts w:eastAsia="Times New Roman" w:cs="Times New Roman"/>
                <w:b/>
                <w:bCs/>
                <w:sz w:val="20"/>
                <w:lang w:val="en-GB" w:eastAsia="en-US"/>
              </w:rPr>
            </w:pPr>
            <w:r w:rsidRPr="00EA5F2A">
              <w:rPr>
                <w:rFonts w:eastAsia="Times New Roman" w:cs="Times New Roman"/>
                <w:b/>
                <w:bCs/>
                <w:sz w:val="20"/>
                <w:lang w:val="en-GB" w:eastAsia="en-US"/>
              </w:rPr>
              <w:t>815,135.6</w:t>
            </w:r>
          </w:p>
        </w:tc>
        <w:tc>
          <w:tcPr>
            <w:tcW w:w="654" w:type="pct"/>
            <w:shd w:val="clear" w:color="auto" w:fill="auto"/>
            <w:vAlign w:val="center"/>
          </w:tcPr>
          <w:p w:rsidR="0062527A" w:rsidRPr="00EA5F2A" w:rsidRDefault="00B912D7" w:rsidP="0062527A">
            <w:pPr>
              <w:autoSpaceDE w:val="0"/>
              <w:autoSpaceDN w:val="0"/>
              <w:adjustRightInd w:val="0"/>
              <w:jc w:val="right"/>
              <w:rPr>
                <w:rFonts w:eastAsia="Times New Roman" w:cs="Times New Roman"/>
                <w:b/>
                <w:bCs/>
                <w:sz w:val="20"/>
                <w:lang w:val="en-GB" w:eastAsia="en-US"/>
              </w:rPr>
            </w:pPr>
            <w:r w:rsidRPr="00EA5F2A">
              <w:rPr>
                <w:rFonts w:eastAsia="Times New Roman" w:cs="Times New Roman"/>
                <w:b/>
                <w:bCs/>
                <w:iCs/>
                <w:sz w:val="20"/>
                <w:lang w:eastAsia="en-US"/>
              </w:rPr>
              <w:t>814930.5</w:t>
            </w:r>
          </w:p>
        </w:tc>
        <w:tc>
          <w:tcPr>
            <w:tcW w:w="547" w:type="pct"/>
            <w:shd w:val="clear" w:color="auto" w:fill="auto"/>
            <w:vAlign w:val="center"/>
          </w:tcPr>
          <w:p w:rsidR="0062527A" w:rsidRPr="00EA5F2A" w:rsidRDefault="00E7485C" w:rsidP="0062527A">
            <w:pPr>
              <w:autoSpaceDE w:val="0"/>
              <w:autoSpaceDN w:val="0"/>
              <w:adjustRightInd w:val="0"/>
              <w:jc w:val="right"/>
              <w:rPr>
                <w:rFonts w:eastAsia="Times New Roman" w:cs="Times New Roman"/>
                <w:b/>
                <w:bCs/>
                <w:sz w:val="20"/>
                <w:lang w:val="en-US" w:eastAsia="en-US"/>
              </w:rPr>
            </w:pPr>
            <w:r w:rsidRPr="00EA5F2A">
              <w:rPr>
                <w:rFonts w:cs="Times New Roman"/>
                <w:b/>
                <w:bCs/>
                <w:sz w:val="20"/>
              </w:rPr>
              <w:t>698527.0</w:t>
            </w:r>
          </w:p>
        </w:tc>
        <w:tc>
          <w:tcPr>
            <w:tcW w:w="548" w:type="pct"/>
            <w:shd w:val="clear" w:color="auto" w:fill="auto"/>
            <w:vAlign w:val="center"/>
          </w:tcPr>
          <w:p w:rsidR="0062527A" w:rsidRPr="00EA5F2A" w:rsidRDefault="000736B4" w:rsidP="0062527A">
            <w:pPr>
              <w:autoSpaceDE w:val="0"/>
              <w:autoSpaceDN w:val="0"/>
              <w:adjustRightInd w:val="0"/>
              <w:jc w:val="right"/>
              <w:rPr>
                <w:rFonts w:eastAsia="Times New Roman" w:cs="Times New Roman"/>
                <w:b/>
                <w:bCs/>
                <w:sz w:val="20"/>
                <w:lang w:val="en-GB" w:eastAsia="en-US"/>
              </w:rPr>
            </w:pPr>
            <w:r w:rsidRPr="00EA5F2A">
              <w:rPr>
                <w:rFonts w:eastAsia="Times New Roman" w:cs="Times New Roman"/>
                <w:b/>
                <w:bCs/>
                <w:sz w:val="20"/>
                <w:lang w:val="de-DE" w:eastAsia="en-US"/>
              </w:rPr>
              <w:t>677203.7</w:t>
            </w:r>
          </w:p>
        </w:tc>
        <w:tc>
          <w:tcPr>
            <w:tcW w:w="578" w:type="pct"/>
            <w:shd w:val="clear" w:color="auto" w:fill="auto"/>
            <w:vAlign w:val="center"/>
          </w:tcPr>
          <w:p w:rsidR="0062527A" w:rsidRPr="00EA5F2A" w:rsidRDefault="00E7485C" w:rsidP="00D51A6F">
            <w:pPr>
              <w:autoSpaceDE w:val="0"/>
              <w:autoSpaceDN w:val="0"/>
              <w:adjustRightInd w:val="0"/>
              <w:jc w:val="right"/>
              <w:rPr>
                <w:rFonts w:eastAsia="Times New Roman" w:cs="Times New Roman"/>
                <w:b/>
                <w:bCs/>
                <w:sz w:val="20"/>
                <w:lang w:val="en-GB" w:eastAsia="en-US"/>
              </w:rPr>
            </w:pPr>
            <w:r w:rsidRPr="00EA5F2A">
              <w:rPr>
                <w:rFonts w:eastAsia="Times New Roman" w:cs="Times New Roman"/>
                <w:b/>
                <w:bCs/>
                <w:sz w:val="20"/>
                <w:lang w:val="de-DE" w:eastAsia="en-US"/>
              </w:rPr>
              <w:t>670</w:t>
            </w:r>
            <w:r w:rsidR="00D51A6F" w:rsidRPr="00EA5F2A">
              <w:rPr>
                <w:rFonts w:eastAsia="Times New Roman" w:cs="Times New Roman"/>
                <w:b/>
                <w:bCs/>
                <w:sz w:val="20"/>
                <w:lang w:eastAsia="en-US"/>
              </w:rPr>
              <w:t>126</w:t>
            </w:r>
            <w:r w:rsidRPr="00EA5F2A">
              <w:rPr>
                <w:rFonts w:eastAsia="Times New Roman" w:cs="Times New Roman"/>
                <w:b/>
                <w:bCs/>
                <w:sz w:val="20"/>
                <w:lang w:val="de-DE" w:eastAsia="en-US"/>
              </w:rPr>
              <w:t>.0</w:t>
            </w:r>
          </w:p>
        </w:tc>
      </w:tr>
      <w:tr w:rsidR="003F714A" w:rsidRPr="0062527A" w:rsidTr="00B60908">
        <w:trPr>
          <w:trHeight w:val="512"/>
        </w:trPr>
        <w:tc>
          <w:tcPr>
            <w:tcW w:w="210" w:type="pct"/>
            <w:vMerge w:val="restart"/>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the state at national level</w:t>
            </w:r>
          </w:p>
        </w:tc>
        <w:tc>
          <w:tcPr>
            <w:tcW w:w="530" w:type="pct"/>
            <w:shd w:val="clear" w:color="auto" w:fill="auto"/>
            <w:vAlign w:val="center"/>
          </w:tcPr>
          <w:p w:rsidR="003F714A" w:rsidRPr="00E7485C" w:rsidRDefault="003F714A" w:rsidP="003F714A">
            <w:pPr>
              <w:jc w:val="right"/>
              <w:rPr>
                <w:rFonts w:eastAsia="Times New Roman" w:cs="Times New Roman"/>
                <w:bCs/>
                <w:sz w:val="20"/>
                <w:lang w:val="en-GB" w:eastAsia="en-US"/>
              </w:rPr>
            </w:pPr>
            <w:r w:rsidRPr="00E7485C">
              <w:rPr>
                <w:rFonts w:eastAsia="Times New Roman" w:cs="Times New Roman"/>
                <w:bCs/>
                <w:sz w:val="20"/>
                <w:lang w:val="en-GB" w:eastAsia="en-US"/>
              </w:rPr>
              <w:t>808,949.9</w:t>
            </w:r>
          </w:p>
        </w:tc>
        <w:tc>
          <w:tcPr>
            <w:tcW w:w="576" w:type="pct"/>
            <w:shd w:val="clear" w:color="auto" w:fill="auto"/>
            <w:vAlign w:val="center"/>
          </w:tcPr>
          <w:p w:rsidR="003F714A" w:rsidRPr="00E7485C" w:rsidRDefault="003F714A" w:rsidP="003F714A">
            <w:pPr>
              <w:jc w:val="right"/>
              <w:rPr>
                <w:rFonts w:eastAsia="Times New Roman" w:cs="Times New Roman"/>
                <w:bCs/>
                <w:sz w:val="20"/>
                <w:lang w:val="en-GB" w:eastAsia="en-US"/>
              </w:rPr>
            </w:pPr>
            <w:r w:rsidRPr="00E7485C">
              <w:rPr>
                <w:rFonts w:eastAsia="Times New Roman" w:cs="Times New Roman"/>
                <w:bCs/>
                <w:sz w:val="20"/>
                <w:lang w:val="en-GB" w:eastAsia="en-US"/>
              </w:rPr>
              <w:t>815,135.6</w:t>
            </w:r>
          </w:p>
        </w:tc>
        <w:tc>
          <w:tcPr>
            <w:tcW w:w="654" w:type="pct"/>
            <w:shd w:val="clear" w:color="auto" w:fill="auto"/>
            <w:vAlign w:val="center"/>
          </w:tcPr>
          <w:p w:rsidR="003F714A" w:rsidRPr="00E7485C" w:rsidRDefault="003F714A" w:rsidP="003F714A">
            <w:pPr>
              <w:autoSpaceDE w:val="0"/>
              <w:autoSpaceDN w:val="0"/>
              <w:adjustRightInd w:val="0"/>
              <w:jc w:val="right"/>
              <w:rPr>
                <w:rFonts w:eastAsia="Times New Roman" w:cs="Times New Roman"/>
                <w:bCs/>
                <w:sz w:val="20"/>
                <w:lang w:val="en-GB" w:eastAsia="en-US"/>
              </w:rPr>
            </w:pPr>
            <w:r w:rsidRPr="00E7485C">
              <w:rPr>
                <w:rFonts w:eastAsia="Times New Roman" w:cs="Times New Roman"/>
                <w:bCs/>
                <w:iCs/>
                <w:sz w:val="20"/>
                <w:lang w:eastAsia="en-US"/>
              </w:rPr>
              <w:t>814930.5</w:t>
            </w:r>
          </w:p>
        </w:tc>
        <w:tc>
          <w:tcPr>
            <w:tcW w:w="547" w:type="pct"/>
            <w:shd w:val="clear" w:color="auto" w:fill="auto"/>
            <w:vAlign w:val="center"/>
          </w:tcPr>
          <w:p w:rsidR="003F714A" w:rsidRPr="00E7485C" w:rsidRDefault="003F714A" w:rsidP="003F714A">
            <w:pPr>
              <w:autoSpaceDE w:val="0"/>
              <w:autoSpaceDN w:val="0"/>
              <w:adjustRightInd w:val="0"/>
              <w:jc w:val="right"/>
              <w:rPr>
                <w:rFonts w:eastAsia="Times New Roman" w:cs="Times New Roman"/>
                <w:bCs/>
                <w:sz w:val="20"/>
                <w:lang w:val="en-US" w:eastAsia="en-US"/>
              </w:rPr>
            </w:pPr>
            <w:r w:rsidRPr="00E7485C">
              <w:rPr>
                <w:rFonts w:cs="Times New Roman"/>
                <w:bCs/>
                <w:sz w:val="20"/>
              </w:rPr>
              <w:t>698527.0</w:t>
            </w:r>
          </w:p>
        </w:tc>
        <w:tc>
          <w:tcPr>
            <w:tcW w:w="548" w:type="pct"/>
            <w:shd w:val="clear" w:color="auto" w:fill="auto"/>
            <w:vAlign w:val="center"/>
          </w:tcPr>
          <w:p w:rsidR="003F714A" w:rsidRPr="000736B4" w:rsidRDefault="000736B4" w:rsidP="003F714A">
            <w:pPr>
              <w:autoSpaceDE w:val="0"/>
              <w:autoSpaceDN w:val="0"/>
              <w:adjustRightInd w:val="0"/>
              <w:jc w:val="right"/>
              <w:rPr>
                <w:rFonts w:eastAsia="Times New Roman" w:cs="Times New Roman"/>
                <w:bCs/>
                <w:sz w:val="20"/>
                <w:lang w:val="en-GB" w:eastAsia="en-US"/>
              </w:rPr>
            </w:pPr>
            <w:r w:rsidRPr="000736B4">
              <w:rPr>
                <w:rFonts w:eastAsia="Times New Roman" w:cs="Times New Roman"/>
                <w:bCs/>
                <w:sz w:val="20"/>
                <w:lang w:val="de-DE" w:eastAsia="en-US"/>
              </w:rPr>
              <w:t>677203.7</w:t>
            </w:r>
          </w:p>
        </w:tc>
        <w:tc>
          <w:tcPr>
            <w:tcW w:w="578" w:type="pct"/>
            <w:shd w:val="clear" w:color="auto" w:fill="auto"/>
            <w:vAlign w:val="center"/>
          </w:tcPr>
          <w:p w:rsidR="003F714A" w:rsidRPr="00E7485C" w:rsidRDefault="003F714A" w:rsidP="00D51A6F">
            <w:pPr>
              <w:autoSpaceDE w:val="0"/>
              <w:autoSpaceDN w:val="0"/>
              <w:adjustRightInd w:val="0"/>
              <w:jc w:val="right"/>
              <w:rPr>
                <w:rFonts w:eastAsia="Times New Roman" w:cs="Times New Roman"/>
                <w:bCs/>
                <w:sz w:val="20"/>
                <w:lang w:val="en-GB" w:eastAsia="en-US"/>
              </w:rPr>
            </w:pPr>
            <w:r w:rsidRPr="00E7485C">
              <w:rPr>
                <w:rFonts w:eastAsia="Times New Roman" w:cs="Times New Roman"/>
                <w:bCs/>
                <w:sz w:val="20"/>
                <w:lang w:val="de-DE" w:eastAsia="en-US"/>
              </w:rPr>
              <w:t>670</w:t>
            </w:r>
            <w:r w:rsidR="00D51A6F">
              <w:rPr>
                <w:rFonts w:eastAsia="Times New Roman" w:cs="Times New Roman"/>
                <w:bCs/>
                <w:sz w:val="20"/>
                <w:lang w:eastAsia="en-US"/>
              </w:rPr>
              <w:t>126</w:t>
            </w:r>
            <w:r w:rsidRPr="00E7485C">
              <w:rPr>
                <w:rFonts w:eastAsia="Times New Roman" w:cs="Times New Roman"/>
                <w:bCs/>
                <w:sz w:val="20"/>
                <w:lang w:val="de-DE" w:eastAsia="en-US"/>
              </w:rPr>
              <w:t>.0</w:t>
            </w:r>
          </w:p>
        </w:tc>
      </w:tr>
      <w:tr w:rsidR="003F714A" w:rsidRPr="00A41E82" w:rsidTr="00B60908">
        <w:trPr>
          <w:trHeight w:val="775"/>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tcBorders>
              <w:bottom w:val="single" w:sz="4" w:space="0" w:color="auto"/>
            </w:tcBorders>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the state at sub-national government scale</w:t>
            </w:r>
          </w:p>
        </w:tc>
        <w:tc>
          <w:tcPr>
            <w:tcW w:w="530"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6"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62527A" w:rsidTr="00B60908">
        <w:trPr>
          <w:trHeight w:val="454"/>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tcBorders>
              <w:bottom w:val="single" w:sz="4" w:space="0" w:color="auto"/>
            </w:tcBorders>
            <w:shd w:val="clear" w:color="auto" w:fill="auto"/>
          </w:tcPr>
          <w:p w:rsidR="003F714A" w:rsidRPr="003F714A" w:rsidRDefault="003F714A" w:rsidP="0062527A">
            <w:pPr>
              <w:autoSpaceDE w:val="0"/>
              <w:autoSpaceDN w:val="0"/>
              <w:adjustRightInd w:val="0"/>
              <w:rPr>
                <w:rFonts w:eastAsia="Times New Roman" w:cs="Times New Roman"/>
                <w:bCs/>
                <w:sz w:val="20"/>
                <w:lang w:val="en-GB" w:eastAsia="en-US"/>
              </w:rPr>
            </w:pPr>
            <w:r w:rsidRPr="003F714A">
              <w:rPr>
                <w:rFonts w:eastAsia="Times New Roman" w:cs="Times New Roman"/>
                <w:bCs/>
                <w:sz w:val="20"/>
                <w:lang w:val="en-GB" w:eastAsia="en-US"/>
              </w:rPr>
              <w:t>Owned by local government</w:t>
            </w:r>
          </w:p>
        </w:tc>
        <w:tc>
          <w:tcPr>
            <w:tcW w:w="530" w:type="pct"/>
            <w:tcBorders>
              <w:bottom w:val="single" w:sz="4" w:space="0" w:color="auto"/>
            </w:tcBorders>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6" w:type="pct"/>
            <w:tcBorders>
              <w:bottom w:val="single" w:sz="4" w:space="0" w:color="auto"/>
            </w:tcBorders>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654" w:type="pct"/>
            <w:tcBorders>
              <w:bottom w:val="single" w:sz="4" w:space="0" w:color="auto"/>
            </w:tcBorders>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62527A" w:rsidTr="00B60908">
        <w:trPr>
          <w:trHeight w:val="233"/>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shd w:val="clear" w:color="auto" w:fill="FFFFFF"/>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Other</w:t>
            </w:r>
          </w:p>
        </w:tc>
        <w:tc>
          <w:tcPr>
            <w:tcW w:w="530" w:type="pct"/>
            <w:tcBorders>
              <w:bottom w:val="single" w:sz="4" w:space="0" w:color="auto"/>
            </w:tcBorders>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6" w:type="pct"/>
            <w:tcBorders>
              <w:bottom w:val="single" w:sz="4" w:space="0" w:color="auto"/>
            </w:tcBorders>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62527A" w:rsidTr="00E31F8F">
        <w:trPr>
          <w:trHeight w:val="312"/>
        </w:trPr>
        <w:tc>
          <w:tcPr>
            <w:tcW w:w="1567" w:type="pct"/>
            <w:gridSpan w:val="2"/>
            <w:shd w:val="clear" w:color="auto" w:fill="auto"/>
          </w:tcPr>
          <w:p w:rsidR="003F714A" w:rsidRPr="0062527A" w:rsidRDefault="003F714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 xml:space="preserve">Private ownership (total) </w:t>
            </w:r>
          </w:p>
        </w:tc>
        <w:tc>
          <w:tcPr>
            <w:tcW w:w="530" w:type="pct"/>
            <w:shd w:val="clear" w:color="auto" w:fill="BFBFBF" w:themeFill="background1" w:themeFillShade="BF"/>
            <w:vAlign w:val="center"/>
          </w:tcPr>
          <w:p w:rsidR="003F714A" w:rsidRPr="0062527A" w:rsidRDefault="003F714A" w:rsidP="0062527A">
            <w:pPr>
              <w:jc w:val="right"/>
              <w:rPr>
                <w:rFonts w:eastAsia="Times New Roman" w:cs="Times New Roman"/>
                <w:bCs/>
                <w:sz w:val="20"/>
                <w:lang w:val="en-GB" w:eastAsia="en-US"/>
              </w:rPr>
            </w:pPr>
            <w:r w:rsidRPr="0062527A">
              <w:rPr>
                <w:rFonts w:eastAsia="Times New Roman" w:cs="Times New Roman"/>
                <w:bCs/>
                <w:sz w:val="20"/>
                <w:lang w:val="en-GB" w:eastAsia="en-US"/>
              </w:rPr>
              <w:t>0</w:t>
            </w:r>
          </w:p>
        </w:tc>
        <w:tc>
          <w:tcPr>
            <w:tcW w:w="576" w:type="pct"/>
            <w:shd w:val="clear" w:color="auto" w:fill="BFBFBF" w:themeFill="background1" w:themeFillShade="BF"/>
            <w:vAlign w:val="center"/>
          </w:tcPr>
          <w:p w:rsidR="003F714A" w:rsidRPr="0062527A" w:rsidRDefault="003F714A" w:rsidP="0062527A">
            <w:pPr>
              <w:jc w:val="right"/>
              <w:rPr>
                <w:rFonts w:eastAsia="Times New Roman" w:cs="Times New Roman"/>
                <w:bCs/>
                <w:sz w:val="20"/>
                <w:lang w:val="en-GB" w:eastAsia="en-US"/>
              </w:rPr>
            </w:pPr>
            <w:r w:rsidRPr="0062527A">
              <w:rPr>
                <w:rFonts w:eastAsia="Times New Roman" w:cs="Times New Roman"/>
                <w:bCs/>
                <w:sz w:val="20"/>
                <w:lang w:val="en-GB" w:eastAsia="en-US"/>
              </w:rPr>
              <w:t>0</w:t>
            </w:r>
          </w:p>
        </w:tc>
        <w:tc>
          <w:tcPr>
            <w:tcW w:w="654"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r>
      <w:tr w:rsidR="003F714A" w:rsidRPr="00A41E82" w:rsidTr="00B60908">
        <w:trPr>
          <w:trHeight w:val="454"/>
        </w:trPr>
        <w:tc>
          <w:tcPr>
            <w:tcW w:w="210" w:type="pct"/>
            <w:vMerge w:val="restart"/>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tcBorders>
              <w:bottom w:val="single" w:sz="4" w:space="0" w:color="auto"/>
            </w:tcBorders>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individuals and families</w:t>
            </w:r>
          </w:p>
        </w:tc>
        <w:tc>
          <w:tcPr>
            <w:tcW w:w="530"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6"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A41E82" w:rsidTr="00B60908">
        <w:trPr>
          <w:trHeight w:val="503"/>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private business entities</w:t>
            </w:r>
          </w:p>
        </w:tc>
        <w:tc>
          <w:tcPr>
            <w:tcW w:w="530"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6"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62527A" w:rsidTr="00B60908">
        <w:trPr>
          <w:trHeight w:val="530"/>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shd w:val="clear" w:color="auto" w:fill="auto"/>
          </w:tcPr>
          <w:p w:rsidR="003F714A" w:rsidRPr="0062527A" w:rsidRDefault="003F714A" w:rsidP="0062527A">
            <w:pPr>
              <w:autoSpaceDE w:val="0"/>
              <w:autoSpaceDN w:val="0"/>
              <w:adjustRightInd w:val="0"/>
              <w:ind w:right="-69"/>
              <w:rPr>
                <w:rFonts w:eastAsia="Times New Roman" w:cs="Times New Roman"/>
                <w:bCs/>
                <w:sz w:val="20"/>
                <w:lang w:val="en-GB" w:eastAsia="en-US"/>
              </w:rPr>
            </w:pPr>
            <w:r w:rsidRPr="0062527A">
              <w:rPr>
                <w:rFonts w:eastAsia="Times New Roman" w:cs="Times New Roman"/>
                <w:bCs/>
                <w:sz w:val="20"/>
                <w:lang w:val="en-GB" w:eastAsia="en-US"/>
              </w:rPr>
              <w:t>Owned by private institutions</w:t>
            </w:r>
          </w:p>
        </w:tc>
        <w:tc>
          <w:tcPr>
            <w:tcW w:w="530"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6"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A41E82" w:rsidTr="00B60908">
        <w:trPr>
          <w:trHeight w:val="530"/>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Owned by tribal and indigenous communities </w:t>
            </w:r>
          </w:p>
        </w:tc>
        <w:tc>
          <w:tcPr>
            <w:tcW w:w="530" w:type="pct"/>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576" w:type="pct"/>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A41E82" w:rsidTr="00B60908">
        <w:trPr>
          <w:trHeight w:val="494"/>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other private common ownership</w:t>
            </w:r>
          </w:p>
        </w:tc>
        <w:tc>
          <w:tcPr>
            <w:tcW w:w="530" w:type="pct"/>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576" w:type="pct"/>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62527A" w:rsidTr="00B60908">
        <w:trPr>
          <w:trHeight w:val="287"/>
        </w:trPr>
        <w:tc>
          <w:tcPr>
            <w:tcW w:w="210" w:type="pct"/>
            <w:vMerge/>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p>
        </w:tc>
        <w:tc>
          <w:tcPr>
            <w:tcW w:w="1357" w:type="pct"/>
            <w:shd w:val="clear" w:color="auto" w:fill="auto"/>
          </w:tcPr>
          <w:p w:rsidR="003F714A" w:rsidRPr="0062527A" w:rsidRDefault="003F714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Other</w:t>
            </w:r>
          </w:p>
        </w:tc>
        <w:tc>
          <w:tcPr>
            <w:tcW w:w="530" w:type="pct"/>
            <w:tcBorders>
              <w:bottom w:val="single" w:sz="4" w:space="0" w:color="auto"/>
            </w:tcBorders>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576" w:type="pct"/>
            <w:tcBorders>
              <w:bottom w:val="single" w:sz="4" w:space="0" w:color="auto"/>
            </w:tcBorders>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654" w:type="pct"/>
            <w:shd w:val="clear" w:color="auto" w:fill="auto"/>
            <w:vAlign w:val="center"/>
          </w:tcPr>
          <w:p w:rsidR="003F714A" w:rsidRPr="0062527A" w:rsidRDefault="003F714A" w:rsidP="0062527A">
            <w:pPr>
              <w:jc w:val="right"/>
              <w:rPr>
                <w:rFonts w:eastAsia="Times New Roman" w:cs="Times New Roman"/>
                <w:bCs/>
                <w:sz w:val="20"/>
                <w:lang w:val="en-GB" w:eastAsia="en-US"/>
              </w:rPr>
            </w:pPr>
          </w:p>
        </w:tc>
        <w:tc>
          <w:tcPr>
            <w:tcW w:w="547"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4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c>
          <w:tcPr>
            <w:tcW w:w="578"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p>
        </w:tc>
      </w:tr>
      <w:tr w:rsidR="003F714A" w:rsidRPr="0062527A" w:rsidTr="00E31F8F">
        <w:trPr>
          <w:trHeight w:val="302"/>
        </w:trPr>
        <w:tc>
          <w:tcPr>
            <w:tcW w:w="1567" w:type="pct"/>
            <w:gridSpan w:val="2"/>
            <w:shd w:val="clear" w:color="auto" w:fill="auto"/>
          </w:tcPr>
          <w:p w:rsidR="003F714A" w:rsidRPr="0062527A" w:rsidRDefault="003F714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Unknown ownership (total)</w:t>
            </w:r>
          </w:p>
        </w:tc>
        <w:tc>
          <w:tcPr>
            <w:tcW w:w="530" w:type="pct"/>
            <w:shd w:val="clear" w:color="auto" w:fill="BFBFBF" w:themeFill="background1" w:themeFillShade="BF"/>
            <w:vAlign w:val="center"/>
          </w:tcPr>
          <w:p w:rsidR="003F714A" w:rsidRPr="0062527A" w:rsidRDefault="003F714A" w:rsidP="0062527A">
            <w:pPr>
              <w:jc w:val="right"/>
              <w:rPr>
                <w:rFonts w:eastAsia="Times New Roman" w:cs="Times New Roman"/>
                <w:bCs/>
                <w:sz w:val="20"/>
                <w:lang w:val="en-GB" w:eastAsia="en-US"/>
              </w:rPr>
            </w:pPr>
            <w:r w:rsidRPr="0062527A">
              <w:rPr>
                <w:rFonts w:eastAsia="Times New Roman" w:cs="Times New Roman"/>
                <w:bCs/>
                <w:sz w:val="20"/>
                <w:lang w:val="en-GB" w:eastAsia="en-US"/>
              </w:rPr>
              <w:t>0</w:t>
            </w:r>
          </w:p>
        </w:tc>
        <w:tc>
          <w:tcPr>
            <w:tcW w:w="576" w:type="pct"/>
            <w:shd w:val="clear" w:color="auto" w:fill="BFBFBF" w:themeFill="background1" w:themeFillShade="BF"/>
            <w:vAlign w:val="center"/>
          </w:tcPr>
          <w:p w:rsidR="003F714A" w:rsidRPr="0062527A" w:rsidRDefault="003F714A" w:rsidP="0062527A">
            <w:pPr>
              <w:jc w:val="right"/>
              <w:rPr>
                <w:rFonts w:eastAsia="Times New Roman" w:cs="Times New Roman"/>
                <w:bCs/>
                <w:sz w:val="20"/>
                <w:lang w:val="en-GB" w:eastAsia="en-US"/>
              </w:rPr>
            </w:pPr>
            <w:r w:rsidRPr="0062527A">
              <w:rPr>
                <w:rFonts w:eastAsia="Times New Roman" w:cs="Times New Roman"/>
                <w:bCs/>
                <w:sz w:val="20"/>
                <w:lang w:val="en-GB" w:eastAsia="en-US"/>
              </w:rPr>
              <w:t>0</w:t>
            </w:r>
          </w:p>
        </w:tc>
        <w:tc>
          <w:tcPr>
            <w:tcW w:w="654" w:type="pct"/>
            <w:shd w:val="clear" w:color="auto" w:fill="auto"/>
            <w:vAlign w:val="center"/>
          </w:tcPr>
          <w:p w:rsidR="003F714A" w:rsidRPr="0062527A" w:rsidRDefault="003F714A"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547" w:type="pct"/>
            <w:shd w:val="clear" w:color="auto" w:fill="auto"/>
            <w:vAlign w:val="center"/>
          </w:tcPr>
          <w:p w:rsidR="003F714A" w:rsidRPr="000736B4" w:rsidRDefault="000736B4" w:rsidP="0062527A">
            <w:pPr>
              <w:autoSpaceDE w:val="0"/>
              <w:autoSpaceDN w:val="0"/>
              <w:adjustRightInd w:val="0"/>
              <w:jc w:val="right"/>
              <w:rPr>
                <w:rFonts w:eastAsia="Times New Roman" w:cs="Times New Roman"/>
                <w:bCs/>
                <w:sz w:val="20"/>
                <w:lang w:eastAsia="en-US"/>
              </w:rPr>
            </w:pPr>
            <w:r>
              <w:rPr>
                <w:rFonts w:eastAsia="Times New Roman" w:cs="Times New Roman"/>
                <w:bCs/>
                <w:sz w:val="20"/>
                <w:lang w:eastAsia="en-US"/>
              </w:rPr>
              <w:t>0</w:t>
            </w:r>
          </w:p>
        </w:tc>
        <w:tc>
          <w:tcPr>
            <w:tcW w:w="548" w:type="pct"/>
            <w:shd w:val="clear" w:color="auto" w:fill="auto"/>
            <w:vAlign w:val="center"/>
          </w:tcPr>
          <w:p w:rsidR="003F714A" w:rsidRPr="000736B4" w:rsidRDefault="000736B4" w:rsidP="0062527A">
            <w:pPr>
              <w:autoSpaceDE w:val="0"/>
              <w:autoSpaceDN w:val="0"/>
              <w:adjustRightInd w:val="0"/>
              <w:jc w:val="right"/>
              <w:rPr>
                <w:rFonts w:eastAsia="Times New Roman" w:cs="Times New Roman"/>
                <w:bCs/>
                <w:sz w:val="20"/>
                <w:lang w:eastAsia="en-US"/>
              </w:rPr>
            </w:pPr>
            <w:r>
              <w:rPr>
                <w:rFonts w:eastAsia="Times New Roman" w:cs="Times New Roman"/>
                <w:bCs/>
                <w:sz w:val="20"/>
                <w:lang w:eastAsia="en-US"/>
              </w:rPr>
              <w:t>0</w:t>
            </w:r>
          </w:p>
        </w:tc>
        <w:tc>
          <w:tcPr>
            <w:tcW w:w="578" w:type="pct"/>
            <w:shd w:val="clear" w:color="auto" w:fill="auto"/>
            <w:vAlign w:val="center"/>
          </w:tcPr>
          <w:p w:rsidR="003F714A" w:rsidRPr="000736B4" w:rsidRDefault="000736B4" w:rsidP="0062527A">
            <w:pPr>
              <w:autoSpaceDE w:val="0"/>
              <w:autoSpaceDN w:val="0"/>
              <w:adjustRightInd w:val="0"/>
              <w:jc w:val="right"/>
              <w:rPr>
                <w:rFonts w:eastAsia="Times New Roman" w:cs="Times New Roman"/>
                <w:bCs/>
                <w:sz w:val="20"/>
                <w:lang w:eastAsia="en-US"/>
              </w:rPr>
            </w:pPr>
            <w:r>
              <w:rPr>
                <w:rFonts w:eastAsia="Times New Roman" w:cs="Times New Roman"/>
                <w:bCs/>
                <w:sz w:val="20"/>
                <w:lang w:eastAsia="en-US"/>
              </w:rPr>
              <w:t>0</w:t>
            </w:r>
          </w:p>
        </w:tc>
      </w:tr>
      <w:tr w:rsidR="003F714A" w:rsidRPr="00D51A6F" w:rsidTr="00E31F8F">
        <w:trPr>
          <w:trHeight w:val="302"/>
        </w:trPr>
        <w:tc>
          <w:tcPr>
            <w:tcW w:w="1567" w:type="pct"/>
            <w:gridSpan w:val="2"/>
            <w:shd w:val="clear" w:color="auto" w:fill="auto"/>
          </w:tcPr>
          <w:p w:rsidR="003F714A" w:rsidRPr="00D51A6F" w:rsidRDefault="003F714A" w:rsidP="0062527A">
            <w:pPr>
              <w:autoSpaceDE w:val="0"/>
              <w:autoSpaceDN w:val="0"/>
              <w:adjustRightInd w:val="0"/>
              <w:rPr>
                <w:rFonts w:eastAsia="Times New Roman" w:cs="Times New Roman"/>
                <w:b/>
                <w:bCs/>
                <w:sz w:val="16"/>
                <w:szCs w:val="16"/>
                <w:lang w:val="en-GB" w:eastAsia="en-US"/>
              </w:rPr>
            </w:pPr>
            <w:r w:rsidRPr="00D51A6F">
              <w:rPr>
                <w:rFonts w:eastAsia="Times New Roman" w:cs="Times New Roman"/>
                <w:b/>
                <w:bCs/>
                <w:sz w:val="16"/>
                <w:szCs w:val="16"/>
                <w:lang w:val="en-GB" w:eastAsia="en-US"/>
              </w:rPr>
              <w:t>TOTAL</w:t>
            </w:r>
          </w:p>
        </w:tc>
        <w:tc>
          <w:tcPr>
            <w:tcW w:w="530" w:type="pct"/>
            <w:shd w:val="clear" w:color="auto" w:fill="BFBFBF" w:themeFill="background1" w:themeFillShade="BF"/>
            <w:vAlign w:val="center"/>
          </w:tcPr>
          <w:p w:rsidR="003F714A" w:rsidRPr="00D51A6F" w:rsidRDefault="003F714A" w:rsidP="0062527A">
            <w:pPr>
              <w:jc w:val="right"/>
              <w:rPr>
                <w:rFonts w:eastAsia="Times New Roman" w:cs="Times New Roman"/>
                <w:b/>
                <w:bCs/>
                <w:sz w:val="16"/>
                <w:szCs w:val="16"/>
                <w:lang w:val="en-GB" w:eastAsia="en-US"/>
              </w:rPr>
            </w:pPr>
            <w:r w:rsidRPr="00D51A6F">
              <w:rPr>
                <w:rFonts w:eastAsia="Times New Roman" w:cs="Times New Roman"/>
                <w:b/>
                <w:bCs/>
                <w:sz w:val="16"/>
                <w:szCs w:val="16"/>
                <w:lang w:val="en-GB" w:eastAsia="en-US"/>
              </w:rPr>
              <w:t>808,949.9</w:t>
            </w:r>
          </w:p>
        </w:tc>
        <w:tc>
          <w:tcPr>
            <w:tcW w:w="576" w:type="pct"/>
            <w:shd w:val="clear" w:color="auto" w:fill="BFBFBF" w:themeFill="background1" w:themeFillShade="BF"/>
            <w:vAlign w:val="center"/>
          </w:tcPr>
          <w:p w:rsidR="003F714A" w:rsidRPr="00D51A6F" w:rsidRDefault="003F714A" w:rsidP="0062527A">
            <w:pPr>
              <w:jc w:val="right"/>
              <w:rPr>
                <w:rFonts w:eastAsia="Times New Roman" w:cs="Times New Roman"/>
                <w:b/>
                <w:bCs/>
                <w:sz w:val="16"/>
                <w:szCs w:val="16"/>
                <w:lang w:val="en-GB" w:eastAsia="en-US"/>
              </w:rPr>
            </w:pPr>
            <w:r w:rsidRPr="00D51A6F">
              <w:rPr>
                <w:rFonts w:eastAsia="Times New Roman" w:cs="Times New Roman"/>
                <w:b/>
                <w:bCs/>
                <w:sz w:val="16"/>
                <w:szCs w:val="16"/>
                <w:lang w:val="en-GB" w:eastAsia="en-US"/>
              </w:rPr>
              <w:t>815,135.6</w:t>
            </w:r>
          </w:p>
        </w:tc>
        <w:tc>
          <w:tcPr>
            <w:tcW w:w="654" w:type="pct"/>
            <w:shd w:val="clear" w:color="auto" w:fill="auto"/>
            <w:vAlign w:val="center"/>
          </w:tcPr>
          <w:p w:rsidR="003F714A" w:rsidRPr="00D51A6F" w:rsidRDefault="003F714A" w:rsidP="0062527A">
            <w:pPr>
              <w:autoSpaceDE w:val="0"/>
              <w:autoSpaceDN w:val="0"/>
              <w:adjustRightInd w:val="0"/>
              <w:jc w:val="right"/>
              <w:rPr>
                <w:rFonts w:eastAsia="Times New Roman" w:cs="Times New Roman"/>
                <w:b/>
                <w:bCs/>
                <w:sz w:val="16"/>
                <w:szCs w:val="16"/>
                <w:lang w:val="en-GB" w:eastAsia="en-US"/>
              </w:rPr>
            </w:pPr>
            <w:r w:rsidRPr="00D51A6F">
              <w:rPr>
                <w:rFonts w:eastAsia="Times New Roman" w:cs="Times New Roman"/>
                <w:b/>
                <w:bCs/>
                <w:iCs/>
                <w:sz w:val="16"/>
                <w:szCs w:val="16"/>
                <w:lang w:eastAsia="en-US"/>
              </w:rPr>
              <w:t>814930.5</w:t>
            </w:r>
          </w:p>
        </w:tc>
        <w:tc>
          <w:tcPr>
            <w:tcW w:w="547" w:type="pct"/>
            <w:shd w:val="clear" w:color="auto" w:fill="auto"/>
            <w:vAlign w:val="center"/>
          </w:tcPr>
          <w:p w:rsidR="003F714A" w:rsidRPr="00D51A6F" w:rsidRDefault="003F714A" w:rsidP="003F714A">
            <w:pPr>
              <w:autoSpaceDE w:val="0"/>
              <w:autoSpaceDN w:val="0"/>
              <w:adjustRightInd w:val="0"/>
              <w:jc w:val="right"/>
              <w:rPr>
                <w:rFonts w:eastAsia="Times New Roman" w:cs="Times New Roman"/>
                <w:b/>
                <w:bCs/>
                <w:sz w:val="16"/>
                <w:szCs w:val="16"/>
                <w:lang w:val="en-US" w:eastAsia="en-US"/>
              </w:rPr>
            </w:pPr>
            <w:r w:rsidRPr="00D51A6F">
              <w:rPr>
                <w:rFonts w:cs="Times New Roman"/>
                <w:b/>
                <w:bCs/>
                <w:sz w:val="16"/>
                <w:szCs w:val="16"/>
              </w:rPr>
              <w:t>698527.0</w:t>
            </w:r>
          </w:p>
        </w:tc>
        <w:tc>
          <w:tcPr>
            <w:tcW w:w="548" w:type="pct"/>
            <w:shd w:val="clear" w:color="auto" w:fill="auto"/>
            <w:vAlign w:val="center"/>
          </w:tcPr>
          <w:p w:rsidR="003F714A" w:rsidRPr="00D51A6F" w:rsidRDefault="000736B4" w:rsidP="003F714A">
            <w:pPr>
              <w:autoSpaceDE w:val="0"/>
              <w:autoSpaceDN w:val="0"/>
              <w:adjustRightInd w:val="0"/>
              <w:jc w:val="right"/>
              <w:rPr>
                <w:rFonts w:eastAsia="Times New Roman" w:cs="Times New Roman"/>
                <w:b/>
                <w:bCs/>
                <w:sz w:val="16"/>
                <w:szCs w:val="16"/>
                <w:lang w:val="en-GB" w:eastAsia="en-US"/>
              </w:rPr>
            </w:pPr>
            <w:r w:rsidRPr="00D51A6F">
              <w:rPr>
                <w:rFonts w:eastAsia="Times New Roman" w:cs="Times New Roman"/>
                <w:b/>
                <w:bCs/>
                <w:sz w:val="16"/>
                <w:szCs w:val="16"/>
                <w:lang w:val="de-DE" w:eastAsia="en-US"/>
              </w:rPr>
              <w:t>677203.7</w:t>
            </w:r>
          </w:p>
        </w:tc>
        <w:tc>
          <w:tcPr>
            <w:tcW w:w="578" w:type="pct"/>
            <w:shd w:val="clear" w:color="auto" w:fill="auto"/>
            <w:vAlign w:val="center"/>
          </w:tcPr>
          <w:p w:rsidR="003F714A" w:rsidRPr="00D51A6F" w:rsidRDefault="003F714A" w:rsidP="00D51A6F">
            <w:pPr>
              <w:autoSpaceDE w:val="0"/>
              <w:autoSpaceDN w:val="0"/>
              <w:adjustRightInd w:val="0"/>
              <w:jc w:val="right"/>
              <w:rPr>
                <w:rFonts w:eastAsia="Times New Roman" w:cs="Times New Roman"/>
                <w:b/>
                <w:bCs/>
                <w:sz w:val="16"/>
                <w:szCs w:val="16"/>
                <w:lang w:val="en-GB" w:eastAsia="en-US"/>
              </w:rPr>
            </w:pPr>
            <w:r w:rsidRPr="00D51A6F">
              <w:rPr>
                <w:rFonts w:eastAsia="Times New Roman" w:cs="Times New Roman"/>
                <w:b/>
                <w:bCs/>
                <w:sz w:val="16"/>
                <w:szCs w:val="16"/>
                <w:lang w:val="de-DE" w:eastAsia="en-US"/>
              </w:rPr>
              <w:t>670</w:t>
            </w:r>
            <w:r w:rsidR="00D51A6F" w:rsidRPr="00D51A6F">
              <w:rPr>
                <w:rFonts w:eastAsia="Times New Roman" w:cs="Times New Roman"/>
                <w:b/>
                <w:bCs/>
                <w:sz w:val="16"/>
                <w:szCs w:val="16"/>
                <w:lang w:eastAsia="en-US"/>
              </w:rPr>
              <w:t>126</w:t>
            </w:r>
            <w:r w:rsidRPr="00D51A6F">
              <w:rPr>
                <w:rFonts w:eastAsia="Times New Roman" w:cs="Times New Roman"/>
                <w:b/>
                <w:bCs/>
                <w:sz w:val="16"/>
                <w:szCs w:val="16"/>
                <w:lang w:val="de-DE" w:eastAsia="en-US"/>
              </w:rPr>
              <w:t>.0</w:t>
            </w:r>
          </w:p>
        </w:tc>
      </w:tr>
    </w:tbl>
    <w:p w:rsidR="00D51A6F" w:rsidRPr="003478DE" w:rsidRDefault="00D51A6F" w:rsidP="00D51A6F">
      <w:pPr>
        <w:rPr>
          <w:rFonts w:ascii="Arial" w:eastAsia="Times New Roman" w:hAnsi="Arial" w:cs="Arial"/>
          <w:bCs/>
          <w:sz w:val="16"/>
          <w:szCs w:val="16"/>
          <w:lang w:val="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 xml:space="preserve">Table 1b: Area of forest by management status </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372"/>
        <w:gridCol w:w="930"/>
        <w:gridCol w:w="907"/>
        <w:gridCol w:w="938"/>
        <w:gridCol w:w="750"/>
        <w:gridCol w:w="810"/>
        <w:gridCol w:w="746"/>
        <w:gridCol w:w="628"/>
        <w:gridCol w:w="630"/>
        <w:gridCol w:w="545"/>
      </w:tblGrid>
      <w:tr w:rsidR="0062527A" w:rsidRPr="00A41E82" w:rsidTr="00A41E82">
        <w:trPr>
          <w:trHeight w:val="154"/>
        </w:trPr>
        <w:tc>
          <w:tcPr>
            <w:tcW w:w="1438" w:type="pct"/>
            <w:gridSpan w:val="2"/>
            <w:shd w:val="clear" w:color="auto" w:fill="B8CCE4"/>
            <w:tcMar>
              <w:left w:w="28" w:type="dxa"/>
              <w:right w:w="28" w:type="dxa"/>
            </w:tcMar>
            <w:vAlign w:val="center"/>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
                <w:sz w:val="20"/>
                <w:szCs w:val="24"/>
                <w:lang w:val="en-GB" w:eastAsia="en-US"/>
              </w:rPr>
              <w:t>Ownership category</w:t>
            </w:r>
          </w:p>
        </w:tc>
        <w:tc>
          <w:tcPr>
            <w:tcW w:w="1435" w:type="pct"/>
            <w:gridSpan w:val="3"/>
            <w:shd w:val="clear" w:color="auto" w:fill="B8CCE4"/>
            <w:tcMar>
              <w:left w:w="28" w:type="dxa"/>
              <w:right w:w="28" w:type="dxa"/>
            </w:tcMar>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Forest area primarily managed by the owner (1000 ha)</w:t>
            </w:r>
          </w:p>
        </w:tc>
        <w:tc>
          <w:tcPr>
            <w:tcW w:w="1193" w:type="pct"/>
            <w:gridSpan w:val="3"/>
            <w:shd w:val="clear" w:color="auto" w:fill="B8CCE4"/>
            <w:tcMar>
              <w:left w:w="28" w:type="dxa"/>
              <w:right w:w="28" w:type="dxa"/>
            </w:tcMar>
          </w:tcPr>
          <w:p w:rsidR="002F1004" w:rsidRPr="00D51A6F" w:rsidRDefault="0062527A" w:rsidP="0062527A">
            <w:pPr>
              <w:autoSpaceDE w:val="0"/>
              <w:autoSpaceDN w:val="0"/>
              <w:adjustRightInd w:val="0"/>
              <w:rPr>
                <w:rFonts w:eastAsia="Times New Roman" w:cs="Times New Roman"/>
                <w:bCs/>
                <w:sz w:val="20"/>
                <w:lang w:val="en-US" w:eastAsia="en-US"/>
              </w:rPr>
            </w:pPr>
            <w:r w:rsidRPr="0062527A">
              <w:rPr>
                <w:rFonts w:eastAsia="Times New Roman" w:cs="Times New Roman"/>
                <w:bCs/>
                <w:sz w:val="20"/>
                <w:lang w:val="en-GB" w:eastAsia="en-US"/>
              </w:rPr>
              <w:t xml:space="preserve">Forest area primarily managed by others </w:t>
            </w:r>
          </w:p>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(1000 ha)</w:t>
            </w:r>
          </w:p>
        </w:tc>
        <w:tc>
          <w:tcPr>
            <w:tcW w:w="934" w:type="pct"/>
            <w:gridSpan w:val="3"/>
            <w:shd w:val="clear" w:color="auto" w:fill="B8CCE4"/>
            <w:tcMar>
              <w:left w:w="28" w:type="dxa"/>
              <w:right w:w="28" w:type="dxa"/>
            </w:tcMar>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Unknown forest management status (1000 ha)</w:t>
            </w:r>
          </w:p>
        </w:tc>
      </w:tr>
      <w:tr w:rsidR="00C013C9" w:rsidRPr="00052D0F" w:rsidTr="00A41E82">
        <w:trPr>
          <w:trHeight w:val="154"/>
        </w:trPr>
        <w:tc>
          <w:tcPr>
            <w:tcW w:w="1438" w:type="pct"/>
            <w:gridSpan w:val="2"/>
            <w:shd w:val="clear" w:color="auto" w:fill="auto"/>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p>
        </w:tc>
        <w:tc>
          <w:tcPr>
            <w:tcW w:w="481" w:type="pct"/>
            <w:shd w:val="clear" w:color="auto" w:fill="auto"/>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r w:rsidRPr="00052D0F">
              <w:rPr>
                <w:rFonts w:eastAsia="Times New Roman" w:cs="Times New Roman"/>
                <w:b/>
                <w:bCs/>
                <w:sz w:val="20"/>
                <w:lang w:val="en-GB" w:eastAsia="en-US"/>
              </w:rPr>
              <w:t>1990</w:t>
            </w:r>
          </w:p>
        </w:tc>
        <w:tc>
          <w:tcPr>
            <w:tcW w:w="469" w:type="pct"/>
            <w:shd w:val="clear" w:color="auto" w:fill="auto"/>
            <w:tcMar>
              <w:left w:w="28" w:type="dxa"/>
              <w:right w:w="28" w:type="dxa"/>
            </w:tcMar>
          </w:tcPr>
          <w:p w:rsidR="0062527A" w:rsidRPr="00052D0F" w:rsidRDefault="0062527A" w:rsidP="0062527A">
            <w:pPr>
              <w:autoSpaceDE w:val="0"/>
              <w:autoSpaceDN w:val="0"/>
              <w:adjustRightInd w:val="0"/>
              <w:rPr>
                <w:rFonts w:eastAsia="Times New Roman" w:cs="Times New Roman"/>
                <w:b/>
                <w:bCs/>
                <w:sz w:val="20"/>
                <w:highlight w:val="green"/>
                <w:lang w:val="en-GB" w:eastAsia="en-US"/>
              </w:rPr>
            </w:pPr>
            <w:r w:rsidRPr="00052D0F">
              <w:rPr>
                <w:rFonts w:eastAsia="Times New Roman" w:cs="Times New Roman"/>
                <w:b/>
                <w:bCs/>
                <w:sz w:val="20"/>
                <w:lang w:val="en-GB" w:eastAsia="en-US"/>
              </w:rPr>
              <w:t>2010</w:t>
            </w:r>
          </w:p>
        </w:tc>
        <w:tc>
          <w:tcPr>
            <w:tcW w:w="485" w:type="pct"/>
            <w:shd w:val="clear" w:color="auto" w:fill="auto"/>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r w:rsidRPr="00052D0F">
              <w:rPr>
                <w:rFonts w:eastAsia="Times New Roman" w:cs="Times New Roman"/>
                <w:b/>
                <w:bCs/>
                <w:sz w:val="20"/>
                <w:lang w:val="en-GB" w:eastAsia="en-US"/>
              </w:rPr>
              <w:t>2015</w:t>
            </w:r>
          </w:p>
        </w:tc>
        <w:tc>
          <w:tcPr>
            <w:tcW w:w="388" w:type="pct"/>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r w:rsidRPr="00052D0F">
              <w:rPr>
                <w:rFonts w:eastAsia="Times New Roman" w:cs="Times New Roman"/>
                <w:b/>
                <w:bCs/>
                <w:sz w:val="20"/>
                <w:lang w:val="en-GB" w:eastAsia="en-US"/>
              </w:rPr>
              <w:t>1990</w:t>
            </w:r>
          </w:p>
        </w:tc>
        <w:tc>
          <w:tcPr>
            <w:tcW w:w="419" w:type="pct"/>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r w:rsidRPr="00052D0F">
              <w:rPr>
                <w:rFonts w:eastAsia="Times New Roman" w:cs="Times New Roman"/>
                <w:b/>
                <w:bCs/>
                <w:sz w:val="20"/>
                <w:lang w:val="en-GB" w:eastAsia="en-US"/>
              </w:rPr>
              <w:t>2010</w:t>
            </w:r>
          </w:p>
        </w:tc>
        <w:tc>
          <w:tcPr>
            <w:tcW w:w="386" w:type="pct"/>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r w:rsidRPr="00052D0F">
              <w:rPr>
                <w:rFonts w:eastAsia="Times New Roman" w:cs="Times New Roman"/>
                <w:b/>
                <w:bCs/>
                <w:sz w:val="20"/>
                <w:lang w:val="en-GB" w:eastAsia="en-US"/>
              </w:rPr>
              <w:t>2015</w:t>
            </w:r>
          </w:p>
        </w:tc>
        <w:tc>
          <w:tcPr>
            <w:tcW w:w="325" w:type="pct"/>
            <w:shd w:val="clear" w:color="auto" w:fill="auto"/>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r w:rsidRPr="00052D0F">
              <w:rPr>
                <w:rFonts w:eastAsia="Times New Roman" w:cs="Times New Roman"/>
                <w:b/>
                <w:bCs/>
                <w:sz w:val="20"/>
                <w:lang w:val="en-GB" w:eastAsia="en-US"/>
              </w:rPr>
              <w:t>1990</w:t>
            </w:r>
          </w:p>
        </w:tc>
        <w:tc>
          <w:tcPr>
            <w:tcW w:w="326" w:type="pct"/>
            <w:shd w:val="clear" w:color="auto" w:fill="auto"/>
            <w:tcMar>
              <w:left w:w="28" w:type="dxa"/>
              <w:right w:w="28" w:type="dxa"/>
            </w:tcMar>
          </w:tcPr>
          <w:p w:rsidR="0062527A" w:rsidRPr="00052D0F" w:rsidRDefault="0062527A" w:rsidP="0062527A">
            <w:pPr>
              <w:autoSpaceDE w:val="0"/>
              <w:autoSpaceDN w:val="0"/>
              <w:adjustRightInd w:val="0"/>
              <w:rPr>
                <w:rFonts w:eastAsia="Times New Roman" w:cs="Times New Roman"/>
                <w:b/>
                <w:bCs/>
                <w:sz w:val="20"/>
                <w:highlight w:val="green"/>
                <w:lang w:val="en-GB" w:eastAsia="en-US"/>
              </w:rPr>
            </w:pPr>
            <w:r w:rsidRPr="00052D0F">
              <w:rPr>
                <w:rFonts w:eastAsia="Times New Roman" w:cs="Times New Roman"/>
                <w:b/>
                <w:bCs/>
                <w:sz w:val="20"/>
                <w:lang w:val="en-GB" w:eastAsia="en-US"/>
              </w:rPr>
              <w:t>2010</w:t>
            </w:r>
          </w:p>
        </w:tc>
        <w:tc>
          <w:tcPr>
            <w:tcW w:w="283" w:type="pct"/>
            <w:shd w:val="clear" w:color="auto" w:fill="auto"/>
            <w:tcMar>
              <w:left w:w="28" w:type="dxa"/>
              <w:right w:w="28" w:type="dxa"/>
            </w:tcMar>
          </w:tcPr>
          <w:p w:rsidR="0062527A" w:rsidRPr="00052D0F" w:rsidRDefault="0062527A" w:rsidP="0062527A">
            <w:pPr>
              <w:autoSpaceDE w:val="0"/>
              <w:autoSpaceDN w:val="0"/>
              <w:adjustRightInd w:val="0"/>
              <w:rPr>
                <w:rFonts w:eastAsia="Times New Roman" w:cs="Times New Roman"/>
                <w:b/>
                <w:bCs/>
                <w:sz w:val="20"/>
                <w:lang w:val="en-GB" w:eastAsia="en-US"/>
              </w:rPr>
            </w:pPr>
            <w:r w:rsidRPr="00052D0F">
              <w:rPr>
                <w:rFonts w:eastAsia="Times New Roman" w:cs="Times New Roman"/>
                <w:b/>
                <w:bCs/>
                <w:sz w:val="20"/>
                <w:lang w:val="en-GB" w:eastAsia="en-US"/>
              </w:rPr>
              <w:t>2015</w:t>
            </w:r>
          </w:p>
        </w:tc>
      </w:tr>
      <w:tr w:rsidR="00C013C9" w:rsidRPr="0062527A" w:rsidTr="00A41E82">
        <w:trPr>
          <w:trHeight w:val="309"/>
        </w:trPr>
        <w:tc>
          <w:tcPr>
            <w:tcW w:w="1438" w:type="pct"/>
            <w:gridSpan w:val="2"/>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Public ownership (total)</w:t>
            </w:r>
          </w:p>
        </w:tc>
        <w:tc>
          <w:tcPr>
            <w:tcW w:w="481" w:type="pct"/>
            <w:shd w:val="clear" w:color="auto" w:fill="auto"/>
            <w:tcMar>
              <w:left w:w="28" w:type="dxa"/>
              <w:right w:w="28" w:type="dxa"/>
            </w:tcMar>
            <w:vAlign w:val="center"/>
          </w:tcPr>
          <w:p w:rsidR="00E03201" w:rsidRPr="00E7485C" w:rsidRDefault="00E03201" w:rsidP="00A41E82">
            <w:pPr>
              <w:rPr>
                <w:rFonts w:eastAsia="Times New Roman" w:cs="Times New Roman"/>
                <w:bCs/>
                <w:sz w:val="20"/>
                <w:lang w:val="en-GB" w:eastAsia="en-US"/>
              </w:rPr>
            </w:pPr>
            <w:r w:rsidRPr="00E7485C">
              <w:rPr>
                <w:rFonts w:eastAsia="Times New Roman" w:cs="Times New Roman"/>
                <w:bCs/>
                <w:sz w:val="20"/>
                <w:lang w:val="en-GB" w:eastAsia="en-US"/>
              </w:rPr>
              <w:t>808949.9</w:t>
            </w:r>
          </w:p>
        </w:tc>
        <w:tc>
          <w:tcPr>
            <w:tcW w:w="469" w:type="pct"/>
            <w:shd w:val="clear" w:color="auto" w:fill="auto"/>
            <w:tcMar>
              <w:left w:w="28" w:type="dxa"/>
              <w:right w:w="28" w:type="dxa"/>
            </w:tcMar>
            <w:vAlign w:val="center"/>
          </w:tcPr>
          <w:p w:rsidR="00E03201" w:rsidRPr="00E7485C" w:rsidRDefault="00D05D05" w:rsidP="00A41E82">
            <w:pPr>
              <w:rPr>
                <w:rFonts w:eastAsia="Times New Roman" w:cs="Times New Roman"/>
                <w:bCs/>
                <w:sz w:val="20"/>
                <w:lang w:val="en-GB" w:eastAsia="en-US"/>
              </w:rPr>
            </w:pPr>
            <w:r w:rsidRPr="00D05D05">
              <w:rPr>
                <w:rFonts w:eastAsia="Times New Roman" w:cs="Times New Roman"/>
                <w:bCs/>
                <w:iCs/>
                <w:sz w:val="20"/>
                <w:lang w:val="en-GB" w:eastAsia="en-US"/>
              </w:rPr>
              <w:t>615317.0</w:t>
            </w:r>
          </w:p>
        </w:tc>
        <w:tc>
          <w:tcPr>
            <w:tcW w:w="485" w:type="pct"/>
            <w:shd w:val="clear" w:color="auto" w:fill="auto"/>
            <w:tcMar>
              <w:left w:w="28" w:type="dxa"/>
              <w:right w:w="28" w:type="dxa"/>
            </w:tcMar>
            <w:vAlign w:val="center"/>
          </w:tcPr>
          <w:p w:rsidR="00E03201" w:rsidRPr="00E7485C" w:rsidRDefault="004F1762" w:rsidP="00A41E82">
            <w:pPr>
              <w:autoSpaceDE w:val="0"/>
              <w:autoSpaceDN w:val="0"/>
              <w:adjustRightInd w:val="0"/>
              <w:rPr>
                <w:rFonts w:eastAsia="Times New Roman" w:cs="Times New Roman"/>
                <w:bCs/>
                <w:sz w:val="20"/>
                <w:lang w:val="en-GB" w:eastAsia="en-US"/>
              </w:rPr>
            </w:pPr>
            <w:r>
              <w:rPr>
                <w:rFonts w:eastAsia="Times New Roman" w:cs="Times New Roman"/>
                <w:bCs/>
                <w:sz w:val="20"/>
                <w:lang w:val="en-GB" w:eastAsia="en-US"/>
              </w:rPr>
              <w:t>577720.0</w:t>
            </w:r>
          </w:p>
        </w:tc>
        <w:tc>
          <w:tcPr>
            <w:tcW w:w="388" w:type="pct"/>
            <w:tcMar>
              <w:left w:w="28" w:type="dxa"/>
              <w:right w:w="28" w:type="dxa"/>
            </w:tcMar>
            <w:vAlign w:val="center"/>
          </w:tcPr>
          <w:p w:rsidR="00E03201" w:rsidRPr="00E7485C" w:rsidRDefault="00D05D05" w:rsidP="00A41E82">
            <w:pPr>
              <w:autoSpaceDE w:val="0"/>
              <w:autoSpaceDN w:val="0"/>
              <w:adjustRightInd w:val="0"/>
              <w:rPr>
                <w:rFonts w:eastAsia="Times New Roman" w:cs="Times New Roman"/>
                <w:bCs/>
                <w:sz w:val="20"/>
                <w:lang w:val="en-US" w:eastAsia="en-US"/>
              </w:rPr>
            </w:pPr>
            <w:r>
              <w:rPr>
                <w:rFonts w:eastAsia="Times New Roman" w:cs="Times New Roman"/>
                <w:bCs/>
                <w:sz w:val="20"/>
                <w:lang w:val="en-US" w:eastAsia="en-US"/>
              </w:rPr>
              <w:t>0</w:t>
            </w:r>
          </w:p>
        </w:tc>
        <w:tc>
          <w:tcPr>
            <w:tcW w:w="419" w:type="pct"/>
            <w:tcMar>
              <w:left w:w="28" w:type="dxa"/>
              <w:right w:w="28" w:type="dxa"/>
            </w:tcMar>
            <w:vAlign w:val="center"/>
          </w:tcPr>
          <w:p w:rsidR="00E03201" w:rsidRPr="00E7485C" w:rsidRDefault="00D05D05" w:rsidP="00A41E82">
            <w:pPr>
              <w:autoSpaceDE w:val="0"/>
              <w:autoSpaceDN w:val="0"/>
              <w:adjustRightInd w:val="0"/>
              <w:rPr>
                <w:rFonts w:eastAsia="Times New Roman" w:cs="Times New Roman"/>
                <w:bCs/>
                <w:sz w:val="20"/>
                <w:lang w:val="en-GB" w:eastAsia="en-US"/>
              </w:rPr>
            </w:pPr>
            <w:r w:rsidRPr="00D05D05">
              <w:rPr>
                <w:rFonts w:eastAsia="Times New Roman" w:cs="Times New Roman"/>
                <w:bCs/>
                <w:iCs/>
                <w:sz w:val="20"/>
                <w:lang w:val="en-GB" w:eastAsia="en-US"/>
              </w:rPr>
              <w:t>193352.2</w:t>
            </w:r>
          </w:p>
        </w:tc>
        <w:tc>
          <w:tcPr>
            <w:tcW w:w="386" w:type="pct"/>
            <w:tcMar>
              <w:left w:w="28" w:type="dxa"/>
              <w:right w:w="28" w:type="dxa"/>
            </w:tcMar>
            <w:vAlign w:val="center"/>
          </w:tcPr>
          <w:p w:rsidR="00E03201" w:rsidRPr="00E7485C" w:rsidRDefault="004F1762" w:rsidP="00A41E82">
            <w:pPr>
              <w:autoSpaceDE w:val="0"/>
              <w:autoSpaceDN w:val="0"/>
              <w:adjustRightInd w:val="0"/>
              <w:rPr>
                <w:rFonts w:eastAsia="Times New Roman" w:cs="Times New Roman"/>
                <w:bCs/>
                <w:sz w:val="20"/>
                <w:lang w:val="en-GB" w:eastAsia="en-US"/>
              </w:rPr>
            </w:pPr>
            <w:r>
              <w:rPr>
                <w:rFonts w:eastAsia="Times New Roman" w:cs="Times New Roman"/>
                <w:bCs/>
                <w:sz w:val="20"/>
                <w:lang w:val="en-GB" w:eastAsia="en-US"/>
              </w:rPr>
              <w:t>236</w:t>
            </w:r>
            <w:r w:rsidR="00624936">
              <w:rPr>
                <w:rFonts w:eastAsia="Times New Roman" w:cs="Times New Roman"/>
                <w:bCs/>
                <w:sz w:val="20"/>
                <w:lang w:val="en-GB" w:eastAsia="en-US"/>
              </w:rPr>
              <w:t>494</w:t>
            </w:r>
          </w:p>
        </w:tc>
        <w:tc>
          <w:tcPr>
            <w:tcW w:w="325" w:type="pct"/>
            <w:shd w:val="clear" w:color="auto" w:fill="auto"/>
            <w:tcMar>
              <w:left w:w="28" w:type="dxa"/>
              <w:right w:w="28" w:type="dxa"/>
            </w:tcMar>
            <w:vAlign w:val="center"/>
          </w:tcPr>
          <w:p w:rsidR="00E03201" w:rsidRPr="0062527A" w:rsidRDefault="00D05D05" w:rsidP="00A41E82">
            <w:pPr>
              <w:autoSpaceDE w:val="0"/>
              <w:autoSpaceDN w:val="0"/>
              <w:adjustRightInd w:val="0"/>
              <w:rPr>
                <w:rFonts w:eastAsia="Times New Roman" w:cs="Times New Roman"/>
                <w:bCs/>
                <w:sz w:val="20"/>
                <w:lang w:val="en-GB" w:eastAsia="en-US"/>
              </w:rPr>
            </w:pPr>
            <w:r>
              <w:rPr>
                <w:rFonts w:eastAsia="Times New Roman" w:cs="Times New Roman"/>
                <w:bCs/>
                <w:sz w:val="20"/>
                <w:lang w:val="en-GB" w:eastAsia="en-US"/>
              </w:rPr>
              <w:t>0</w:t>
            </w:r>
          </w:p>
        </w:tc>
        <w:tc>
          <w:tcPr>
            <w:tcW w:w="326" w:type="pct"/>
            <w:shd w:val="clear" w:color="auto" w:fill="auto"/>
            <w:tcMar>
              <w:left w:w="28" w:type="dxa"/>
              <w:right w:w="28" w:type="dxa"/>
            </w:tcMar>
            <w:vAlign w:val="center"/>
          </w:tcPr>
          <w:p w:rsidR="00E03201" w:rsidRPr="0062527A" w:rsidRDefault="00D05D05" w:rsidP="00A41E82">
            <w:pPr>
              <w:autoSpaceDE w:val="0"/>
              <w:autoSpaceDN w:val="0"/>
              <w:adjustRightInd w:val="0"/>
              <w:rPr>
                <w:rFonts w:eastAsia="Times New Roman" w:cs="Times New Roman"/>
                <w:bCs/>
                <w:sz w:val="20"/>
                <w:lang w:val="en-GB" w:eastAsia="en-US"/>
              </w:rPr>
            </w:pPr>
            <w:r w:rsidRPr="00D05D05">
              <w:rPr>
                <w:rFonts w:eastAsia="Times New Roman" w:cs="Times New Roman"/>
                <w:bCs/>
                <w:iCs/>
                <w:sz w:val="20"/>
                <w:lang w:val="en-GB" w:eastAsia="en-US"/>
              </w:rPr>
              <w:t>6466.4</w:t>
            </w:r>
          </w:p>
        </w:tc>
        <w:tc>
          <w:tcPr>
            <w:tcW w:w="283" w:type="pct"/>
            <w:shd w:val="clear" w:color="auto" w:fill="auto"/>
            <w:tcMar>
              <w:left w:w="28" w:type="dxa"/>
              <w:right w:w="28" w:type="dxa"/>
            </w:tcMar>
            <w:vAlign w:val="center"/>
          </w:tcPr>
          <w:p w:rsidR="00A41E82" w:rsidRDefault="00A41E82" w:rsidP="00A41E82">
            <w:pPr>
              <w:autoSpaceDE w:val="0"/>
              <w:autoSpaceDN w:val="0"/>
              <w:adjustRightInd w:val="0"/>
              <w:rPr>
                <w:rFonts w:eastAsia="Times New Roman" w:cs="Times New Roman"/>
                <w:bCs/>
                <w:sz w:val="20"/>
                <w:lang w:eastAsia="en-US"/>
              </w:rPr>
            </w:pPr>
          </w:p>
          <w:p w:rsidR="00A75266" w:rsidRPr="00A75266" w:rsidRDefault="00A75266" w:rsidP="00A41E82">
            <w:pPr>
              <w:autoSpaceDE w:val="0"/>
              <w:autoSpaceDN w:val="0"/>
              <w:adjustRightInd w:val="0"/>
              <w:rPr>
                <w:rFonts w:eastAsia="Times New Roman" w:cs="Times New Roman"/>
                <w:bCs/>
                <w:sz w:val="20"/>
                <w:lang w:eastAsia="en-US"/>
              </w:rPr>
            </w:pPr>
            <w:r w:rsidRPr="00A75266">
              <w:rPr>
                <w:rFonts w:eastAsia="Times New Roman" w:cs="Times New Roman"/>
                <w:bCs/>
                <w:sz w:val="20"/>
                <w:lang w:eastAsia="en-US"/>
              </w:rPr>
              <w:t>710.5</w:t>
            </w:r>
          </w:p>
          <w:p w:rsidR="00E03201" w:rsidRPr="0062527A" w:rsidRDefault="00E03201" w:rsidP="00A41E82">
            <w:pPr>
              <w:autoSpaceDE w:val="0"/>
              <w:autoSpaceDN w:val="0"/>
              <w:adjustRightInd w:val="0"/>
              <w:rPr>
                <w:rFonts w:eastAsia="Times New Roman" w:cs="Times New Roman"/>
                <w:bCs/>
                <w:sz w:val="20"/>
                <w:lang w:val="en-GB" w:eastAsia="en-US"/>
              </w:rPr>
            </w:pPr>
          </w:p>
        </w:tc>
      </w:tr>
      <w:tr w:rsidR="00C013C9" w:rsidRPr="00A41E82" w:rsidTr="00A41E82">
        <w:trPr>
          <w:trHeight w:val="494"/>
        </w:trPr>
        <w:tc>
          <w:tcPr>
            <w:tcW w:w="212" w:type="pct"/>
            <w:vMerge w:val="restar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tcBorders>
              <w:bottom w:val="single" w:sz="4" w:space="0" w:color="auto"/>
            </w:tcBorders>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the state at national level</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A41E82" w:rsidTr="00A41E82">
        <w:trPr>
          <w:trHeight w:val="793"/>
        </w:trPr>
        <w:tc>
          <w:tcPr>
            <w:tcW w:w="212" w:type="pct"/>
            <w:vMerge/>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the state at sub-national government scale</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62527A" w:rsidTr="00A41E82">
        <w:trPr>
          <w:trHeight w:val="464"/>
        </w:trPr>
        <w:tc>
          <w:tcPr>
            <w:tcW w:w="212" w:type="pct"/>
            <w:vMerge/>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3478DE" w:rsidRDefault="00E03201" w:rsidP="0062527A">
            <w:pPr>
              <w:autoSpaceDE w:val="0"/>
              <w:autoSpaceDN w:val="0"/>
              <w:adjustRightInd w:val="0"/>
              <w:rPr>
                <w:rFonts w:eastAsia="Times New Roman" w:cs="Times New Roman"/>
                <w:bCs/>
                <w:sz w:val="20"/>
                <w:lang w:val="en-GB" w:eastAsia="en-US"/>
              </w:rPr>
            </w:pPr>
            <w:r w:rsidRPr="003478DE">
              <w:rPr>
                <w:rFonts w:eastAsia="Times New Roman" w:cs="Times New Roman"/>
                <w:bCs/>
                <w:sz w:val="20"/>
                <w:lang w:val="en-GB" w:eastAsia="en-US"/>
              </w:rPr>
              <w:t>Owned by local government</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62527A" w:rsidTr="00A41E82">
        <w:trPr>
          <w:trHeight w:val="278"/>
        </w:trPr>
        <w:tc>
          <w:tcPr>
            <w:tcW w:w="212" w:type="pct"/>
            <w:vMerge/>
            <w:shd w:val="clear" w:color="auto" w:fill="auto"/>
            <w:tcMar>
              <w:left w:w="28" w:type="dxa"/>
              <w:right w:w="28" w:type="dxa"/>
            </w:tcMar>
          </w:tcPr>
          <w:p w:rsidR="00E03201" w:rsidRPr="0062527A" w:rsidDel="002E4C74"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Other</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62527A" w:rsidTr="00A41E82">
        <w:trPr>
          <w:trHeight w:val="319"/>
        </w:trPr>
        <w:tc>
          <w:tcPr>
            <w:tcW w:w="1438" w:type="pct"/>
            <w:gridSpan w:val="2"/>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 xml:space="preserve">Private ownership (total) </w:t>
            </w:r>
          </w:p>
        </w:tc>
        <w:tc>
          <w:tcPr>
            <w:tcW w:w="481" w:type="pct"/>
            <w:shd w:val="clear" w:color="auto" w:fill="auto"/>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469" w:type="pct"/>
            <w:shd w:val="clear" w:color="auto" w:fill="auto"/>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485" w:type="pct"/>
            <w:shd w:val="clear" w:color="auto" w:fill="auto"/>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88" w:type="pct"/>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419" w:type="pct"/>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86" w:type="pct"/>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25" w:type="pct"/>
            <w:shd w:val="clear" w:color="auto" w:fill="auto"/>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26" w:type="pct"/>
            <w:shd w:val="clear" w:color="auto" w:fill="auto"/>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283" w:type="pct"/>
            <w:shd w:val="clear" w:color="auto" w:fill="auto"/>
            <w:tcMar>
              <w:left w:w="28" w:type="dxa"/>
              <w:right w:w="28" w:type="dxa"/>
            </w:tcMar>
            <w:vAlign w:val="center"/>
          </w:tcPr>
          <w:p w:rsidR="00E03201" w:rsidRPr="0062527A" w:rsidRDefault="00D05D05" w:rsidP="0062527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r>
      <w:tr w:rsidR="00C013C9" w:rsidRPr="00A41E82" w:rsidTr="00A41E82">
        <w:trPr>
          <w:trHeight w:val="464"/>
        </w:trPr>
        <w:tc>
          <w:tcPr>
            <w:tcW w:w="212" w:type="pct"/>
            <w:vMerge w:val="restar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tcBorders>
              <w:bottom w:val="single" w:sz="4" w:space="0" w:color="auto"/>
            </w:tcBorders>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individuals and families</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A41E82" w:rsidTr="00A41E82">
        <w:trPr>
          <w:trHeight w:val="485"/>
        </w:trPr>
        <w:tc>
          <w:tcPr>
            <w:tcW w:w="212" w:type="pct"/>
            <w:vMerge/>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62527A" w:rsidRDefault="00E03201" w:rsidP="0062527A">
            <w:pPr>
              <w:autoSpaceDE w:val="0"/>
              <w:autoSpaceDN w:val="0"/>
              <w:adjustRightInd w:val="0"/>
              <w:ind w:right="-69"/>
              <w:rPr>
                <w:rFonts w:eastAsia="Times New Roman" w:cs="Times New Roman"/>
                <w:bCs/>
                <w:sz w:val="20"/>
                <w:lang w:val="en-GB" w:eastAsia="en-US"/>
              </w:rPr>
            </w:pPr>
            <w:r w:rsidRPr="0062527A">
              <w:rPr>
                <w:rFonts w:eastAsia="Times New Roman" w:cs="Times New Roman"/>
                <w:bCs/>
                <w:sz w:val="20"/>
                <w:lang w:val="en-GB" w:eastAsia="en-US"/>
              </w:rPr>
              <w:t>Owned by private business entities</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62527A" w:rsidTr="00A41E82">
        <w:trPr>
          <w:trHeight w:val="530"/>
        </w:trPr>
        <w:tc>
          <w:tcPr>
            <w:tcW w:w="212" w:type="pct"/>
            <w:vMerge/>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private institutions</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A41E82" w:rsidTr="00A41E82">
        <w:trPr>
          <w:trHeight w:val="539"/>
        </w:trPr>
        <w:tc>
          <w:tcPr>
            <w:tcW w:w="212" w:type="pct"/>
            <w:vMerge/>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Owned by tribal and indigenous communities </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A41E82" w:rsidTr="00A41E82">
        <w:trPr>
          <w:trHeight w:val="440"/>
        </w:trPr>
        <w:tc>
          <w:tcPr>
            <w:tcW w:w="212" w:type="pct"/>
            <w:vMerge/>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other private common ownership</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C013C9" w:rsidRPr="0062527A" w:rsidTr="00A41E82">
        <w:trPr>
          <w:trHeight w:val="197"/>
        </w:trPr>
        <w:tc>
          <w:tcPr>
            <w:tcW w:w="212" w:type="pct"/>
            <w:vMerge/>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p>
        </w:tc>
        <w:tc>
          <w:tcPr>
            <w:tcW w:w="1227" w:type="pct"/>
            <w:shd w:val="clear" w:color="auto" w:fill="auto"/>
            <w:tcMar>
              <w:left w:w="28" w:type="dxa"/>
              <w:right w:w="28" w:type="dxa"/>
            </w:tcMar>
          </w:tcPr>
          <w:p w:rsidR="00E03201" w:rsidRPr="0062527A" w:rsidRDefault="00E03201"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Other</w:t>
            </w:r>
          </w:p>
        </w:tc>
        <w:tc>
          <w:tcPr>
            <w:tcW w:w="481"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69"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8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8"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419"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86" w:type="pct"/>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5"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326"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c>
          <w:tcPr>
            <w:tcW w:w="283" w:type="pct"/>
            <w:shd w:val="clear" w:color="auto" w:fill="auto"/>
            <w:tcMar>
              <w:left w:w="28" w:type="dxa"/>
              <w:right w:w="28" w:type="dxa"/>
            </w:tcMar>
            <w:vAlign w:val="center"/>
          </w:tcPr>
          <w:p w:rsidR="00E03201" w:rsidRPr="0062527A" w:rsidRDefault="00E03201" w:rsidP="0062527A">
            <w:pPr>
              <w:autoSpaceDE w:val="0"/>
              <w:autoSpaceDN w:val="0"/>
              <w:adjustRightInd w:val="0"/>
              <w:jc w:val="right"/>
              <w:rPr>
                <w:rFonts w:eastAsia="Times New Roman" w:cs="Times New Roman"/>
                <w:bCs/>
                <w:sz w:val="20"/>
                <w:lang w:val="en-GB" w:eastAsia="en-US"/>
              </w:rPr>
            </w:pPr>
          </w:p>
        </w:tc>
      </w:tr>
      <w:tr w:rsidR="00BA619A" w:rsidRPr="0062527A" w:rsidTr="00A41E82">
        <w:trPr>
          <w:trHeight w:val="309"/>
        </w:trPr>
        <w:tc>
          <w:tcPr>
            <w:tcW w:w="1438" w:type="pct"/>
            <w:gridSpan w:val="2"/>
            <w:shd w:val="clear" w:color="auto" w:fill="auto"/>
            <w:tcMar>
              <w:left w:w="28" w:type="dxa"/>
              <w:right w:w="28" w:type="dxa"/>
            </w:tcMar>
          </w:tcPr>
          <w:p w:rsidR="00BA619A" w:rsidRPr="0062527A" w:rsidRDefault="00BA619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Unknown ownership (total)</w:t>
            </w:r>
          </w:p>
        </w:tc>
        <w:tc>
          <w:tcPr>
            <w:tcW w:w="481" w:type="pct"/>
            <w:shd w:val="clear" w:color="auto" w:fill="auto"/>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469" w:type="pct"/>
            <w:shd w:val="clear" w:color="auto" w:fill="auto"/>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485" w:type="pct"/>
            <w:shd w:val="clear" w:color="auto" w:fill="auto"/>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88" w:type="pct"/>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419" w:type="pct"/>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86" w:type="pct"/>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25" w:type="pct"/>
            <w:shd w:val="clear" w:color="auto" w:fill="auto"/>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326" w:type="pct"/>
            <w:shd w:val="clear" w:color="auto" w:fill="auto"/>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c>
          <w:tcPr>
            <w:tcW w:w="283" w:type="pct"/>
            <w:shd w:val="clear" w:color="auto" w:fill="auto"/>
            <w:tcMar>
              <w:left w:w="28" w:type="dxa"/>
              <w:right w:w="28" w:type="dxa"/>
            </w:tcMar>
            <w:vAlign w:val="center"/>
          </w:tcPr>
          <w:p w:rsidR="00BA619A" w:rsidRPr="0062527A" w:rsidRDefault="00BA619A" w:rsidP="003F714A">
            <w:pPr>
              <w:autoSpaceDE w:val="0"/>
              <w:autoSpaceDN w:val="0"/>
              <w:adjustRightInd w:val="0"/>
              <w:jc w:val="right"/>
              <w:rPr>
                <w:rFonts w:eastAsia="Times New Roman" w:cs="Times New Roman"/>
                <w:bCs/>
                <w:sz w:val="20"/>
                <w:lang w:val="en-GB" w:eastAsia="en-US"/>
              </w:rPr>
            </w:pPr>
            <w:r>
              <w:rPr>
                <w:rFonts w:eastAsia="Times New Roman" w:cs="Times New Roman"/>
                <w:bCs/>
                <w:sz w:val="20"/>
                <w:lang w:val="en-GB" w:eastAsia="en-US"/>
              </w:rPr>
              <w:t>0</w:t>
            </w:r>
          </w:p>
        </w:tc>
      </w:tr>
      <w:tr w:rsidR="00BA619A" w:rsidRPr="00971347" w:rsidTr="00A41E82">
        <w:trPr>
          <w:trHeight w:val="165"/>
        </w:trPr>
        <w:tc>
          <w:tcPr>
            <w:tcW w:w="1438" w:type="pct"/>
            <w:gridSpan w:val="2"/>
            <w:shd w:val="clear" w:color="auto" w:fill="auto"/>
            <w:tcMar>
              <w:left w:w="28" w:type="dxa"/>
              <w:right w:w="28" w:type="dxa"/>
            </w:tcMar>
          </w:tcPr>
          <w:p w:rsidR="00BA619A" w:rsidRPr="00971347" w:rsidRDefault="00BA619A" w:rsidP="0062527A">
            <w:pPr>
              <w:autoSpaceDE w:val="0"/>
              <w:autoSpaceDN w:val="0"/>
              <w:adjustRightInd w:val="0"/>
              <w:rPr>
                <w:rFonts w:eastAsia="Times New Roman" w:cs="Times New Roman"/>
                <w:b/>
                <w:bCs/>
                <w:sz w:val="20"/>
                <w:lang w:val="en-GB" w:eastAsia="en-US"/>
              </w:rPr>
            </w:pPr>
            <w:r w:rsidRPr="00971347">
              <w:rPr>
                <w:rFonts w:eastAsia="Times New Roman" w:cs="Times New Roman"/>
                <w:b/>
                <w:bCs/>
                <w:sz w:val="20"/>
                <w:lang w:val="en-GB" w:eastAsia="en-US"/>
              </w:rPr>
              <w:t>TOTAL</w:t>
            </w:r>
          </w:p>
        </w:tc>
        <w:tc>
          <w:tcPr>
            <w:tcW w:w="481" w:type="pct"/>
            <w:shd w:val="clear" w:color="auto" w:fill="auto"/>
            <w:tcMar>
              <w:left w:w="28" w:type="dxa"/>
              <w:right w:w="28" w:type="dxa"/>
            </w:tcMar>
            <w:vAlign w:val="center"/>
          </w:tcPr>
          <w:p w:rsidR="00BA619A" w:rsidRPr="00971347" w:rsidRDefault="00BA619A" w:rsidP="003F714A">
            <w:pPr>
              <w:jc w:val="right"/>
              <w:rPr>
                <w:rFonts w:eastAsia="Times New Roman" w:cs="Times New Roman"/>
                <w:b/>
                <w:bCs/>
                <w:sz w:val="20"/>
                <w:lang w:val="en-GB" w:eastAsia="en-US"/>
              </w:rPr>
            </w:pPr>
            <w:r w:rsidRPr="00971347">
              <w:rPr>
                <w:rFonts w:eastAsia="Times New Roman" w:cs="Times New Roman"/>
                <w:b/>
                <w:bCs/>
                <w:sz w:val="20"/>
                <w:lang w:val="en-GB" w:eastAsia="en-US"/>
              </w:rPr>
              <w:t>808949.9</w:t>
            </w:r>
          </w:p>
        </w:tc>
        <w:tc>
          <w:tcPr>
            <w:tcW w:w="469" w:type="pct"/>
            <w:shd w:val="clear" w:color="auto" w:fill="auto"/>
            <w:tcMar>
              <w:left w:w="28" w:type="dxa"/>
              <w:right w:w="28" w:type="dxa"/>
            </w:tcMar>
            <w:vAlign w:val="center"/>
          </w:tcPr>
          <w:p w:rsidR="00BA619A" w:rsidRPr="00971347" w:rsidRDefault="00BA619A" w:rsidP="003F714A">
            <w:pPr>
              <w:jc w:val="right"/>
              <w:rPr>
                <w:rFonts w:eastAsia="Times New Roman" w:cs="Times New Roman"/>
                <w:b/>
                <w:bCs/>
                <w:sz w:val="20"/>
                <w:lang w:val="en-GB" w:eastAsia="en-US"/>
              </w:rPr>
            </w:pPr>
            <w:r w:rsidRPr="00971347">
              <w:rPr>
                <w:rFonts w:eastAsia="Times New Roman" w:cs="Times New Roman"/>
                <w:b/>
                <w:bCs/>
                <w:iCs/>
                <w:sz w:val="20"/>
                <w:lang w:val="en-GB" w:eastAsia="en-US"/>
              </w:rPr>
              <w:t>615317.0</w:t>
            </w:r>
          </w:p>
        </w:tc>
        <w:tc>
          <w:tcPr>
            <w:tcW w:w="485" w:type="pct"/>
            <w:shd w:val="clear" w:color="auto" w:fill="auto"/>
            <w:tcMar>
              <w:left w:w="28" w:type="dxa"/>
              <w:right w:w="28" w:type="dxa"/>
            </w:tcMar>
            <w:vAlign w:val="center"/>
          </w:tcPr>
          <w:p w:rsidR="00BA619A" w:rsidRPr="00971347" w:rsidRDefault="00BA619A" w:rsidP="003F714A">
            <w:pPr>
              <w:autoSpaceDE w:val="0"/>
              <w:autoSpaceDN w:val="0"/>
              <w:adjustRightInd w:val="0"/>
              <w:jc w:val="right"/>
              <w:rPr>
                <w:rFonts w:eastAsia="Times New Roman" w:cs="Times New Roman"/>
                <w:b/>
                <w:bCs/>
                <w:sz w:val="20"/>
                <w:lang w:val="en-GB" w:eastAsia="en-US"/>
              </w:rPr>
            </w:pPr>
            <w:r w:rsidRPr="00971347">
              <w:rPr>
                <w:rFonts w:eastAsia="Times New Roman" w:cs="Times New Roman"/>
                <w:b/>
                <w:bCs/>
                <w:sz w:val="20"/>
                <w:lang w:val="en-GB" w:eastAsia="en-US"/>
              </w:rPr>
              <w:t>577720.0</w:t>
            </w:r>
          </w:p>
        </w:tc>
        <w:tc>
          <w:tcPr>
            <w:tcW w:w="388" w:type="pct"/>
            <w:tcMar>
              <w:left w:w="28" w:type="dxa"/>
              <w:right w:w="28" w:type="dxa"/>
            </w:tcMar>
            <w:vAlign w:val="center"/>
          </w:tcPr>
          <w:p w:rsidR="00BA619A" w:rsidRPr="00971347" w:rsidRDefault="00BA619A" w:rsidP="003F714A">
            <w:pPr>
              <w:autoSpaceDE w:val="0"/>
              <w:autoSpaceDN w:val="0"/>
              <w:adjustRightInd w:val="0"/>
              <w:jc w:val="right"/>
              <w:rPr>
                <w:rFonts w:eastAsia="Times New Roman" w:cs="Times New Roman"/>
                <w:b/>
                <w:bCs/>
                <w:sz w:val="20"/>
                <w:lang w:val="en-US" w:eastAsia="en-US"/>
              </w:rPr>
            </w:pPr>
            <w:r w:rsidRPr="00971347">
              <w:rPr>
                <w:rFonts w:eastAsia="Times New Roman" w:cs="Times New Roman"/>
                <w:b/>
                <w:bCs/>
                <w:sz w:val="20"/>
                <w:lang w:val="en-US" w:eastAsia="en-US"/>
              </w:rPr>
              <w:t>0</w:t>
            </w:r>
          </w:p>
        </w:tc>
        <w:tc>
          <w:tcPr>
            <w:tcW w:w="419" w:type="pct"/>
            <w:tcMar>
              <w:left w:w="28" w:type="dxa"/>
              <w:right w:w="28" w:type="dxa"/>
            </w:tcMar>
            <w:vAlign w:val="center"/>
          </w:tcPr>
          <w:p w:rsidR="00BA619A" w:rsidRPr="00971347" w:rsidRDefault="00BA619A" w:rsidP="003F714A">
            <w:pPr>
              <w:autoSpaceDE w:val="0"/>
              <w:autoSpaceDN w:val="0"/>
              <w:adjustRightInd w:val="0"/>
              <w:jc w:val="right"/>
              <w:rPr>
                <w:rFonts w:eastAsia="Times New Roman" w:cs="Times New Roman"/>
                <w:b/>
                <w:bCs/>
                <w:sz w:val="20"/>
                <w:lang w:val="en-GB" w:eastAsia="en-US"/>
              </w:rPr>
            </w:pPr>
            <w:r w:rsidRPr="00971347">
              <w:rPr>
                <w:rFonts w:eastAsia="Times New Roman" w:cs="Times New Roman"/>
                <w:b/>
                <w:bCs/>
                <w:iCs/>
                <w:sz w:val="20"/>
                <w:lang w:val="en-GB" w:eastAsia="en-US"/>
              </w:rPr>
              <w:t>193352.2</w:t>
            </w:r>
          </w:p>
        </w:tc>
        <w:tc>
          <w:tcPr>
            <w:tcW w:w="386" w:type="pct"/>
            <w:tcMar>
              <w:left w:w="28" w:type="dxa"/>
              <w:right w:w="28" w:type="dxa"/>
            </w:tcMar>
            <w:vAlign w:val="center"/>
          </w:tcPr>
          <w:p w:rsidR="00BA619A" w:rsidRPr="00971347" w:rsidRDefault="00BA619A" w:rsidP="003F714A">
            <w:pPr>
              <w:autoSpaceDE w:val="0"/>
              <w:autoSpaceDN w:val="0"/>
              <w:adjustRightInd w:val="0"/>
              <w:jc w:val="right"/>
              <w:rPr>
                <w:rFonts w:eastAsia="Times New Roman" w:cs="Times New Roman"/>
                <w:b/>
                <w:bCs/>
                <w:sz w:val="20"/>
                <w:lang w:val="en-GB" w:eastAsia="en-US"/>
              </w:rPr>
            </w:pPr>
            <w:r w:rsidRPr="00971347">
              <w:rPr>
                <w:rFonts w:eastAsia="Times New Roman" w:cs="Times New Roman"/>
                <w:b/>
                <w:bCs/>
                <w:sz w:val="20"/>
                <w:lang w:val="en-GB" w:eastAsia="en-US"/>
              </w:rPr>
              <w:t>236500</w:t>
            </w:r>
          </w:p>
        </w:tc>
        <w:tc>
          <w:tcPr>
            <w:tcW w:w="325" w:type="pct"/>
            <w:shd w:val="clear" w:color="auto" w:fill="auto"/>
            <w:tcMar>
              <w:left w:w="28" w:type="dxa"/>
              <w:right w:w="28" w:type="dxa"/>
            </w:tcMar>
            <w:vAlign w:val="center"/>
          </w:tcPr>
          <w:p w:rsidR="00BA619A" w:rsidRPr="00971347" w:rsidRDefault="00BA619A" w:rsidP="003F714A">
            <w:pPr>
              <w:autoSpaceDE w:val="0"/>
              <w:autoSpaceDN w:val="0"/>
              <w:adjustRightInd w:val="0"/>
              <w:jc w:val="right"/>
              <w:rPr>
                <w:rFonts w:eastAsia="Times New Roman" w:cs="Times New Roman"/>
                <w:b/>
                <w:bCs/>
                <w:sz w:val="20"/>
                <w:lang w:val="en-GB" w:eastAsia="en-US"/>
              </w:rPr>
            </w:pPr>
            <w:r w:rsidRPr="00971347">
              <w:rPr>
                <w:rFonts w:eastAsia="Times New Roman" w:cs="Times New Roman"/>
                <w:b/>
                <w:bCs/>
                <w:sz w:val="20"/>
                <w:lang w:val="en-GB" w:eastAsia="en-US"/>
              </w:rPr>
              <w:t>0</w:t>
            </w:r>
          </w:p>
        </w:tc>
        <w:tc>
          <w:tcPr>
            <w:tcW w:w="326" w:type="pct"/>
            <w:shd w:val="clear" w:color="auto" w:fill="auto"/>
            <w:tcMar>
              <w:left w:w="28" w:type="dxa"/>
              <w:right w:w="28" w:type="dxa"/>
            </w:tcMar>
            <w:vAlign w:val="center"/>
          </w:tcPr>
          <w:p w:rsidR="00BA619A" w:rsidRPr="00971347" w:rsidRDefault="00BA619A" w:rsidP="003F714A">
            <w:pPr>
              <w:autoSpaceDE w:val="0"/>
              <w:autoSpaceDN w:val="0"/>
              <w:adjustRightInd w:val="0"/>
              <w:jc w:val="right"/>
              <w:rPr>
                <w:rFonts w:eastAsia="Times New Roman" w:cs="Times New Roman"/>
                <w:b/>
                <w:bCs/>
                <w:sz w:val="20"/>
                <w:lang w:val="en-GB" w:eastAsia="en-US"/>
              </w:rPr>
            </w:pPr>
            <w:r w:rsidRPr="00971347">
              <w:rPr>
                <w:rFonts w:eastAsia="Times New Roman" w:cs="Times New Roman"/>
                <w:b/>
                <w:bCs/>
                <w:iCs/>
                <w:sz w:val="20"/>
                <w:lang w:val="en-GB" w:eastAsia="en-US"/>
              </w:rPr>
              <w:t>6466.4</w:t>
            </w:r>
          </w:p>
        </w:tc>
        <w:tc>
          <w:tcPr>
            <w:tcW w:w="283" w:type="pct"/>
            <w:shd w:val="clear" w:color="auto" w:fill="auto"/>
            <w:tcMar>
              <w:left w:w="28" w:type="dxa"/>
              <w:right w:w="28" w:type="dxa"/>
            </w:tcMar>
            <w:vAlign w:val="center"/>
          </w:tcPr>
          <w:p w:rsidR="00BA619A" w:rsidRPr="00971347" w:rsidRDefault="00BA619A" w:rsidP="003F714A">
            <w:pPr>
              <w:autoSpaceDE w:val="0"/>
              <w:autoSpaceDN w:val="0"/>
              <w:adjustRightInd w:val="0"/>
              <w:jc w:val="right"/>
              <w:rPr>
                <w:rFonts w:eastAsia="Times New Roman" w:cs="Times New Roman"/>
                <w:b/>
                <w:bCs/>
                <w:sz w:val="20"/>
                <w:lang w:eastAsia="en-US"/>
              </w:rPr>
            </w:pPr>
            <w:r w:rsidRPr="00971347">
              <w:rPr>
                <w:rFonts w:eastAsia="Times New Roman" w:cs="Times New Roman"/>
                <w:b/>
                <w:bCs/>
                <w:sz w:val="20"/>
                <w:lang w:eastAsia="en-US"/>
              </w:rPr>
              <w:t>710.5</w:t>
            </w:r>
          </w:p>
          <w:p w:rsidR="00BA619A" w:rsidRPr="00971347" w:rsidRDefault="00BA619A" w:rsidP="003F714A">
            <w:pPr>
              <w:autoSpaceDE w:val="0"/>
              <w:autoSpaceDN w:val="0"/>
              <w:adjustRightInd w:val="0"/>
              <w:jc w:val="right"/>
              <w:rPr>
                <w:rFonts w:eastAsia="Times New Roman" w:cs="Times New Roman"/>
                <w:b/>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7029"/>
      </w:tblGrid>
      <w:tr w:rsidR="0062527A" w:rsidRPr="00A41E82" w:rsidTr="00B60908">
        <w:trPr>
          <w:trHeight w:val="451"/>
        </w:trPr>
        <w:tc>
          <w:tcPr>
            <w:tcW w:w="2718" w:type="dxa"/>
            <w:shd w:val="clear" w:color="auto" w:fill="B8CCE4"/>
          </w:tcPr>
          <w:p w:rsidR="0062527A" w:rsidRPr="001B0930" w:rsidRDefault="0062527A" w:rsidP="0062527A">
            <w:pPr>
              <w:autoSpaceDE w:val="0"/>
              <w:autoSpaceDN w:val="0"/>
              <w:adjustRightInd w:val="0"/>
              <w:rPr>
                <w:rFonts w:eastAsia="Times New Roman" w:cs="Times New Roman"/>
                <w:b/>
                <w:bCs/>
                <w:sz w:val="20"/>
                <w:lang w:val="en-GB" w:eastAsia="en-US"/>
              </w:rPr>
            </w:pPr>
            <w:r w:rsidRPr="001B0930">
              <w:rPr>
                <w:rFonts w:eastAsia="Times New Roman" w:cs="Times New Roman"/>
                <w:b/>
                <w:bCs/>
                <w:sz w:val="20"/>
                <w:lang w:val="en-GB" w:eastAsia="en-US"/>
              </w:rPr>
              <w:t>Tables 1a and 1b category</w:t>
            </w:r>
          </w:p>
        </w:tc>
        <w:tc>
          <w:tcPr>
            <w:tcW w:w="7029" w:type="dxa"/>
            <w:shd w:val="clear" w:color="auto" w:fill="B8CCE4"/>
          </w:tcPr>
          <w:p w:rsidR="0062527A" w:rsidRPr="001B0930" w:rsidRDefault="0062527A" w:rsidP="0062527A">
            <w:pPr>
              <w:autoSpaceDE w:val="0"/>
              <w:autoSpaceDN w:val="0"/>
              <w:adjustRightInd w:val="0"/>
              <w:rPr>
                <w:rFonts w:eastAsia="Times New Roman" w:cs="Times New Roman"/>
                <w:b/>
                <w:bCs/>
                <w:sz w:val="20"/>
                <w:lang w:val="en-GB" w:eastAsia="en-US"/>
              </w:rPr>
            </w:pPr>
            <w:r w:rsidRPr="001B0930">
              <w:rPr>
                <w:rFonts w:eastAsia="Times New Roman" w:cs="Times New Roman"/>
                <w:b/>
                <w:bCs/>
                <w:sz w:val="20"/>
                <w:lang w:val="en-GB" w:eastAsia="en-US"/>
              </w:rPr>
              <w:t>Comments related to the relevance of national classifications and definitions to the system proposed in this questionnaire.</w:t>
            </w:r>
          </w:p>
        </w:tc>
      </w:tr>
      <w:tr w:rsidR="002F1004" w:rsidRPr="00A41E82" w:rsidTr="00B60908">
        <w:trPr>
          <w:trHeight w:val="226"/>
        </w:trPr>
        <w:tc>
          <w:tcPr>
            <w:tcW w:w="2718" w:type="dxa"/>
            <w:shd w:val="clear" w:color="auto" w:fill="auto"/>
          </w:tcPr>
          <w:p w:rsidR="002F1004" w:rsidRPr="00D51A6F" w:rsidRDefault="002F1004" w:rsidP="001015B1">
            <w:pPr>
              <w:autoSpaceDE w:val="0"/>
              <w:autoSpaceDN w:val="0"/>
              <w:adjustRightInd w:val="0"/>
              <w:rPr>
                <w:rFonts w:eastAsia="Times New Roman" w:cs="Times New Roman"/>
                <w:bCs/>
                <w:sz w:val="20"/>
                <w:lang w:eastAsia="en-US"/>
              </w:rPr>
            </w:pPr>
            <w:r w:rsidRPr="002F1004">
              <w:rPr>
                <w:rFonts w:eastAsia="Times New Roman" w:cs="Times New Roman"/>
                <w:bCs/>
                <w:sz w:val="20"/>
                <w:lang w:val="en-GB" w:eastAsia="en-US"/>
              </w:rPr>
              <w:t>FAWS</w:t>
            </w:r>
          </w:p>
        </w:tc>
        <w:tc>
          <w:tcPr>
            <w:tcW w:w="7029" w:type="dxa"/>
            <w:shd w:val="clear" w:color="auto" w:fill="auto"/>
          </w:tcPr>
          <w:p w:rsidR="002F1004" w:rsidRPr="001015B1" w:rsidRDefault="001015B1" w:rsidP="00D51A6F">
            <w:pPr>
              <w:autoSpaceDE w:val="0"/>
              <w:autoSpaceDN w:val="0"/>
              <w:adjustRightInd w:val="0"/>
              <w:rPr>
                <w:rFonts w:eastAsia="Times New Roman" w:cs="Times New Roman"/>
                <w:bCs/>
                <w:sz w:val="20"/>
                <w:lang w:val="en-US" w:eastAsia="en-US"/>
              </w:rPr>
            </w:pPr>
            <w:r w:rsidRPr="001015B1">
              <w:rPr>
                <w:rFonts w:eastAsia="Times New Roman" w:cs="Times New Roman"/>
                <w:bCs/>
                <w:sz w:val="20"/>
                <w:lang w:val="en-US" w:eastAsia="en-US"/>
              </w:rPr>
              <w:t xml:space="preserve">All forest lands have been excluded from </w:t>
            </w:r>
            <w:proofErr w:type="gramStart"/>
            <w:r w:rsidRPr="001015B1">
              <w:rPr>
                <w:rFonts w:eastAsia="Times New Roman" w:cs="Times New Roman"/>
                <w:bCs/>
                <w:sz w:val="20"/>
                <w:lang w:val="en-US" w:eastAsia="en-US"/>
              </w:rPr>
              <w:t>calculations  for</w:t>
            </w:r>
            <w:proofErr w:type="gramEnd"/>
            <w:r w:rsidRPr="001015B1">
              <w:rPr>
                <w:rFonts w:eastAsia="Times New Roman" w:cs="Times New Roman"/>
                <w:bCs/>
                <w:sz w:val="20"/>
                <w:lang w:val="en-US" w:eastAsia="en-US"/>
              </w:rPr>
              <w:t xml:space="preserve"> Especially protected territories and Protective forests where </w:t>
            </w:r>
            <w:proofErr w:type="spellStart"/>
            <w:r w:rsidRPr="001015B1">
              <w:rPr>
                <w:rFonts w:eastAsia="Times New Roman" w:cs="Times New Roman"/>
                <w:bCs/>
                <w:sz w:val="20"/>
                <w:lang w:val="en-US" w:eastAsia="en-US"/>
              </w:rPr>
              <w:t>fellings</w:t>
            </w:r>
            <w:proofErr w:type="spellEnd"/>
            <w:r w:rsidRPr="001015B1">
              <w:rPr>
                <w:rFonts w:eastAsia="Times New Roman" w:cs="Times New Roman"/>
                <w:bCs/>
                <w:sz w:val="20"/>
                <w:lang w:val="en-US" w:eastAsia="en-US"/>
              </w:rPr>
              <w:t xml:space="preserve"> wood  are forbidden.</w:t>
            </w:r>
          </w:p>
        </w:tc>
      </w:tr>
      <w:tr w:rsidR="002F1004" w:rsidRPr="00A41E82" w:rsidTr="00B60908">
        <w:trPr>
          <w:trHeight w:val="226"/>
        </w:trPr>
        <w:tc>
          <w:tcPr>
            <w:tcW w:w="2718" w:type="dxa"/>
            <w:shd w:val="clear" w:color="auto" w:fill="auto"/>
          </w:tcPr>
          <w:p w:rsidR="002F1004" w:rsidRPr="00D51A6F" w:rsidRDefault="002F1004" w:rsidP="0062527A">
            <w:pPr>
              <w:autoSpaceDE w:val="0"/>
              <w:autoSpaceDN w:val="0"/>
              <w:adjustRightInd w:val="0"/>
              <w:rPr>
                <w:rFonts w:eastAsia="Times New Roman" w:cs="Times New Roman"/>
                <w:bCs/>
                <w:sz w:val="20"/>
                <w:lang w:val="en-US" w:eastAsia="en-US"/>
              </w:rPr>
            </w:pPr>
            <w:r w:rsidRPr="002F1004">
              <w:rPr>
                <w:rFonts w:eastAsia="Times New Roman" w:cs="Times New Roman"/>
                <w:bCs/>
                <w:sz w:val="20"/>
                <w:lang w:val="en-GB" w:eastAsia="en-US"/>
              </w:rPr>
              <w:t xml:space="preserve">Forest area primarily managed by others </w:t>
            </w:r>
          </w:p>
        </w:tc>
        <w:tc>
          <w:tcPr>
            <w:tcW w:w="7029" w:type="dxa"/>
            <w:shd w:val="clear" w:color="auto" w:fill="auto"/>
          </w:tcPr>
          <w:p w:rsidR="00291D36" w:rsidRPr="00291D36" w:rsidRDefault="00291D36" w:rsidP="00291D36">
            <w:pPr>
              <w:autoSpaceDE w:val="0"/>
              <w:autoSpaceDN w:val="0"/>
              <w:adjustRightInd w:val="0"/>
              <w:rPr>
                <w:rFonts w:eastAsia="Times New Roman" w:cs="Times New Roman"/>
                <w:bCs/>
                <w:sz w:val="20"/>
                <w:lang w:val="en-US" w:eastAsia="en-US"/>
              </w:rPr>
            </w:pPr>
            <w:r w:rsidRPr="00291D36">
              <w:rPr>
                <w:rFonts w:eastAsia="Times New Roman" w:cs="Times New Roman"/>
                <w:bCs/>
                <w:sz w:val="20"/>
                <w:lang w:val="en-US" w:eastAsia="en-US"/>
              </w:rPr>
              <w:t xml:space="preserve">The </w:t>
            </w:r>
            <w:r>
              <w:rPr>
                <w:rFonts w:eastAsia="Times New Roman" w:cs="Times New Roman"/>
                <w:bCs/>
                <w:sz w:val="20"/>
                <w:lang w:val="en-US" w:eastAsia="en-US"/>
              </w:rPr>
              <w:t>forest</w:t>
            </w:r>
            <w:r w:rsidRPr="00291D36">
              <w:rPr>
                <w:rFonts w:eastAsia="Times New Roman" w:cs="Times New Roman"/>
                <w:bCs/>
                <w:sz w:val="20"/>
                <w:lang w:val="en-US" w:eastAsia="en-US"/>
              </w:rPr>
              <w:t xml:space="preserve"> area pitched in long-term rent</w:t>
            </w:r>
            <w:r>
              <w:rPr>
                <w:rFonts w:eastAsia="Times New Roman" w:cs="Times New Roman"/>
                <w:bCs/>
                <w:sz w:val="20"/>
                <w:lang w:val="en-US" w:eastAsia="en-US"/>
              </w:rPr>
              <w:t>.</w:t>
            </w:r>
          </w:p>
          <w:p w:rsidR="002F1004" w:rsidRPr="00291D36" w:rsidRDefault="002F1004" w:rsidP="00291D36">
            <w:pPr>
              <w:autoSpaceDE w:val="0"/>
              <w:autoSpaceDN w:val="0"/>
              <w:adjustRightInd w:val="0"/>
              <w:rPr>
                <w:rFonts w:eastAsia="Times New Roman" w:cs="Times New Roman"/>
                <w:bCs/>
                <w:sz w:val="20"/>
                <w:lang w:val="en-US" w:eastAsia="en-US"/>
              </w:rPr>
            </w:pPr>
          </w:p>
        </w:tc>
      </w:tr>
      <w:tr w:rsidR="002F1004" w:rsidRPr="00A41E82" w:rsidTr="00B60908">
        <w:trPr>
          <w:trHeight w:val="226"/>
        </w:trPr>
        <w:tc>
          <w:tcPr>
            <w:tcW w:w="2718" w:type="dxa"/>
            <w:shd w:val="clear" w:color="auto" w:fill="auto"/>
          </w:tcPr>
          <w:p w:rsidR="002F1004" w:rsidRPr="0062527A" w:rsidRDefault="002F1004"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Unknown forest management status</w:t>
            </w:r>
          </w:p>
        </w:tc>
        <w:tc>
          <w:tcPr>
            <w:tcW w:w="7029" w:type="dxa"/>
            <w:shd w:val="clear" w:color="auto" w:fill="auto"/>
          </w:tcPr>
          <w:p w:rsidR="00291D36" w:rsidRPr="00291D36" w:rsidRDefault="00291D36" w:rsidP="00291D36">
            <w:pPr>
              <w:autoSpaceDE w:val="0"/>
              <w:autoSpaceDN w:val="0"/>
              <w:adjustRightInd w:val="0"/>
              <w:rPr>
                <w:rFonts w:eastAsia="Times New Roman" w:cs="Times New Roman"/>
                <w:bCs/>
                <w:sz w:val="20"/>
                <w:lang w:val="en-US" w:eastAsia="en-US"/>
              </w:rPr>
            </w:pPr>
            <w:r w:rsidRPr="00291D36">
              <w:rPr>
                <w:rFonts w:eastAsia="Times New Roman" w:cs="Times New Roman"/>
                <w:bCs/>
                <w:sz w:val="20"/>
                <w:lang w:val="en-US" w:eastAsia="en-US"/>
              </w:rPr>
              <w:t xml:space="preserve">The </w:t>
            </w:r>
            <w:r>
              <w:rPr>
                <w:rFonts w:eastAsia="Times New Roman" w:cs="Times New Roman"/>
                <w:bCs/>
                <w:sz w:val="20"/>
                <w:lang w:val="en-US" w:eastAsia="en-US"/>
              </w:rPr>
              <w:t>forest</w:t>
            </w:r>
            <w:r w:rsidRPr="00291D36">
              <w:rPr>
                <w:rFonts w:eastAsia="Times New Roman" w:cs="Times New Roman"/>
                <w:bCs/>
                <w:sz w:val="20"/>
                <w:lang w:val="en-US" w:eastAsia="en-US"/>
              </w:rPr>
              <w:t xml:space="preserve"> area without forest </w:t>
            </w:r>
            <w:proofErr w:type="spellStart"/>
            <w:r w:rsidRPr="00291D36">
              <w:rPr>
                <w:rFonts w:eastAsia="Times New Roman" w:cs="Times New Roman"/>
                <w:bCs/>
                <w:sz w:val="20"/>
                <w:lang w:val="en-US" w:eastAsia="en-US"/>
              </w:rPr>
              <w:t>management</w:t>
            </w:r>
            <w:r w:rsidR="001B0930">
              <w:rPr>
                <w:rFonts w:eastAsia="Times New Roman" w:cs="Times New Roman"/>
                <w:bCs/>
                <w:sz w:val="20"/>
                <w:lang w:val="en-US" w:eastAsia="en-US"/>
              </w:rPr>
              <w:t>and</w:t>
            </w:r>
            <w:proofErr w:type="spellEnd"/>
            <w:r w:rsidR="001B0930">
              <w:rPr>
                <w:rFonts w:eastAsia="Times New Roman" w:cs="Times New Roman"/>
                <w:bCs/>
                <w:sz w:val="20"/>
                <w:lang w:val="en-US" w:eastAsia="en-US"/>
              </w:rPr>
              <w:t xml:space="preserve"> plans</w:t>
            </w:r>
            <w:r>
              <w:rPr>
                <w:rFonts w:eastAsia="Times New Roman" w:cs="Times New Roman"/>
                <w:bCs/>
                <w:sz w:val="20"/>
                <w:lang w:val="en-US" w:eastAsia="en-US"/>
              </w:rPr>
              <w:t>.</w:t>
            </w:r>
          </w:p>
          <w:p w:rsidR="002F1004" w:rsidRPr="00291D36" w:rsidRDefault="002F1004" w:rsidP="0062527A">
            <w:pPr>
              <w:autoSpaceDE w:val="0"/>
              <w:autoSpaceDN w:val="0"/>
              <w:adjustRightInd w:val="0"/>
              <w:rPr>
                <w:rFonts w:eastAsia="Times New Roman" w:cs="Times New Roman"/>
                <w:bCs/>
                <w:sz w:val="20"/>
                <w:lang w:val="en-US" w:eastAsia="en-US"/>
              </w:rPr>
            </w:pPr>
          </w:p>
        </w:tc>
      </w:tr>
      <w:tr w:rsidR="002F1004" w:rsidRPr="00A41E82" w:rsidTr="00B60908">
        <w:trPr>
          <w:trHeight w:val="238"/>
        </w:trPr>
        <w:tc>
          <w:tcPr>
            <w:tcW w:w="2718" w:type="dxa"/>
            <w:shd w:val="clear" w:color="auto" w:fill="auto"/>
          </w:tcPr>
          <w:p w:rsidR="002F1004" w:rsidRPr="002F1004" w:rsidRDefault="002F1004" w:rsidP="0062527A">
            <w:pPr>
              <w:autoSpaceDE w:val="0"/>
              <w:autoSpaceDN w:val="0"/>
              <w:adjustRightInd w:val="0"/>
              <w:rPr>
                <w:rFonts w:eastAsia="Times New Roman" w:cs="Times New Roman"/>
                <w:bCs/>
                <w:sz w:val="20"/>
                <w:lang w:val="en-GB" w:eastAsia="en-US"/>
              </w:rPr>
            </w:pPr>
          </w:p>
        </w:tc>
        <w:tc>
          <w:tcPr>
            <w:tcW w:w="7029" w:type="dxa"/>
            <w:shd w:val="clear" w:color="auto" w:fill="auto"/>
          </w:tcPr>
          <w:p w:rsidR="002F1004" w:rsidRPr="001B0930" w:rsidRDefault="002F1004"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7029"/>
      </w:tblGrid>
      <w:tr w:rsidR="0062527A" w:rsidRPr="00A41E82" w:rsidTr="00B60908">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Tables 1a and 1b category</w:t>
            </w:r>
          </w:p>
        </w:tc>
        <w:tc>
          <w:tcPr>
            <w:tcW w:w="7029"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B1380D" w:rsidRPr="00A41E82" w:rsidTr="00B60908">
        <w:trPr>
          <w:trHeight w:val="226"/>
        </w:trPr>
        <w:tc>
          <w:tcPr>
            <w:tcW w:w="2718" w:type="dxa"/>
            <w:shd w:val="clear" w:color="auto" w:fill="auto"/>
          </w:tcPr>
          <w:p w:rsidR="00B1380D" w:rsidRPr="00B1380D" w:rsidRDefault="00B1380D" w:rsidP="0062527A">
            <w:pPr>
              <w:autoSpaceDE w:val="0"/>
              <w:autoSpaceDN w:val="0"/>
              <w:adjustRightInd w:val="0"/>
              <w:rPr>
                <w:rFonts w:eastAsia="Times New Roman" w:cs="Times New Roman"/>
                <w:bCs/>
                <w:sz w:val="20"/>
                <w:lang w:val="en-GB" w:eastAsia="en-US"/>
              </w:rPr>
            </w:pPr>
            <w:r w:rsidRPr="00B1380D">
              <w:rPr>
                <w:rFonts w:eastAsia="Times New Roman" w:cs="Times New Roman"/>
                <w:bCs/>
                <w:sz w:val="20"/>
                <w:lang w:val="en-GB" w:eastAsia="en-US"/>
              </w:rPr>
              <w:t>Forest area</w:t>
            </w:r>
          </w:p>
        </w:tc>
        <w:tc>
          <w:tcPr>
            <w:tcW w:w="7029" w:type="dxa"/>
            <w:shd w:val="clear" w:color="auto" w:fill="auto"/>
          </w:tcPr>
          <w:p w:rsidR="00D65738" w:rsidRPr="00D65738" w:rsidRDefault="00D65738" w:rsidP="00D65738">
            <w:pPr>
              <w:autoSpaceDE w:val="0"/>
              <w:autoSpaceDN w:val="0"/>
              <w:adjustRightInd w:val="0"/>
              <w:rPr>
                <w:rFonts w:eastAsia="Times New Roman" w:cs="Times New Roman"/>
                <w:bCs/>
                <w:sz w:val="20"/>
                <w:lang w:val="en-US" w:eastAsia="en-US"/>
              </w:rPr>
            </w:pPr>
            <w:r w:rsidRPr="00D65738">
              <w:rPr>
                <w:rFonts w:eastAsia="Times New Roman" w:cs="Times New Roman"/>
                <w:bCs/>
                <w:sz w:val="20"/>
                <w:lang w:val="en-US" w:eastAsia="en-US"/>
              </w:rPr>
              <w:t xml:space="preserve">Reduction of the Forest area </w:t>
            </w:r>
            <w:r w:rsidR="003875D0">
              <w:rPr>
                <w:rFonts w:eastAsia="Times New Roman" w:cs="Times New Roman"/>
                <w:bCs/>
                <w:sz w:val="20"/>
                <w:lang w:val="en-US" w:eastAsia="en-US"/>
              </w:rPr>
              <w:t>for</w:t>
            </w:r>
            <w:r w:rsidRPr="00D65738">
              <w:rPr>
                <w:rFonts w:eastAsia="Times New Roman" w:cs="Times New Roman"/>
                <w:bCs/>
                <w:sz w:val="20"/>
                <w:lang w:val="en-US" w:eastAsia="en-US"/>
              </w:rPr>
              <w:t xml:space="preserve"> 2015 is invoked of the </w:t>
            </w:r>
            <w:r>
              <w:rPr>
                <w:rFonts w:eastAsia="Times New Roman" w:cs="Times New Roman"/>
                <w:bCs/>
                <w:sz w:val="20"/>
                <w:lang w:val="en-US" w:eastAsia="en-US"/>
              </w:rPr>
              <w:t>S</w:t>
            </w:r>
            <w:r w:rsidRPr="00D65738">
              <w:rPr>
                <w:rFonts w:eastAsia="Times New Roman" w:cs="Times New Roman"/>
                <w:bCs/>
                <w:sz w:val="20"/>
                <w:lang w:val="en-US" w:eastAsia="en-US"/>
              </w:rPr>
              <w:t xml:space="preserve">tate forest resources lands </w:t>
            </w:r>
            <w:r w:rsidR="003875D0">
              <w:rPr>
                <w:rFonts w:eastAsia="Times New Roman" w:cs="Times New Roman"/>
                <w:bCs/>
                <w:sz w:val="20"/>
                <w:lang w:val="en-US" w:eastAsia="en-US"/>
              </w:rPr>
              <w:t xml:space="preserve">by </w:t>
            </w:r>
            <w:r w:rsidR="003875D0" w:rsidRPr="00D65738">
              <w:rPr>
                <w:rFonts w:eastAsia="Times New Roman" w:cs="Times New Roman"/>
                <w:bCs/>
                <w:sz w:val="20"/>
                <w:lang w:val="en-US" w:eastAsia="en-US"/>
              </w:rPr>
              <w:t xml:space="preserve">mass transfer </w:t>
            </w:r>
            <w:r w:rsidRPr="00D65738">
              <w:rPr>
                <w:rFonts w:eastAsia="Times New Roman" w:cs="Times New Roman"/>
                <w:bCs/>
                <w:sz w:val="20"/>
                <w:lang w:val="en-US" w:eastAsia="en-US"/>
              </w:rPr>
              <w:t>under city and industrial building.</w:t>
            </w:r>
          </w:p>
          <w:p w:rsidR="00B1380D" w:rsidRPr="00D65738" w:rsidRDefault="00B1380D" w:rsidP="00B1380D">
            <w:pPr>
              <w:autoSpaceDE w:val="0"/>
              <w:autoSpaceDN w:val="0"/>
              <w:adjustRightInd w:val="0"/>
              <w:rPr>
                <w:rFonts w:eastAsia="Times New Roman" w:cs="Times New Roman"/>
                <w:bCs/>
                <w:sz w:val="20"/>
                <w:lang w:val="en-US" w:eastAsia="en-US"/>
              </w:rPr>
            </w:pPr>
          </w:p>
        </w:tc>
      </w:tr>
      <w:tr w:rsidR="0062527A" w:rsidRPr="00A41E82" w:rsidTr="00B60908">
        <w:trPr>
          <w:trHeight w:val="226"/>
        </w:trPr>
        <w:tc>
          <w:tcPr>
            <w:tcW w:w="2718" w:type="dxa"/>
            <w:shd w:val="clear" w:color="auto" w:fill="auto"/>
          </w:tcPr>
          <w:p w:rsidR="0062527A" w:rsidRPr="00B1380D" w:rsidRDefault="00E70D83" w:rsidP="0062527A">
            <w:pPr>
              <w:autoSpaceDE w:val="0"/>
              <w:autoSpaceDN w:val="0"/>
              <w:adjustRightInd w:val="0"/>
              <w:rPr>
                <w:rFonts w:eastAsia="Times New Roman" w:cs="Times New Roman"/>
                <w:bCs/>
                <w:sz w:val="20"/>
                <w:lang w:val="en-GB" w:eastAsia="en-US"/>
              </w:rPr>
            </w:pPr>
            <w:r w:rsidRPr="00B1380D">
              <w:rPr>
                <w:rFonts w:eastAsia="Times New Roman" w:cs="Times New Roman"/>
                <w:bCs/>
                <w:sz w:val="20"/>
                <w:lang w:val="en-GB" w:eastAsia="en-US"/>
              </w:rPr>
              <w:t>Of which FAWS</w:t>
            </w:r>
          </w:p>
        </w:tc>
        <w:tc>
          <w:tcPr>
            <w:tcW w:w="7029" w:type="dxa"/>
            <w:shd w:val="clear" w:color="auto" w:fill="auto"/>
          </w:tcPr>
          <w:p w:rsidR="00100B57" w:rsidRPr="00100B57" w:rsidRDefault="00100B57" w:rsidP="00100B57">
            <w:pPr>
              <w:autoSpaceDE w:val="0"/>
              <w:autoSpaceDN w:val="0"/>
              <w:adjustRightInd w:val="0"/>
              <w:rPr>
                <w:rFonts w:eastAsia="Times New Roman" w:cs="Times New Roman"/>
                <w:bCs/>
                <w:sz w:val="20"/>
                <w:lang w:val="en-US" w:eastAsia="en-US"/>
              </w:rPr>
            </w:pPr>
            <w:r w:rsidRPr="00100B57">
              <w:rPr>
                <w:rFonts w:eastAsia="Times New Roman" w:cs="Times New Roman"/>
                <w:bCs/>
                <w:sz w:val="20"/>
                <w:lang w:val="en-US" w:eastAsia="en-US"/>
              </w:rPr>
              <w:t xml:space="preserve">Decrease in area FAWS descends at the expense of augmentation of the </w:t>
            </w:r>
            <w:r>
              <w:rPr>
                <w:rFonts w:eastAsia="Times New Roman" w:cs="Times New Roman"/>
                <w:bCs/>
                <w:sz w:val="20"/>
                <w:lang w:val="en-US" w:eastAsia="en-US"/>
              </w:rPr>
              <w:t xml:space="preserve">forest </w:t>
            </w:r>
            <w:r w:rsidRPr="00100B57">
              <w:rPr>
                <w:rFonts w:eastAsia="Times New Roman" w:cs="Times New Roman"/>
                <w:bCs/>
                <w:sz w:val="20"/>
                <w:lang w:val="en-US" w:eastAsia="en-US"/>
              </w:rPr>
              <w:t>area where industrial cutting are legally forbidden.</w:t>
            </w:r>
          </w:p>
          <w:p w:rsidR="0062527A" w:rsidRPr="00291D36" w:rsidRDefault="0062527A" w:rsidP="00100B57">
            <w:pPr>
              <w:autoSpaceDE w:val="0"/>
              <w:autoSpaceDN w:val="0"/>
              <w:adjustRightInd w:val="0"/>
              <w:rPr>
                <w:rFonts w:eastAsia="Times New Roman" w:cs="Times New Roman"/>
                <w:bCs/>
                <w:sz w:val="20"/>
                <w:lang w:val="en-US" w:eastAsia="en-US"/>
              </w:rPr>
            </w:pPr>
          </w:p>
        </w:tc>
      </w:tr>
      <w:tr w:rsidR="0062527A" w:rsidRPr="00A41E82" w:rsidTr="00B60908">
        <w:trPr>
          <w:trHeight w:val="226"/>
        </w:trPr>
        <w:tc>
          <w:tcPr>
            <w:tcW w:w="2718" w:type="dxa"/>
            <w:shd w:val="clear" w:color="auto" w:fill="auto"/>
          </w:tcPr>
          <w:p w:rsidR="0062527A" w:rsidRPr="00291D36" w:rsidRDefault="0062527A" w:rsidP="0062527A">
            <w:pPr>
              <w:autoSpaceDE w:val="0"/>
              <w:autoSpaceDN w:val="0"/>
              <w:adjustRightInd w:val="0"/>
              <w:rPr>
                <w:rFonts w:eastAsia="Times New Roman" w:cs="Times New Roman"/>
                <w:bCs/>
                <w:sz w:val="20"/>
                <w:lang w:val="en-US" w:eastAsia="en-US"/>
              </w:rPr>
            </w:pPr>
          </w:p>
        </w:tc>
        <w:tc>
          <w:tcPr>
            <w:tcW w:w="7029" w:type="dxa"/>
            <w:shd w:val="clear" w:color="auto" w:fill="auto"/>
          </w:tcPr>
          <w:p w:rsidR="0062527A" w:rsidRPr="00291D36" w:rsidRDefault="0062527A" w:rsidP="0062527A">
            <w:pPr>
              <w:autoSpaceDE w:val="0"/>
              <w:autoSpaceDN w:val="0"/>
              <w:adjustRightInd w:val="0"/>
              <w:rPr>
                <w:rFonts w:eastAsia="Times New Roman" w:cs="Times New Roman"/>
                <w:bCs/>
                <w:sz w:val="20"/>
                <w:lang w:val="en-US" w:eastAsia="en-US"/>
              </w:rPr>
            </w:pPr>
          </w:p>
        </w:tc>
      </w:tr>
      <w:tr w:rsidR="0062527A" w:rsidRPr="00A41E82" w:rsidTr="00B60908">
        <w:trPr>
          <w:trHeight w:val="238"/>
        </w:trPr>
        <w:tc>
          <w:tcPr>
            <w:tcW w:w="2718" w:type="dxa"/>
            <w:shd w:val="clear" w:color="auto" w:fill="auto"/>
          </w:tcPr>
          <w:p w:rsidR="0062527A" w:rsidRPr="00291D36" w:rsidRDefault="0062527A" w:rsidP="0062527A">
            <w:pPr>
              <w:autoSpaceDE w:val="0"/>
              <w:autoSpaceDN w:val="0"/>
              <w:adjustRightInd w:val="0"/>
              <w:rPr>
                <w:rFonts w:eastAsia="Times New Roman" w:cs="Times New Roman"/>
                <w:bCs/>
                <w:sz w:val="20"/>
                <w:lang w:val="en-US" w:eastAsia="en-US"/>
              </w:rPr>
            </w:pPr>
          </w:p>
        </w:tc>
        <w:tc>
          <w:tcPr>
            <w:tcW w:w="7029" w:type="dxa"/>
            <w:shd w:val="clear" w:color="auto" w:fill="auto"/>
          </w:tcPr>
          <w:p w:rsidR="0062527A" w:rsidRPr="00291D36" w:rsidRDefault="0062527A" w:rsidP="0062527A">
            <w:pPr>
              <w:autoSpaceDE w:val="0"/>
              <w:autoSpaceDN w:val="0"/>
              <w:adjustRightInd w:val="0"/>
              <w:rPr>
                <w:rFonts w:eastAsia="Times New Roman" w:cs="Times New Roman"/>
                <w:bCs/>
                <w:sz w:val="20"/>
                <w:lang w:val="en-US" w:eastAsia="en-US"/>
              </w:rPr>
            </w:pPr>
          </w:p>
        </w:tc>
      </w:tr>
    </w:tbl>
    <w:p w:rsidR="0062527A" w:rsidRPr="00291D36" w:rsidRDefault="0062527A" w:rsidP="0062527A">
      <w:pPr>
        <w:autoSpaceDE w:val="0"/>
        <w:autoSpaceDN w:val="0"/>
        <w:adjustRightInd w:val="0"/>
        <w:rPr>
          <w:rFonts w:eastAsia="Times New Roman" w:cs="Times New Roman"/>
          <w:b/>
          <w:bCs/>
          <w:sz w:val="20"/>
          <w:lang w:val="en-US"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Reporting note:</w:t>
      </w:r>
    </w:p>
    <w:p w:rsidR="0062527A" w:rsidRPr="0062527A" w:rsidRDefault="0062527A" w:rsidP="0062527A">
      <w:pPr>
        <w:numPr>
          <w:ilvl w:val="0"/>
          <w:numId w:val="25"/>
        </w:numPr>
        <w:autoSpaceDE w:val="0"/>
        <w:autoSpaceDN w:val="0"/>
        <w:adjustRightInd w:val="0"/>
        <w:ind w:left="284" w:hanging="284"/>
        <w:rPr>
          <w:rFonts w:eastAsia="Times New Roman" w:cs="Times New Roman"/>
          <w:sz w:val="20"/>
          <w:lang w:val="en-GB" w:eastAsia="en-US"/>
        </w:rPr>
      </w:pPr>
      <w:r w:rsidRPr="0062527A">
        <w:rPr>
          <w:rFonts w:eastAsia="Times New Roman" w:cs="Times New Roman"/>
          <w:b/>
          <w:i/>
          <w:sz w:val="20"/>
          <w:lang w:val="en-GB" w:eastAsia="en-US"/>
        </w:rPr>
        <w:t>Reference years:</w:t>
      </w:r>
      <w:r w:rsidRPr="0062527A">
        <w:rPr>
          <w:rFonts w:eastAsia="Times New Roman" w:cs="Times New Roman"/>
          <w:sz w:val="20"/>
          <w:lang w:val="en-GB" w:eastAsia="en-US"/>
        </w:rPr>
        <w:t xml:space="preserve"> The figures for the reporting years refer to the situation in a nearest year for which data is available.</w:t>
      </w:r>
    </w:p>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20"/>
          <w:szCs w:val="24"/>
          <w:lang w:val="en-GB" w:eastAsia="en-US"/>
        </w:rPr>
        <w:br w:type="page"/>
      </w:r>
      <w:bookmarkStart w:id="4" w:name="_GoBack"/>
      <w:bookmarkEnd w:id="4"/>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62527A" w:rsidRPr="0062527A" w:rsidTr="004E6E2E">
        <w:tc>
          <w:tcPr>
            <w:tcW w:w="8522" w:type="dxa"/>
            <w:shd w:val="clear" w:color="auto" w:fill="auto"/>
          </w:tcPr>
          <w:p w:rsidR="0062527A" w:rsidRPr="0062527A" w:rsidRDefault="0062527A" w:rsidP="00212C25">
            <w:pPr>
              <w:autoSpaceDE w:val="0"/>
              <w:autoSpaceDN w:val="0"/>
              <w:adjustRightInd w:val="0"/>
              <w:jc w:val="center"/>
              <w:rPr>
                <w:rFonts w:eastAsia="Times New Roman" w:cs="Times New Roman"/>
                <w:b/>
                <w:sz w:val="20"/>
                <w:szCs w:val="24"/>
                <w:lang w:val="en-GB" w:eastAsia="en-US"/>
              </w:rPr>
            </w:pPr>
            <w:bookmarkStart w:id="5" w:name="_Toc134205853"/>
            <w:r w:rsidRPr="0062527A">
              <w:rPr>
                <w:rFonts w:eastAsia="Times New Roman" w:cs="Times New Roman"/>
                <w:b/>
                <w:sz w:val="22"/>
                <w:szCs w:val="24"/>
                <w:lang w:val="en-GB" w:eastAsia="en-US"/>
              </w:rPr>
              <w:lastRenderedPageBreak/>
              <w:t xml:space="preserve">Reporting form 2: Forest </w:t>
            </w:r>
            <w:bookmarkEnd w:id="5"/>
            <w:r w:rsidRPr="0062527A">
              <w:rPr>
                <w:rFonts w:eastAsia="Times New Roman" w:cs="Times New Roman"/>
                <w:b/>
                <w:sz w:val="22"/>
                <w:szCs w:val="24"/>
                <w:lang w:val="en-GB" w:eastAsia="en-US"/>
              </w:rPr>
              <w:t>properties</w:t>
            </w:r>
          </w:p>
        </w:tc>
      </w:tr>
    </w:tbl>
    <w:p w:rsidR="0062527A" w:rsidRPr="0062527A" w:rsidRDefault="0062527A" w:rsidP="0062527A">
      <w:pPr>
        <w:autoSpaceDE w:val="0"/>
        <w:autoSpaceDN w:val="0"/>
        <w:adjustRightInd w:val="0"/>
        <w:rPr>
          <w:rFonts w:eastAsia="Times New Roman" w:cs="Times New Roman"/>
          <w:sz w:val="20"/>
          <w:szCs w:val="24"/>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 xml:space="preserve">Terms and definitions </w:t>
      </w:r>
    </w:p>
    <w:p w:rsidR="0062527A" w:rsidRPr="0062527A" w:rsidRDefault="0062527A" w:rsidP="0062527A">
      <w:pPr>
        <w:autoSpaceDE w:val="0"/>
        <w:autoSpaceDN w:val="0"/>
        <w:adjustRightInd w:val="0"/>
        <w:jc w:val="both"/>
        <w:rPr>
          <w:rFonts w:eastAsia="Times New Roman" w:cs="Times New Roman"/>
          <w:b/>
          <w:bCs/>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9180"/>
      </w:tblGrid>
      <w:tr w:rsidR="0062527A" w:rsidRPr="00A41E82" w:rsidTr="00B60908">
        <w:tc>
          <w:tcPr>
            <w:tcW w:w="9180" w:type="dxa"/>
            <w:shd w:val="clear" w:color="auto" w:fill="DBE5F1"/>
          </w:tcPr>
          <w:p w:rsidR="0062527A" w:rsidRPr="0062527A" w:rsidRDefault="0062527A" w:rsidP="0062527A">
            <w:pPr>
              <w:rPr>
                <w:rFonts w:eastAsia="Times New Roman" w:cs="Times New Roman"/>
                <w:bCs/>
                <w:sz w:val="20"/>
                <w:lang w:val="en-GB" w:eastAsia="en-US"/>
              </w:rPr>
            </w:pPr>
            <w:r w:rsidRPr="0062527A">
              <w:rPr>
                <w:rFonts w:eastAsia="Times New Roman" w:cs="Times New Roman"/>
                <w:b/>
                <w:bCs/>
                <w:sz w:val="20"/>
                <w:lang w:val="en-GB" w:eastAsia="en-US"/>
              </w:rPr>
              <w:t>PROPERTY</w:t>
            </w:r>
          </w:p>
          <w:p w:rsidR="0062527A" w:rsidRPr="0062527A" w:rsidRDefault="0062527A" w:rsidP="0062527A">
            <w:pPr>
              <w:rPr>
                <w:rFonts w:eastAsia="Times New Roman" w:cs="Times New Roman"/>
                <w:bCs/>
                <w:sz w:val="20"/>
                <w:lang w:val="en-GB" w:eastAsia="en-US"/>
              </w:rPr>
            </w:pPr>
            <w:r w:rsidRPr="0062527A">
              <w:rPr>
                <w:rFonts w:eastAsia="Times New Roman" w:cs="Times New Roman"/>
                <w:bCs/>
                <w:sz w:val="20"/>
                <w:lang w:val="en-GB" w:eastAsia="en-US"/>
              </w:rPr>
              <w:t>The forest area owned by one owner (as defined below), including all parcels of land in a country.</w:t>
            </w: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18"/>
              </w:numPr>
              <w:ind w:left="426" w:hanging="426"/>
              <w:rPr>
                <w:rFonts w:eastAsia="Times New Roman" w:cs="Times New Roman"/>
                <w:bCs/>
                <w:sz w:val="20"/>
                <w:lang w:val="en-GB" w:eastAsia="en-US"/>
              </w:rPr>
            </w:pPr>
            <w:r w:rsidRPr="0062527A">
              <w:rPr>
                <w:rFonts w:eastAsia="Times New Roman" w:cs="Times New Roman"/>
                <w:bCs/>
                <w:i/>
                <w:sz w:val="20"/>
                <w:lang w:val="en-GB" w:eastAsia="en-US"/>
              </w:rPr>
              <w:t>Includes:</w:t>
            </w:r>
            <w:r w:rsidRPr="0062527A">
              <w:rPr>
                <w:rFonts w:eastAsia="Times New Roman" w:cs="Times New Roman"/>
                <w:bCs/>
                <w:sz w:val="20"/>
                <w:lang w:val="en-GB" w:eastAsia="en-US"/>
              </w:rPr>
              <w:t xml:space="preserve"> all parcels of forest land owned by an owner, also if the parcels are managed in different ways.</w:t>
            </w:r>
          </w:p>
          <w:p w:rsidR="0062527A" w:rsidRPr="0062527A" w:rsidRDefault="0062527A" w:rsidP="0062527A">
            <w:pPr>
              <w:numPr>
                <w:ilvl w:val="0"/>
                <w:numId w:val="18"/>
              </w:numPr>
              <w:ind w:left="426" w:hanging="426"/>
              <w:rPr>
                <w:rFonts w:eastAsia="Times New Roman" w:cs="Times New Roman"/>
                <w:bCs/>
                <w:sz w:val="20"/>
                <w:lang w:val="en-GB" w:eastAsia="en-US"/>
              </w:rPr>
            </w:pPr>
            <w:r w:rsidRPr="0062527A">
              <w:rPr>
                <w:rFonts w:eastAsia="Times New Roman" w:cs="Times New Roman"/>
                <w:bCs/>
                <w:sz w:val="20"/>
                <w:lang w:val="en-GB" w:eastAsia="en-US"/>
              </w:rPr>
              <w:t>For properties with shared ownership, they should be reported according to the category, which hold the majority of shares.</w:t>
            </w:r>
          </w:p>
        </w:tc>
      </w:tr>
    </w:tbl>
    <w:p w:rsidR="0062527A" w:rsidRPr="0062527A" w:rsidRDefault="0062527A" w:rsidP="0062527A">
      <w:pPr>
        <w:autoSpaceDE w:val="0"/>
        <w:autoSpaceDN w:val="0"/>
        <w:adjustRightInd w:val="0"/>
        <w:jc w:val="both"/>
        <w:rPr>
          <w:rFonts w:eastAsia="Times New Roman" w:cs="Times New Roman"/>
          <w:b/>
          <w:bCs/>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9180"/>
      </w:tblGrid>
      <w:tr w:rsidR="0062527A" w:rsidRPr="00A41E82" w:rsidTr="00B60908">
        <w:tc>
          <w:tcPr>
            <w:tcW w:w="9180" w:type="dxa"/>
            <w:shd w:val="clear" w:color="auto" w:fill="DBE5F1"/>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OWNER</w:t>
            </w:r>
          </w:p>
          <w:p w:rsidR="0062527A" w:rsidRPr="0062527A" w:rsidRDefault="0062527A" w:rsidP="0062527A">
            <w:pPr>
              <w:rPr>
                <w:rFonts w:eastAsia="Times New Roman" w:cs="Times New Roman"/>
                <w:bCs/>
                <w:sz w:val="20"/>
                <w:lang w:val="en-GB" w:eastAsia="en-US"/>
              </w:rPr>
            </w:pPr>
            <w:r w:rsidRPr="0062527A">
              <w:rPr>
                <w:rFonts w:eastAsia="Times New Roman" w:cs="Times New Roman"/>
                <w:bCs/>
                <w:sz w:val="20"/>
                <w:lang w:val="en-GB" w:eastAsia="en-US"/>
              </w:rPr>
              <w:t>An owner is understood as any type of physical or legal entity having an ownership interest in a property, regardless of the number of people involved. An owner may belong to public ownership (i.e. the state, a local government unit) or private ownership (i.e. an individual, a combination of individuals; a legal entity such as a corporation or institution).</w:t>
            </w:r>
          </w:p>
        </w:tc>
      </w:tr>
    </w:tbl>
    <w:p w:rsidR="0062527A" w:rsidRPr="0062527A" w:rsidRDefault="0062527A" w:rsidP="0062527A">
      <w:pPr>
        <w:autoSpaceDE w:val="0"/>
        <w:autoSpaceDN w:val="0"/>
        <w:adjustRightInd w:val="0"/>
        <w:jc w:val="both"/>
        <w:rPr>
          <w:rFonts w:eastAsia="Times New Roman" w:cs="Times New Roman"/>
          <w:b/>
          <w:bCs/>
          <w:sz w:val="20"/>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1"/>
        <w:gridCol w:w="1403"/>
        <w:gridCol w:w="1405"/>
        <w:gridCol w:w="1403"/>
        <w:gridCol w:w="1403"/>
        <w:gridCol w:w="1757"/>
      </w:tblGrid>
      <w:tr w:rsidR="0062527A" w:rsidRPr="0062527A" w:rsidTr="00B60908">
        <w:trPr>
          <w:cantSplit/>
          <w:trHeight w:val="597"/>
        </w:trPr>
        <w:tc>
          <w:tcPr>
            <w:tcW w:w="170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40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405"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40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40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757"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82275D" w:rsidRPr="0062527A" w:rsidTr="00B60908">
        <w:trPr>
          <w:cantSplit/>
          <w:trHeight w:val="253"/>
        </w:trPr>
        <w:tc>
          <w:tcPr>
            <w:tcW w:w="1701" w:type="dxa"/>
            <w:tcBorders>
              <w:top w:val="single" w:sz="4" w:space="0" w:color="auto"/>
              <w:left w:val="single" w:sz="2" w:space="0" w:color="auto"/>
              <w:bottom w:val="single" w:sz="2" w:space="0" w:color="auto"/>
            </w:tcBorders>
          </w:tcPr>
          <w:p w:rsidR="0082275D" w:rsidRPr="0062527A" w:rsidRDefault="0082275D" w:rsidP="0019283D">
            <w:pPr>
              <w:autoSpaceDE w:val="0"/>
              <w:autoSpaceDN w:val="0"/>
              <w:adjustRightInd w:val="0"/>
              <w:rPr>
                <w:rFonts w:eastAsia="Times New Roman" w:cs="Times New Roman"/>
                <w:sz w:val="20"/>
                <w:lang w:val="en-GB" w:eastAsia="en-US"/>
              </w:rPr>
            </w:pPr>
          </w:p>
        </w:tc>
        <w:tc>
          <w:tcPr>
            <w:tcW w:w="1403" w:type="dxa"/>
            <w:tcBorders>
              <w:top w:val="single" w:sz="4" w:space="0" w:color="auto"/>
            </w:tcBorders>
          </w:tcPr>
          <w:p w:rsidR="0082275D" w:rsidRPr="0062527A" w:rsidRDefault="0082275D" w:rsidP="00C42094">
            <w:pPr>
              <w:autoSpaceDE w:val="0"/>
              <w:autoSpaceDN w:val="0"/>
              <w:adjustRightInd w:val="0"/>
              <w:rPr>
                <w:rFonts w:eastAsia="Times New Roman" w:cs="Times New Roman"/>
                <w:sz w:val="20"/>
                <w:lang w:val="en-GB" w:eastAsia="en-US"/>
              </w:rPr>
            </w:pPr>
          </w:p>
        </w:tc>
        <w:tc>
          <w:tcPr>
            <w:tcW w:w="1405" w:type="dxa"/>
            <w:tcBorders>
              <w:top w:val="single" w:sz="4" w:space="0" w:color="auto"/>
            </w:tcBorders>
          </w:tcPr>
          <w:p w:rsidR="0082275D" w:rsidRPr="0062527A" w:rsidRDefault="0082275D" w:rsidP="00C42094">
            <w:pPr>
              <w:autoSpaceDE w:val="0"/>
              <w:autoSpaceDN w:val="0"/>
              <w:adjustRightInd w:val="0"/>
              <w:rPr>
                <w:rFonts w:eastAsia="Times New Roman" w:cs="Times New Roman"/>
                <w:sz w:val="20"/>
                <w:lang w:val="en-GB" w:eastAsia="en-US"/>
              </w:rPr>
            </w:pPr>
          </w:p>
        </w:tc>
        <w:tc>
          <w:tcPr>
            <w:tcW w:w="1403" w:type="dxa"/>
            <w:tcBorders>
              <w:top w:val="single" w:sz="4" w:space="0" w:color="auto"/>
            </w:tcBorders>
            <w:shd w:val="clear" w:color="auto" w:fill="FFFFFF"/>
          </w:tcPr>
          <w:p w:rsidR="0082275D" w:rsidRPr="0062527A" w:rsidRDefault="0082275D" w:rsidP="00C42094">
            <w:pPr>
              <w:autoSpaceDE w:val="0"/>
              <w:autoSpaceDN w:val="0"/>
              <w:adjustRightInd w:val="0"/>
              <w:rPr>
                <w:rFonts w:eastAsia="Times New Roman" w:cs="Times New Roman"/>
                <w:sz w:val="20"/>
                <w:lang w:val="en-GB" w:eastAsia="en-US"/>
              </w:rPr>
            </w:pPr>
          </w:p>
        </w:tc>
        <w:tc>
          <w:tcPr>
            <w:tcW w:w="1403" w:type="dxa"/>
            <w:tcBorders>
              <w:top w:val="single" w:sz="4" w:space="0" w:color="auto"/>
              <w:right w:val="single" w:sz="2" w:space="0" w:color="auto"/>
            </w:tcBorders>
            <w:shd w:val="clear" w:color="auto" w:fill="FFFFFF"/>
          </w:tcPr>
          <w:p w:rsidR="0082275D" w:rsidRPr="001015B1" w:rsidRDefault="0082275D" w:rsidP="00C42094">
            <w:pPr>
              <w:autoSpaceDE w:val="0"/>
              <w:autoSpaceDN w:val="0"/>
              <w:adjustRightInd w:val="0"/>
              <w:rPr>
                <w:rFonts w:eastAsia="Times New Roman" w:cs="Times New Roman"/>
                <w:sz w:val="20"/>
                <w:lang w:val="en-GB" w:eastAsia="en-US"/>
              </w:rPr>
            </w:pPr>
          </w:p>
        </w:tc>
        <w:tc>
          <w:tcPr>
            <w:tcW w:w="1757" w:type="dxa"/>
            <w:tcBorders>
              <w:top w:val="single" w:sz="4" w:space="0" w:color="auto"/>
              <w:left w:val="single" w:sz="4" w:space="0" w:color="auto"/>
              <w:right w:val="single" w:sz="2" w:space="0" w:color="auto"/>
            </w:tcBorders>
            <w:shd w:val="clear" w:color="auto" w:fill="FFFFFF"/>
          </w:tcPr>
          <w:p w:rsidR="0082275D" w:rsidRPr="0062527A" w:rsidRDefault="0082275D" w:rsidP="00C42094">
            <w:pPr>
              <w:autoSpaceDE w:val="0"/>
              <w:autoSpaceDN w:val="0"/>
              <w:adjustRightInd w:val="0"/>
              <w:rPr>
                <w:rFonts w:eastAsia="Times New Roman" w:cs="Times New Roman"/>
                <w:sz w:val="20"/>
                <w:lang w:val="en-GB" w:eastAsia="en-US"/>
              </w:rPr>
            </w:pPr>
          </w:p>
        </w:tc>
      </w:tr>
      <w:tr w:rsidR="0082275D" w:rsidRPr="0062527A" w:rsidTr="00B60908">
        <w:trPr>
          <w:cantSplit/>
          <w:trHeight w:val="225"/>
        </w:trPr>
        <w:tc>
          <w:tcPr>
            <w:tcW w:w="1701" w:type="dxa"/>
            <w:tcBorders>
              <w:top w:val="single" w:sz="2" w:space="0" w:color="auto"/>
              <w:left w:val="single" w:sz="2" w:space="0" w:color="auto"/>
              <w:bottom w:val="single" w:sz="2" w:space="0" w:color="auto"/>
            </w:tcBorders>
          </w:tcPr>
          <w:p w:rsidR="0082275D" w:rsidRPr="00291D36" w:rsidRDefault="0082275D" w:rsidP="0019283D">
            <w:pPr>
              <w:autoSpaceDE w:val="0"/>
              <w:autoSpaceDN w:val="0"/>
              <w:adjustRightInd w:val="0"/>
              <w:rPr>
                <w:rFonts w:cs="Times New Roman"/>
                <w:sz w:val="20"/>
                <w:lang w:val="en-US" w:eastAsia="en-US"/>
              </w:rPr>
            </w:pPr>
          </w:p>
        </w:tc>
        <w:tc>
          <w:tcPr>
            <w:tcW w:w="1403" w:type="dxa"/>
          </w:tcPr>
          <w:p w:rsidR="0082275D" w:rsidRPr="0062527A" w:rsidRDefault="0082275D" w:rsidP="00C42094">
            <w:pPr>
              <w:autoSpaceDE w:val="0"/>
              <w:autoSpaceDN w:val="0"/>
              <w:adjustRightInd w:val="0"/>
              <w:rPr>
                <w:rFonts w:eastAsia="Times New Roman" w:cs="Times New Roman"/>
                <w:sz w:val="20"/>
                <w:lang w:val="en-GB" w:eastAsia="en-US"/>
              </w:rPr>
            </w:pPr>
          </w:p>
        </w:tc>
        <w:tc>
          <w:tcPr>
            <w:tcW w:w="1405" w:type="dxa"/>
          </w:tcPr>
          <w:p w:rsidR="0082275D" w:rsidRPr="0062527A" w:rsidRDefault="0082275D" w:rsidP="00C42094">
            <w:pPr>
              <w:autoSpaceDE w:val="0"/>
              <w:autoSpaceDN w:val="0"/>
              <w:adjustRightInd w:val="0"/>
              <w:rPr>
                <w:rFonts w:eastAsia="Times New Roman" w:cs="Times New Roman"/>
                <w:sz w:val="20"/>
                <w:lang w:val="en-GB" w:eastAsia="en-US"/>
              </w:rPr>
            </w:pPr>
          </w:p>
        </w:tc>
        <w:tc>
          <w:tcPr>
            <w:tcW w:w="1403" w:type="dxa"/>
            <w:shd w:val="clear" w:color="auto" w:fill="FFFFFF"/>
          </w:tcPr>
          <w:p w:rsidR="0082275D" w:rsidRPr="0062527A" w:rsidRDefault="0082275D" w:rsidP="00C42094">
            <w:pPr>
              <w:autoSpaceDE w:val="0"/>
              <w:autoSpaceDN w:val="0"/>
              <w:adjustRightInd w:val="0"/>
              <w:rPr>
                <w:rFonts w:eastAsia="Times New Roman" w:cs="Times New Roman"/>
                <w:sz w:val="20"/>
                <w:lang w:val="en-GB" w:eastAsia="en-US"/>
              </w:rPr>
            </w:pPr>
          </w:p>
        </w:tc>
        <w:tc>
          <w:tcPr>
            <w:tcW w:w="1403" w:type="dxa"/>
            <w:shd w:val="clear" w:color="auto" w:fill="FFFFFF"/>
          </w:tcPr>
          <w:p w:rsidR="0082275D" w:rsidRPr="0062527A" w:rsidRDefault="0082275D" w:rsidP="00C42094">
            <w:pPr>
              <w:autoSpaceDE w:val="0"/>
              <w:autoSpaceDN w:val="0"/>
              <w:adjustRightInd w:val="0"/>
              <w:rPr>
                <w:rFonts w:eastAsia="Times New Roman" w:cs="Times New Roman"/>
                <w:sz w:val="20"/>
                <w:lang w:val="en-GB" w:eastAsia="en-US"/>
              </w:rPr>
            </w:pPr>
          </w:p>
        </w:tc>
        <w:tc>
          <w:tcPr>
            <w:tcW w:w="1757" w:type="dxa"/>
            <w:tcBorders>
              <w:right w:val="single" w:sz="2" w:space="0" w:color="auto"/>
            </w:tcBorders>
            <w:shd w:val="clear" w:color="auto" w:fill="FFFFFF"/>
          </w:tcPr>
          <w:p w:rsidR="0082275D" w:rsidRPr="0062527A" w:rsidRDefault="0082275D" w:rsidP="00C42094">
            <w:pPr>
              <w:autoSpaceDE w:val="0"/>
              <w:autoSpaceDN w:val="0"/>
              <w:adjustRightInd w:val="0"/>
              <w:rPr>
                <w:rFonts w:eastAsia="Times New Roman" w:cs="Times New Roman"/>
                <w:sz w:val="20"/>
                <w:lang w:val="en-GB" w:eastAsia="en-US"/>
              </w:rPr>
            </w:pPr>
          </w:p>
        </w:tc>
      </w:tr>
      <w:tr w:rsidR="0082275D" w:rsidRPr="0062527A" w:rsidTr="00B60908">
        <w:trPr>
          <w:cantSplit/>
          <w:trHeight w:val="225"/>
        </w:trPr>
        <w:tc>
          <w:tcPr>
            <w:tcW w:w="1701" w:type="dxa"/>
            <w:tcBorders>
              <w:top w:val="single" w:sz="2" w:space="0" w:color="auto"/>
              <w:left w:val="single" w:sz="2" w:space="0" w:color="auto"/>
              <w:bottom w:val="single" w:sz="2" w:space="0" w:color="auto"/>
            </w:tcBorders>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tcPr>
          <w:p w:rsidR="0082275D" w:rsidRPr="0062527A" w:rsidRDefault="0082275D" w:rsidP="0062527A">
            <w:pPr>
              <w:autoSpaceDE w:val="0"/>
              <w:autoSpaceDN w:val="0"/>
              <w:adjustRightInd w:val="0"/>
              <w:rPr>
                <w:rFonts w:eastAsia="Times New Roman" w:cs="Times New Roman"/>
                <w:sz w:val="20"/>
                <w:lang w:val="en-GB" w:eastAsia="en-US"/>
              </w:rPr>
            </w:pPr>
          </w:p>
        </w:tc>
        <w:tc>
          <w:tcPr>
            <w:tcW w:w="1405" w:type="dxa"/>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c>
          <w:tcPr>
            <w:tcW w:w="1757" w:type="dxa"/>
            <w:tcBorders>
              <w:right w:val="single" w:sz="2" w:space="0" w:color="auto"/>
            </w:tcBorders>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r>
      <w:tr w:rsidR="0082275D" w:rsidRPr="0062527A" w:rsidTr="00B60908">
        <w:trPr>
          <w:cantSplit/>
          <w:trHeight w:val="241"/>
        </w:trPr>
        <w:tc>
          <w:tcPr>
            <w:tcW w:w="1701" w:type="dxa"/>
            <w:tcBorders>
              <w:top w:val="single" w:sz="2" w:space="0" w:color="auto"/>
              <w:left w:val="single" w:sz="2" w:space="0" w:color="auto"/>
              <w:bottom w:val="single" w:sz="2" w:space="0" w:color="auto"/>
            </w:tcBorders>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tcPr>
          <w:p w:rsidR="0082275D" w:rsidRPr="0062527A" w:rsidRDefault="0082275D" w:rsidP="0062527A">
            <w:pPr>
              <w:autoSpaceDE w:val="0"/>
              <w:autoSpaceDN w:val="0"/>
              <w:adjustRightInd w:val="0"/>
              <w:rPr>
                <w:rFonts w:eastAsia="Times New Roman" w:cs="Times New Roman"/>
                <w:sz w:val="20"/>
                <w:lang w:val="en-GB" w:eastAsia="en-US"/>
              </w:rPr>
            </w:pPr>
          </w:p>
        </w:tc>
        <w:tc>
          <w:tcPr>
            <w:tcW w:w="1405" w:type="dxa"/>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c>
          <w:tcPr>
            <w:tcW w:w="1757" w:type="dxa"/>
            <w:tcBorders>
              <w:right w:val="single" w:sz="2" w:space="0" w:color="auto"/>
            </w:tcBorders>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r>
      <w:tr w:rsidR="0082275D" w:rsidRPr="0062527A" w:rsidTr="00B60908">
        <w:trPr>
          <w:cantSplit/>
          <w:trHeight w:val="225"/>
        </w:trPr>
        <w:tc>
          <w:tcPr>
            <w:tcW w:w="1701" w:type="dxa"/>
            <w:tcBorders>
              <w:top w:val="single" w:sz="2" w:space="0" w:color="auto"/>
              <w:left w:val="single" w:sz="2" w:space="0" w:color="auto"/>
              <w:bottom w:val="single" w:sz="2" w:space="0" w:color="auto"/>
            </w:tcBorders>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tcBorders>
              <w:bottom w:val="single" w:sz="2" w:space="0" w:color="auto"/>
            </w:tcBorders>
          </w:tcPr>
          <w:p w:rsidR="0082275D" w:rsidRPr="0062527A" w:rsidRDefault="0082275D" w:rsidP="0062527A">
            <w:pPr>
              <w:autoSpaceDE w:val="0"/>
              <w:autoSpaceDN w:val="0"/>
              <w:adjustRightInd w:val="0"/>
              <w:rPr>
                <w:rFonts w:eastAsia="Times New Roman" w:cs="Times New Roman"/>
                <w:sz w:val="20"/>
                <w:lang w:val="en-GB" w:eastAsia="en-US"/>
              </w:rPr>
            </w:pPr>
          </w:p>
        </w:tc>
        <w:tc>
          <w:tcPr>
            <w:tcW w:w="1405" w:type="dxa"/>
            <w:tcBorders>
              <w:bottom w:val="single" w:sz="2" w:space="0" w:color="auto"/>
            </w:tcBorders>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tcBorders>
              <w:bottom w:val="single" w:sz="2" w:space="0" w:color="auto"/>
            </w:tcBorders>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c>
          <w:tcPr>
            <w:tcW w:w="1403" w:type="dxa"/>
            <w:tcBorders>
              <w:bottom w:val="single" w:sz="2" w:space="0" w:color="auto"/>
            </w:tcBorders>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c>
          <w:tcPr>
            <w:tcW w:w="1757" w:type="dxa"/>
            <w:tcBorders>
              <w:bottom w:val="single" w:sz="2" w:space="0" w:color="auto"/>
              <w:right w:val="single" w:sz="2" w:space="0" w:color="auto"/>
            </w:tcBorders>
            <w:shd w:val="clear" w:color="auto" w:fill="FFFFFF"/>
          </w:tcPr>
          <w:p w:rsidR="0082275D" w:rsidRPr="0062527A" w:rsidRDefault="0082275D"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sz w:val="20"/>
          <w:lang w:val="en-GB" w:eastAsia="en-US"/>
        </w:rPr>
      </w:pPr>
      <w:r w:rsidRPr="0062527A">
        <w:rPr>
          <w:rFonts w:eastAsia="Times New Roman" w:cs="Times New Roman"/>
          <w:b/>
          <w:sz w:val="20"/>
          <w:lang w:val="en-GB" w:eastAsia="en-US"/>
        </w:rPr>
        <w:t>Table 2: Area and number of forest properties</w:t>
      </w:r>
    </w:p>
    <w:tbl>
      <w:tblPr>
        <w:tblW w:w="9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34"/>
        <w:gridCol w:w="1691"/>
        <w:gridCol w:w="536"/>
        <w:gridCol w:w="815"/>
        <w:gridCol w:w="709"/>
        <w:gridCol w:w="612"/>
        <w:gridCol w:w="583"/>
        <w:gridCol w:w="551"/>
        <w:gridCol w:w="644"/>
        <w:gridCol w:w="632"/>
        <w:gridCol w:w="661"/>
        <w:gridCol w:w="853"/>
        <w:gridCol w:w="805"/>
      </w:tblGrid>
      <w:tr w:rsidR="0062527A" w:rsidRPr="00A41E82" w:rsidTr="00CC610A">
        <w:trPr>
          <w:cantSplit/>
          <w:trHeight w:val="244"/>
        </w:trPr>
        <w:tc>
          <w:tcPr>
            <w:tcW w:w="1825" w:type="dxa"/>
            <w:gridSpan w:val="2"/>
            <w:vMerge w:val="restart"/>
            <w:tcBorders>
              <w:top w:val="single" w:sz="4" w:space="0" w:color="auto"/>
              <w:left w:val="single" w:sz="4" w:space="0" w:color="auto"/>
            </w:tcBorders>
            <w:shd w:val="clear" w:color="auto" w:fill="B8CCE4"/>
            <w:vAlign w:val="center"/>
          </w:tcPr>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Ownership category</w:t>
            </w:r>
          </w:p>
        </w:tc>
        <w:tc>
          <w:tcPr>
            <w:tcW w:w="536" w:type="dxa"/>
            <w:vMerge w:val="restart"/>
            <w:tcBorders>
              <w:top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szCs w:val="24"/>
                <w:lang w:val="en-GB" w:eastAsia="en-US"/>
              </w:rPr>
            </w:pPr>
            <w:r w:rsidRPr="0062527A">
              <w:rPr>
                <w:rFonts w:eastAsia="Times New Roman" w:cs="Times New Roman"/>
                <w:b/>
                <w:sz w:val="20"/>
                <w:szCs w:val="24"/>
                <w:lang w:val="en-GB" w:eastAsia="en-US"/>
              </w:rPr>
              <w:t>Year</w:t>
            </w:r>
          </w:p>
        </w:tc>
        <w:tc>
          <w:tcPr>
            <w:tcW w:w="6865" w:type="dxa"/>
            <w:gridSpan w:val="10"/>
            <w:tcBorders>
              <w:top w:val="single" w:sz="4" w:space="0" w:color="auto"/>
              <w:bottom w:val="single" w:sz="4" w:space="0" w:color="auto"/>
              <w:right w:val="single" w:sz="4" w:space="0" w:color="auto"/>
            </w:tcBorders>
            <w:shd w:val="clear" w:color="auto" w:fill="B8CCE4"/>
            <w:vAlign w:val="center"/>
          </w:tcPr>
          <w:p w:rsidR="0062527A" w:rsidRPr="0062527A" w:rsidRDefault="0062527A" w:rsidP="0062527A">
            <w:pPr>
              <w:spacing w:before="20" w:after="20"/>
              <w:jc w:val="center"/>
              <w:rPr>
                <w:rFonts w:eastAsia="Times New Roman" w:cs="Times New Roman"/>
                <w:b/>
                <w:sz w:val="20"/>
                <w:szCs w:val="24"/>
                <w:lang w:val="en-GB" w:eastAsia="en-US"/>
              </w:rPr>
            </w:pPr>
            <w:r w:rsidRPr="0062527A">
              <w:rPr>
                <w:rFonts w:eastAsia="Times New Roman" w:cs="Times New Roman"/>
                <w:b/>
                <w:snapToGrid w:val="0"/>
                <w:sz w:val="20"/>
                <w:szCs w:val="24"/>
                <w:lang w:val="en-GB" w:eastAsia="en-US"/>
              </w:rPr>
              <w:t>Area and number of forest properties by size</w:t>
            </w:r>
          </w:p>
        </w:tc>
      </w:tr>
      <w:tr w:rsidR="0062527A" w:rsidRPr="0062527A" w:rsidTr="00CC610A">
        <w:trPr>
          <w:cantSplit/>
          <w:trHeight w:val="290"/>
        </w:trPr>
        <w:tc>
          <w:tcPr>
            <w:tcW w:w="1825" w:type="dxa"/>
            <w:gridSpan w:val="2"/>
            <w:vMerge/>
            <w:tcBorders>
              <w:left w:val="single" w:sz="4" w:space="0" w:color="auto"/>
            </w:tcBorders>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p>
        </w:tc>
        <w:tc>
          <w:tcPr>
            <w:tcW w:w="536" w:type="dxa"/>
            <w:vMerge/>
            <w:shd w:val="clear" w:color="auto" w:fill="B8CCE4"/>
          </w:tcPr>
          <w:p w:rsidR="0062527A" w:rsidRPr="0062527A" w:rsidRDefault="0062527A" w:rsidP="0062527A">
            <w:pPr>
              <w:autoSpaceDE w:val="0"/>
              <w:autoSpaceDN w:val="0"/>
              <w:adjustRightInd w:val="0"/>
              <w:jc w:val="center"/>
              <w:rPr>
                <w:rFonts w:eastAsia="Times New Roman" w:cs="Times New Roman"/>
                <w:sz w:val="20"/>
                <w:szCs w:val="24"/>
                <w:lang w:val="en-GB" w:eastAsia="en-US"/>
              </w:rPr>
            </w:pPr>
          </w:p>
        </w:tc>
        <w:tc>
          <w:tcPr>
            <w:tcW w:w="1524" w:type="dxa"/>
            <w:gridSpan w:val="2"/>
            <w:tcBorders>
              <w:top w:val="single" w:sz="4" w:space="0" w:color="auto"/>
              <w:bottom w:val="single" w:sz="4" w:space="0" w:color="auto"/>
            </w:tcBorders>
            <w:shd w:val="clear" w:color="auto" w:fill="B8CCE4"/>
            <w:vAlign w:val="center"/>
          </w:tcPr>
          <w:p w:rsidR="0062527A" w:rsidRPr="0062527A" w:rsidRDefault="0062527A" w:rsidP="0062527A">
            <w:pPr>
              <w:jc w:val="center"/>
              <w:rPr>
                <w:rFonts w:eastAsia="Times New Roman" w:cs="Times New Roman"/>
                <w:b/>
                <w:sz w:val="20"/>
                <w:szCs w:val="24"/>
                <w:lang w:val="en-GB" w:eastAsia="en-US"/>
              </w:rPr>
            </w:pPr>
            <w:r w:rsidRPr="0062527A">
              <w:rPr>
                <w:rFonts w:eastAsia="Times New Roman" w:cs="Times New Roman"/>
                <w:b/>
                <w:snapToGrid w:val="0"/>
                <w:sz w:val="16"/>
                <w:szCs w:val="16"/>
                <w:lang w:val="en-GB" w:eastAsia="en-US"/>
              </w:rPr>
              <w:t xml:space="preserve">Total </w:t>
            </w:r>
          </w:p>
        </w:tc>
        <w:tc>
          <w:tcPr>
            <w:tcW w:w="1195" w:type="dxa"/>
            <w:gridSpan w:val="2"/>
            <w:tcBorders>
              <w:top w:val="single" w:sz="6"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lang w:val="en-GB" w:eastAsia="en-US"/>
              </w:rPr>
            </w:pPr>
            <w:r w:rsidRPr="0062527A">
              <w:rPr>
                <w:rFonts w:eastAsia="Times New Roman" w:cs="Times New Roman"/>
                <w:b/>
                <w:snapToGrid w:val="0"/>
                <w:sz w:val="16"/>
                <w:szCs w:val="16"/>
                <w:lang w:val="en-GB" w:eastAsia="en-US"/>
              </w:rPr>
              <w:t>≤ 10 ha</w:t>
            </w:r>
          </w:p>
        </w:tc>
        <w:tc>
          <w:tcPr>
            <w:tcW w:w="1195" w:type="dxa"/>
            <w:gridSpan w:val="2"/>
            <w:tcBorders>
              <w:top w:val="single" w:sz="6"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lang w:val="en-GB" w:eastAsia="en-US"/>
              </w:rPr>
            </w:pPr>
            <w:r w:rsidRPr="0062527A">
              <w:rPr>
                <w:rFonts w:eastAsia="Times New Roman" w:cs="Times New Roman"/>
                <w:b/>
                <w:snapToGrid w:val="0"/>
                <w:sz w:val="16"/>
                <w:szCs w:val="16"/>
                <w:lang w:val="en-GB" w:eastAsia="en-US"/>
              </w:rPr>
              <w:t>11-50 ha</w:t>
            </w:r>
          </w:p>
        </w:tc>
        <w:tc>
          <w:tcPr>
            <w:tcW w:w="1293" w:type="dxa"/>
            <w:gridSpan w:val="2"/>
            <w:tcBorders>
              <w:top w:val="single" w:sz="6"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lang w:val="en-GB" w:eastAsia="en-US"/>
              </w:rPr>
            </w:pPr>
            <w:r w:rsidRPr="0062527A">
              <w:rPr>
                <w:rFonts w:eastAsia="Times New Roman" w:cs="Times New Roman"/>
                <w:b/>
                <w:snapToGrid w:val="0"/>
                <w:sz w:val="16"/>
                <w:szCs w:val="16"/>
                <w:lang w:val="en-GB" w:eastAsia="en-US"/>
              </w:rPr>
              <w:t>51-500 ha</w:t>
            </w:r>
          </w:p>
        </w:tc>
        <w:tc>
          <w:tcPr>
            <w:tcW w:w="1658" w:type="dxa"/>
            <w:gridSpan w:val="2"/>
            <w:tcBorders>
              <w:top w:val="single" w:sz="6" w:space="0" w:color="auto"/>
              <w:right w:val="single" w:sz="4"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u w:val="single"/>
                <w:lang w:val="en-GB" w:eastAsia="en-US"/>
              </w:rPr>
            </w:pPr>
            <w:r w:rsidRPr="0062527A">
              <w:rPr>
                <w:rFonts w:eastAsia="Times New Roman" w:cs="Times New Roman"/>
                <w:b/>
                <w:snapToGrid w:val="0"/>
                <w:sz w:val="16"/>
                <w:szCs w:val="16"/>
                <w:lang w:val="en-GB" w:eastAsia="en-US"/>
              </w:rPr>
              <w:t>≥ 500 ha</w:t>
            </w:r>
          </w:p>
        </w:tc>
      </w:tr>
      <w:tr w:rsidR="0062527A" w:rsidRPr="0062527A" w:rsidTr="00CC610A">
        <w:trPr>
          <w:cantSplit/>
          <w:trHeight w:val="212"/>
        </w:trPr>
        <w:tc>
          <w:tcPr>
            <w:tcW w:w="1825" w:type="dxa"/>
            <w:gridSpan w:val="2"/>
            <w:vMerge/>
            <w:tcBorders>
              <w:left w:val="single" w:sz="4" w:space="0" w:color="auto"/>
              <w:bottom w:val="single" w:sz="6" w:space="0" w:color="auto"/>
            </w:tcBorders>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p>
        </w:tc>
        <w:tc>
          <w:tcPr>
            <w:tcW w:w="536" w:type="dxa"/>
            <w:vMerge/>
            <w:tcBorders>
              <w:bottom w:val="single" w:sz="6" w:space="0" w:color="auto"/>
            </w:tcBorders>
            <w:shd w:val="clear" w:color="auto" w:fill="B8CCE4"/>
          </w:tcPr>
          <w:p w:rsidR="0062527A" w:rsidRPr="0062527A" w:rsidRDefault="0062527A" w:rsidP="0062527A">
            <w:pPr>
              <w:autoSpaceDE w:val="0"/>
              <w:autoSpaceDN w:val="0"/>
              <w:adjustRightInd w:val="0"/>
              <w:jc w:val="center"/>
              <w:rPr>
                <w:rFonts w:eastAsia="Times New Roman" w:cs="Times New Roman"/>
                <w:sz w:val="20"/>
                <w:szCs w:val="24"/>
                <w:lang w:val="en-GB" w:eastAsia="en-US"/>
              </w:rPr>
            </w:pPr>
          </w:p>
        </w:tc>
        <w:tc>
          <w:tcPr>
            <w:tcW w:w="815" w:type="dxa"/>
            <w:tcBorders>
              <w:top w:val="single" w:sz="4" w:space="0" w:color="auto"/>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u w:val="single"/>
                <w:lang w:val="en-GB" w:eastAsia="en-US"/>
              </w:rPr>
            </w:pPr>
            <w:r w:rsidRPr="0062527A">
              <w:rPr>
                <w:rFonts w:eastAsia="Times New Roman" w:cs="Times New Roman"/>
                <w:snapToGrid w:val="0"/>
                <w:sz w:val="16"/>
                <w:szCs w:val="16"/>
                <w:u w:val="single"/>
                <w:lang w:val="en-GB" w:eastAsia="en-US"/>
              </w:rPr>
              <w:t>Area</w:t>
            </w:r>
            <w:r w:rsidRPr="0062527A">
              <w:rPr>
                <w:rFonts w:eastAsia="Times New Roman" w:cs="Times New Roman"/>
                <w:snapToGrid w:val="0"/>
                <w:sz w:val="16"/>
                <w:szCs w:val="16"/>
                <w:u w:val="single"/>
                <w:lang w:val="en-GB" w:eastAsia="en-US"/>
              </w:rPr>
              <w:br/>
              <w:t>(1000 ha)</w:t>
            </w:r>
          </w:p>
        </w:tc>
        <w:tc>
          <w:tcPr>
            <w:tcW w:w="709" w:type="dxa"/>
            <w:tcBorders>
              <w:top w:val="single" w:sz="4" w:space="0" w:color="auto"/>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u w:val="single"/>
                <w:lang w:val="en-GB" w:eastAsia="en-US"/>
              </w:rPr>
            </w:pPr>
            <w:r w:rsidRPr="0062527A">
              <w:rPr>
                <w:rFonts w:eastAsia="Times New Roman" w:cs="Times New Roman"/>
                <w:sz w:val="16"/>
                <w:szCs w:val="16"/>
                <w:lang w:val="en-GB" w:eastAsia="en-US"/>
              </w:rPr>
              <w:t>Number</w:t>
            </w:r>
          </w:p>
        </w:tc>
        <w:tc>
          <w:tcPr>
            <w:tcW w:w="612" w:type="dxa"/>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u w:val="single"/>
                <w:lang w:val="en-GB" w:eastAsia="en-US"/>
              </w:rPr>
            </w:pPr>
            <w:r w:rsidRPr="0062527A">
              <w:rPr>
                <w:rFonts w:eastAsia="Times New Roman" w:cs="Times New Roman"/>
                <w:snapToGrid w:val="0"/>
                <w:sz w:val="16"/>
                <w:szCs w:val="16"/>
                <w:u w:val="single"/>
                <w:lang w:val="en-GB" w:eastAsia="en-US"/>
              </w:rPr>
              <w:t>Area</w:t>
            </w:r>
            <w:r w:rsidRPr="0062527A">
              <w:rPr>
                <w:rFonts w:eastAsia="Times New Roman" w:cs="Times New Roman"/>
                <w:snapToGrid w:val="0"/>
                <w:sz w:val="16"/>
                <w:szCs w:val="16"/>
                <w:u w:val="single"/>
                <w:lang w:val="en-GB" w:eastAsia="en-US"/>
              </w:rPr>
              <w:br/>
              <w:t>(1000 ha)</w:t>
            </w:r>
          </w:p>
        </w:tc>
        <w:tc>
          <w:tcPr>
            <w:tcW w:w="583" w:type="dxa"/>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u w:val="single"/>
                <w:lang w:val="en-GB" w:eastAsia="en-US"/>
              </w:rPr>
            </w:pPr>
            <w:r w:rsidRPr="0062527A">
              <w:rPr>
                <w:rFonts w:eastAsia="Times New Roman" w:cs="Times New Roman"/>
                <w:sz w:val="16"/>
                <w:szCs w:val="16"/>
                <w:lang w:val="en-GB" w:eastAsia="en-US"/>
              </w:rPr>
              <w:t>Number</w:t>
            </w:r>
          </w:p>
        </w:tc>
        <w:tc>
          <w:tcPr>
            <w:tcW w:w="551" w:type="dxa"/>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u w:val="single"/>
                <w:lang w:val="en-GB" w:eastAsia="en-US"/>
              </w:rPr>
              <w:t>Area</w:t>
            </w:r>
            <w:r w:rsidRPr="0062527A">
              <w:rPr>
                <w:rFonts w:eastAsia="Times New Roman" w:cs="Times New Roman"/>
                <w:snapToGrid w:val="0"/>
                <w:sz w:val="16"/>
                <w:szCs w:val="16"/>
                <w:u w:val="single"/>
                <w:lang w:val="en-GB" w:eastAsia="en-US"/>
              </w:rPr>
              <w:br/>
              <w:t>(1000 ha)</w:t>
            </w:r>
          </w:p>
        </w:tc>
        <w:tc>
          <w:tcPr>
            <w:tcW w:w="644" w:type="dxa"/>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z w:val="16"/>
                <w:szCs w:val="16"/>
                <w:lang w:val="en-GB" w:eastAsia="en-US"/>
              </w:rPr>
              <w:t>Number</w:t>
            </w:r>
          </w:p>
        </w:tc>
        <w:tc>
          <w:tcPr>
            <w:tcW w:w="632" w:type="dxa"/>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u w:val="single"/>
                <w:lang w:val="en-GB" w:eastAsia="en-US"/>
              </w:rPr>
            </w:pPr>
            <w:r w:rsidRPr="0062527A">
              <w:rPr>
                <w:rFonts w:eastAsia="Times New Roman" w:cs="Times New Roman"/>
                <w:snapToGrid w:val="0"/>
                <w:sz w:val="16"/>
                <w:szCs w:val="16"/>
                <w:u w:val="single"/>
                <w:lang w:val="en-GB" w:eastAsia="en-US"/>
              </w:rPr>
              <w:t>Area (1000 ha)</w:t>
            </w:r>
          </w:p>
        </w:tc>
        <w:tc>
          <w:tcPr>
            <w:tcW w:w="661" w:type="dxa"/>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u w:val="single"/>
                <w:lang w:val="en-GB" w:eastAsia="en-US"/>
              </w:rPr>
            </w:pPr>
            <w:r w:rsidRPr="0062527A">
              <w:rPr>
                <w:rFonts w:eastAsia="Times New Roman" w:cs="Times New Roman"/>
                <w:sz w:val="16"/>
                <w:szCs w:val="16"/>
                <w:lang w:val="en-GB" w:eastAsia="en-US"/>
              </w:rPr>
              <w:t>Number</w:t>
            </w:r>
          </w:p>
        </w:tc>
        <w:tc>
          <w:tcPr>
            <w:tcW w:w="853" w:type="dxa"/>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u w:val="single"/>
                <w:lang w:val="en-GB" w:eastAsia="en-US"/>
              </w:rPr>
              <w:t>Area</w:t>
            </w:r>
            <w:r w:rsidRPr="0062527A">
              <w:rPr>
                <w:rFonts w:eastAsia="Times New Roman" w:cs="Times New Roman"/>
                <w:snapToGrid w:val="0"/>
                <w:sz w:val="16"/>
                <w:szCs w:val="16"/>
                <w:u w:val="single"/>
                <w:lang w:val="en-GB" w:eastAsia="en-US"/>
              </w:rPr>
              <w:br/>
              <w:t>(1000 ha)</w:t>
            </w:r>
          </w:p>
        </w:tc>
        <w:tc>
          <w:tcPr>
            <w:tcW w:w="805" w:type="dxa"/>
            <w:tcBorders>
              <w:bottom w:val="single" w:sz="6" w:space="0" w:color="auto"/>
              <w:right w:val="single" w:sz="4"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z w:val="16"/>
                <w:szCs w:val="16"/>
                <w:lang w:val="en-GB" w:eastAsia="en-US"/>
              </w:rPr>
              <w:t>Number</w:t>
            </w:r>
          </w:p>
        </w:tc>
      </w:tr>
      <w:tr w:rsidR="006D2585" w:rsidRPr="00CC610A" w:rsidTr="00CC610A">
        <w:trPr>
          <w:cantSplit/>
          <w:trHeight w:val="336"/>
        </w:trPr>
        <w:tc>
          <w:tcPr>
            <w:tcW w:w="1825" w:type="dxa"/>
            <w:gridSpan w:val="2"/>
            <w:vMerge w:val="restart"/>
            <w:tcBorders>
              <w:left w:val="single" w:sz="4" w:space="0" w:color="auto"/>
            </w:tcBorders>
          </w:tcPr>
          <w:p w:rsidR="006D2585" w:rsidRPr="00CC610A" w:rsidRDefault="006D2585" w:rsidP="0062527A">
            <w:pPr>
              <w:autoSpaceDE w:val="0"/>
              <w:autoSpaceDN w:val="0"/>
              <w:adjustRightInd w:val="0"/>
              <w:rPr>
                <w:rFonts w:eastAsia="Times New Roman" w:cs="Times New Roman"/>
                <w:sz w:val="16"/>
                <w:szCs w:val="16"/>
                <w:lang w:val="en-GB" w:eastAsia="en-US"/>
              </w:rPr>
            </w:pPr>
            <w:r w:rsidRPr="00CC610A">
              <w:rPr>
                <w:rFonts w:eastAsia="Times New Roman" w:cs="Times New Roman"/>
                <w:snapToGrid w:val="0"/>
                <w:sz w:val="16"/>
                <w:szCs w:val="16"/>
                <w:lang w:val="en-GB" w:eastAsia="en-US"/>
              </w:rPr>
              <w:t xml:space="preserve">Public ownership (total) </w:t>
            </w:r>
          </w:p>
          <w:p w:rsidR="006D2585" w:rsidRPr="00CC610A" w:rsidRDefault="006D2585" w:rsidP="0062527A">
            <w:pPr>
              <w:autoSpaceDE w:val="0"/>
              <w:autoSpaceDN w:val="0"/>
              <w:adjustRightInd w:val="0"/>
              <w:rPr>
                <w:rFonts w:eastAsia="Times New Roman" w:cs="Times New Roman"/>
                <w:sz w:val="16"/>
                <w:szCs w:val="16"/>
                <w:lang w:val="en-GB" w:eastAsia="en-US"/>
              </w:rPr>
            </w:pPr>
          </w:p>
        </w:tc>
        <w:tc>
          <w:tcPr>
            <w:tcW w:w="536" w:type="dxa"/>
            <w:tcBorders>
              <w:bottom w:val="single" w:sz="4" w:space="0" w:color="auto"/>
            </w:tcBorders>
          </w:tcPr>
          <w:p w:rsidR="006D2585" w:rsidRPr="00CC610A" w:rsidRDefault="006D2585" w:rsidP="0062527A">
            <w:pPr>
              <w:autoSpaceDE w:val="0"/>
              <w:autoSpaceDN w:val="0"/>
              <w:adjustRightInd w:val="0"/>
              <w:jc w:val="center"/>
              <w:rPr>
                <w:rFonts w:eastAsia="Times New Roman" w:cs="Times New Roman"/>
                <w:sz w:val="16"/>
                <w:szCs w:val="16"/>
                <w:lang w:val="en-GB" w:eastAsia="en-US"/>
              </w:rPr>
            </w:pPr>
            <w:r w:rsidRPr="00CC610A">
              <w:rPr>
                <w:rFonts w:eastAsia="Times New Roman" w:cs="Times New Roman"/>
                <w:sz w:val="16"/>
                <w:szCs w:val="16"/>
                <w:lang w:val="en-GB" w:eastAsia="en-US"/>
              </w:rPr>
              <w:t>2015</w:t>
            </w:r>
          </w:p>
        </w:tc>
        <w:tc>
          <w:tcPr>
            <w:tcW w:w="815" w:type="dxa"/>
            <w:tcBorders>
              <w:top w:val="single" w:sz="6" w:space="0" w:color="auto"/>
              <w:bottom w:val="single" w:sz="6" w:space="0" w:color="auto"/>
            </w:tcBorders>
            <w:shd w:val="clear" w:color="auto" w:fill="auto"/>
            <w:vAlign w:val="center"/>
          </w:tcPr>
          <w:p w:rsidR="006D2585" w:rsidRPr="00CC610A" w:rsidRDefault="006D2585" w:rsidP="0062527A">
            <w:pPr>
              <w:jc w:val="right"/>
              <w:rPr>
                <w:rFonts w:eastAsia="Times New Roman" w:cs="Times New Roman"/>
                <w:snapToGrid w:val="0"/>
                <w:sz w:val="16"/>
                <w:szCs w:val="16"/>
                <w:lang w:val="en-GB" w:eastAsia="en-US"/>
              </w:rPr>
            </w:pPr>
            <w:r w:rsidRPr="00CC610A">
              <w:rPr>
                <w:rFonts w:eastAsia="Times New Roman" w:cs="Times New Roman"/>
                <w:bCs/>
                <w:iCs/>
                <w:snapToGrid w:val="0"/>
                <w:sz w:val="16"/>
                <w:szCs w:val="16"/>
                <w:lang w:eastAsia="en-US"/>
              </w:rPr>
              <w:t>814</w:t>
            </w:r>
            <w:r w:rsidR="00F15ED5" w:rsidRPr="00CC610A">
              <w:rPr>
                <w:rFonts w:eastAsia="Times New Roman" w:cs="Times New Roman"/>
                <w:bCs/>
                <w:iCs/>
                <w:snapToGrid w:val="0"/>
                <w:sz w:val="16"/>
                <w:szCs w:val="16"/>
                <w:lang w:eastAsia="en-US"/>
              </w:rPr>
              <w:t>,</w:t>
            </w:r>
            <w:r w:rsidRPr="00CC610A">
              <w:rPr>
                <w:rFonts w:eastAsia="Times New Roman" w:cs="Times New Roman"/>
                <w:bCs/>
                <w:iCs/>
                <w:snapToGrid w:val="0"/>
                <w:sz w:val="16"/>
                <w:szCs w:val="16"/>
                <w:lang w:eastAsia="en-US"/>
              </w:rPr>
              <w:t>930.5</w:t>
            </w:r>
          </w:p>
        </w:tc>
        <w:tc>
          <w:tcPr>
            <w:tcW w:w="709" w:type="dxa"/>
            <w:tcBorders>
              <w:left w:val="single" w:sz="4" w:space="0" w:color="auto"/>
              <w:bottom w:val="single" w:sz="4" w:space="0" w:color="auto"/>
            </w:tcBorders>
            <w:vAlign w:val="center"/>
          </w:tcPr>
          <w:p w:rsidR="006D2585" w:rsidRPr="00893BF3" w:rsidRDefault="00893BF3" w:rsidP="00052D0F">
            <w:pPr>
              <w:autoSpaceDE w:val="0"/>
              <w:autoSpaceDN w:val="0"/>
              <w:adjustRightInd w:val="0"/>
              <w:jc w:val="right"/>
              <w:rPr>
                <w:rFonts w:eastAsia="Times New Roman" w:cs="Times New Roman"/>
                <w:snapToGrid w:val="0"/>
                <w:sz w:val="16"/>
                <w:szCs w:val="16"/>
                <w:lang w:val="en-US" w:eastAsia="en-US"/>
              </w:rPr>
            </w:pPr>
            <w:proofErr w:type="spellStart"/>
            <w:r>
              <w:rPr>
                <w:rFonts w:eastAsia="Times New Roman" w:cs="Times New Roman"/>
                <w:snapToGrid w:val="0"/>
                <w:sz w:val="16"/>
                <w:szCs w:val="16"/>
                <w:lang w:val="en-US" w:eastAsia="en-US"/>
              </w:rPr>
              <w:t>n.a</w:t>
            </w:r>
            <w:proofErr w:type="spellEnd"/>
          </w:p>
        </w:tc>
        <w:tc>
          <w:tcPr>
            <w:tcW w:w="612" w:type="dxa"/>
            <w:tcBorders>
              <w:bottom w:val="single" w:sz="4" w:space="0" w:color="auto"/>
            </w:tcBorders>
            <w:vAlign w:val="center"/>
          </w:tcPr>
          <w:p w:rsidR="006D2585" w:rsidRPr="00CC610A" w:rsidRDefault="006D2585" w:rsidP="0062527A">
            <w:pPr>
              <w:jc w:val="right"/>
              <w:rPr>
                <w:rFonts w:eastAsia="Times New Roman" w:cs="Times New Roman"/>
                <w:sz w:val="16"/>
                <w:szCs w:val="16"/>
                <w:lang w:val="en-GB" w:eastAsia="en-US"/>
              </w:rPr>
            </w:pPr>
          </w:p>
        </w:tc>
        <w:tc>
          <w:tcPr>
            <w:tcW w:w="583" w:type="dxa"/>
            <w:tcBorders>
              <w:bottom w:val="single" w:sz="4" w:space="0" w:color="auto"/>
            </w:tcBorders>
            <w:vAlign w:val="center"/>
          </w:tcPr>
          <w:p w:rsidR="006D2585" w:rsidRPr="00CC610A" w:rsidRDefault="006D2585" w:rsidP="0062527A">
            <w:pPr>
              <w:jc w:val="right"/>
              <w:rPr>
                <w:rFonts w:eastAsia="Times New Roman" w:cs="Times New Roman"/>
                <w:sz w:val="16"/>
                <w:szCs w:val="16"/>
                <w:lang w:val="en-GB" w:eastAsia="en-US"/>
              </w:rPr>
            </w:pPr>
          </w:p>
        </w:tc>
        <w:tc>
          <w:tcPr>
            <w:tcW w:w="551" w:type="dxa"/>
            <w:tcBorders>
              <w:bottom w:val="single" w:sz="4" w:space="0" w:color="auto"/>
            </w:tcBorders>
            <w:vAlign w:val="center"/>
          </w:tcPr>
          <w:p w:rsidR="006D2585" w:rsidRPr="00CC610A" w:rsidRDefault="006D2585" w:rsidP="0062527A">
            <w:pPr>
              <w:jc w:val="right"/>
              <w:rPr>
                <w:rFonts w:eastAsia="Times New Roman" w:cs="Times New Roman"/>
                <w:sz w:val="16"/>
                <w:szCs w:val="16"/>
                <w:lang w:val="en-GB" w:eastAsia="en-US"/>
              </w:rPr>
            </w:pPr>
          </w:p>
        </w:tc>
        <w:tc>
          <w:tcPr>
            <w:tcW w:w="644" w:type="dxa"/>
            <w:tcBorders>
              <w:bottom w:val="single" w:sz="4" w:space="0" w:color="auto"/>
            </w:tcBorders>
            <w:vAlign w:val="center"/>
          </w:tcPr>
          <w:p w:rsidR="006D2585" w:rsidRPr="00CC610A" w:rsidRDefault="006D2585" w:rsidP="0062527A">
            <w:pPr>
              <w:jc w:val="right"/>
              <w:rPr>
                <w:rFonts w:eastAsia="Times New Roman" w:cs="Times New Roman"/>
                <w:sz w:val="16"/>
                <w:szCs w:val="16"/>
                <w:lang w:val="en-GB" w:eastAsia="en-US"/>
              </w:rPr>
            </w:pPr>
          </w:p>
        </w:tc>
        <w:tc>
          <w:tcPr>
            <w:tcW w:w="632" w:type="dxa"/>
            <w:tcBorders>
              <w:bottom w:val="single" w:sz="4" w:space="0" w:color="auto"/>
              <w:right w:val="single" w:sz="4" w:space="0" w:color="auto"/>
            </w:tcBorders>
            <w:vAlign w:val="center"/>
          </w:tcPr>
          <w:p w:rsidR="006D2585" w:rsidRPr="00CC610A" w:rsidRDefault="006D2585" w:rsidP="0062527A">
            <w:pPr>
              <w:jc w:val="right"/>
              <w:rPr>
                <w:rFonts w:eastAsia="Times New Roman" w:cs="Times New Roman"/>
                <w:sz w:val="16"/>
                <w:szCs w:val="16"/>
                <w:lang w:eastAsia="en-US"/>
              </w:rPr>
            </w:pPr>
          </w:p>
        </w:tc>
        <w:tc>
          <w:tcPr>
            <w:tcW w:w="661" w:type="dxa"/>
            <w:tcBorders>
              <w:left w:val="single" w:sz="4" w:space="0" w:color="auto"/>
              <w:bottom w:val="single" w:sz="4" w:space="0" w:color="auto"/>
            </w:tcBorders>
            <w:vAlign w:val="center"/>
          </w:tcPr>
          <w:p w:rsidR="006D2585" w:rsidRPr="00CC610A" w:rsidRDefault="006D2585" w:rsidP="0062527A">
            <w:pPr>
              <w:jc w:val="right"/>
              <w:rPr>
                <w:rFonts w:eastAsia="Times New Roman" w:cs="Times New Roman"/>
                <w:sz w:val="16"/>
                <w:szCs w:val="16"/>
                <w:lang w:eastAsia="en-US"/>
              </w:rPr>
            </w:pPr>
          </w:p>
        </w:tc>
        <w:tc>
          <w:tcPr>
            <w:tcW w:w="853" w:type="dxa"/>
            <w:tcBorders>
              <w:bottom w:val="single" w:sz="4" w:space="0" w:color="auto"/>
            </w:tcBorders>
            <w:vAlign w:val="center"/>
          </w:tcPr>
          <w:p w:rsidR="006D2585" w:rsidRPr="00CC610A" w:rsidRDefault="006D2585" w:rsidP="003478DE">
            <w:pPr>
              <w:jc w:val="right"/>
              <w:rPr>
                <w:rFonts w:eastAsia="Times New Roman" w:cs="Times New Roman"/>
                <w:snapToGrid w:val="0"/>
                <w:sz w:val="16"/>
                <w:szCs w:val="16"/>
                <w:lang w:val="en-GB" w:eastAsia="en-US"/>
              </w:rPr>
            </w:pPr>
          </w:p>
        </w:tc>
        <w:tc>
          <w:tcPr>
            <w:tcW w:w="805" w:type="dxa"/>
            <w:tcBorders>
              <w:bottom w:val="single" w:sz="4" w:space="0" w:color="auto"/>
              <w:right w:val="single" w:sz="4" w:space="0" w:color="auto"/>
            </w:tcBorders>
            <w:vAlign w:val="center"/>
          </w:tcPr>
          <w:p w:rsidR="006D2585" w:rsidRPr="00CC610A" w:rsidRDefault="006D2585" w:rsidP="00052D0F">
            <w:pPr>
              <w:jc w:val="right"/>
              <w:rPr>
                <w:rFonts w:eastAsia="Times New Roman" w:cs="Times New Roman"/>
                <w:sz w:val="16"/>
                <w:szCs w:val="16"/>
                <w:lang w:eastAsia="en-US"/>
              </w:rPr>
            </w:pPr>
          </w:p>
        </w:tc>
      </w:tr>
      <w:tr w:rsidR="006D2585" w:rsidRPr="00CC610A" w:rsidTr="00E31F8F">
        <w:trPr>
          <w:cantSplit/>
          <w:trHeight w:val="255"/>
        </w:trPr>
        <w:tc>
          <w:tcPr>
            <w:tcW w:w="1825" w:type="dxa"/>
            <w:gridSpan w:val="2"/>
            <w:vMerge/>
            <w:tcBorders>
              <w:left w:val="single" w:sz="4" w:space="0" w:color="auto"/>
            </w:tcBorders>
          </w:tcPr>
          <w:p w:rsidR="006D2585" w:rsidRPr="00CC610A" w:rsidRDefault="006D2585" w:rsidP="0062527A">
            <w:pPr>
              <w:autoSpaceDE w:val="0"/>
              <w:autoSpaceDN w:val="0"/>
              <w:adjustRightInd w:val="0"/>
              <w:rPr>
                <w:rFonts w:eastAsia="Times New Roman" w:cs="Times New Roman"/>
                <w:sz w:val="16"/>
                <w:szCs w:val="16"/>
                <w:lang w:val="en-GB" w:eastAsia="en-US"/>
              </w:rPr>
            </w:pPr>
          </w:p>
        </w:tc>
        <w:tc>
          <w:tcPr>
            <w:tcW w:w="536" w:type="dxa"/>
          </w:tcPr>
          <w:p w:rsidR="006D2585" w:rsidRPr="00CC610A" w:rsidRDefault="006D2585" w:rsidP="0062527A">
            <w:pPr>
              <w:autoSpaceDE w:val="0"/>
              <w:autoSpaceDN w:val="0"/>
              <w:adjustRightInd w:val="0"/>
              <w:jc w:val="center"/>
              <w:rPr>
                <w:rFonts w:eastAsia="Times New Roman" w:cs="Times New Roman"/>
                <w:sz w:val="16"/>
                <w:szCs w:val="16"/>
                <w:lang w:val="en-GB" w:eastAsia="en-US"/>
              </w:rPr>
            </w:pPr>
            <w:r w:rsidRPr="00CC610A">
              <w:rPr>
                <w:rFonts w:eastAsia="Times New Roman" w:cs="Times New Roman"/>
                <w:sz w:val="16"/>
                <w:szCs w:val="16"/>
                <w:lang w:val="en-GB" w:eastAsia="en-US"/>
              </w:rPr>
              <w:t>2010</w:t>
            </w:r>
          </w:p>
        </w:tc>
        <w:tc>
          <w:tcPr>
            <w:tcW w:w="815" w:type="dxa"/>
            <w:tcBorders>
              <w:top w:val="single" w:sz="6" w:space="0" w:color="auto"/>
              <w:bottom w:val="single" w:sz="6" w:space="0" w:color="auto"/>
            </w:tcBorders>
            <w:shd w:val="clear" w:color="auto" w:fill="BFBFBF" w:themeFill="background1" w:themeFillShade="BF"/>
            <w:vAlign w:val="center"/>
          </w:tcPr>
          <w:p w:rsidR="006D2585" w:rsidRPr="00CC610A" w:rsidRDefault="006D2585" w:rsidP="0062527A">
            <w:pPr>
              <w:jc w:val="right"/>
              <w:rPr>
                <w:rFonts w:eastAsia="Times New Roman" w:cs="Times New Roman"/>
                <w:snapToGrid w:val="0"/>
                <w:sz w:val="16"/>
                <w:szCs w:val="16"/>
                <w:lang w:val="en-GB" w:eastAsia="en-US"/>
              </w:rPr>
            </w:pPr>
            <w:r w:rsidRPr="00CC610A">
              <w:rPr>
                <w:rFonts w:eastAsia="Times New Roman" w:cs="Times New Roman"/>
                <w:snapToGrid w:val="0"/>
                <w:sz w:val="16"/>
                <w:szCs w:val="16"/>
                <w:lang w:val="en-GB" w:eastAsia="en-US"/>
              </w:rPr>
              <w:t>815,135.6</w:t>
            </w:r>
          </w:p>
        </w:tc>
        <w:tc>
          <w:tcPr>
            <w:tcW w:w="709" w:type="dxa"/>
            <w:tcBorders>
              <w:left w:val="single" w:sz="4" w:space="0" w:color="auto"/>
            </w:tcBorders>
            <w:vAlign w:val="center"/>
          </w:tcPr>
          <w:p w:rsidR="006D2585" w:rsidRPr="00CC610A" w:rsidRDefault="00893BF3" w:rsidP="0062527A">
            <w:pPr>
              <w:autoSpaceDE w:val="0"/>
              <w:autoSpaceDN w:val="0"/>
              <w:adjustRightInd w:val="0"/>
              <w:jc w:val="right"/>
              <w:rPr>
                <w:rFonts w:eastAsia="Times New Roman" w:cs="Times New Roman"/>
                <w:snapToGrid w:val="0"/>
                <w:sz w:val="16"/>
                <w:szCs w:val="16"/>
                <w:lang w:eastAsia="en-US"/>
              </w:rPr>
            </w:pPr>
            <w:proofErr w:type="spellStart"/>
            <w:r w:rsidRPr="00893BF3">
              <w:rPr>
                <w:rFonts w:eastAsia="Times New Roman" w:cs="Times New Roman"/>
                <w:snapToGrid w:val="0"/>
                <w:sz w:val="16"/>
                <w:szCs w:val="16"/>
                <w:lang w:val="en-US" w:eastAsia="en-US"/>
              </w:rPr>
              <w:t>n.a</w:t>
            </w:r>
            <w:proofErr w:type="spellEnd"/>
          </w:p>
        </w:tc>
        <w:tc>
          <w:tcPr>
            <w:tcW w:w="612" w:type="dxa"/>
            <w:vAlign w:val="center"/>
          </w:tcPr>
          <w:p w:rsidR="006D2585" w:rsidRPr="00CC610A" w:rsidRDefault="006D2585" w:rsidP="0062527A">
            <w:pPr>
              <w:jc w:val="right"/>
              <w:rPr>
                <w:rFonts w:eastAsia="Times New Roman" w:cs="Times New Roman"/>
                <w:sz w:val="16"/>
                <w:szCs w:val="16"/>
                <w:lang w:val="en-GB" w:eastAsia="en-US"/>
              </w:rPr>
            </w:pPr>
          </w:p>
        </w:tc>
        <w:tc>
          <w:tcPr>
            <w:tcW w:w="583" w:type="dxa"/>
            <w:vAlign w:val="center"/>
          </w:tcPr>
          <w:p w:rsidR="006D2585" w:rsidRPr="00CC610A" w:rsidRDefault="006D2585" w:rsidP="0062527A">
            <w:pPr>
              <w:jc w:val="right"/>
              <w:rPr>
                <w:rFonts w:eastAsia="Times New Roman" w:cs="Times New Roman"/>
                <w:sz w:val="16"/>
                <w:szCs w:val="16"/>
                <w:lang w:val="en-GB" w:eastAsia="en-US"/>
              </w:rPr>
            </w:pPr>
          </w:p>
        </w:tc>
        <w:tc>
          <w:tcPr>
            <w:tcW w:w="551" w:type="dxa"/>
            <w:vAlign w:val="center"/>
          </w:tcPr>
          <w:p w:rsidR="006D2585" w:rsidRPr="00CC610A" w:rsidRDefault="006D2585" w:rsidP="0062527A">
            <w:pPr>
              <w:jc w:val="right"/>
              <w:rPr>
                <w:rFonts w:eastAsia="Times New Roman" w:cs="Times New Roman"/>
                <w:sz w:val="16"/>
                <w:szCs w:val="16"/>
                <w:lang w:val="en-GB" w:eastAsia="en-US"/>
              </w:rPr>
            </w:pPr>
          </w:p>
        </w:tc>
        <w:tc>
          <w:tcPr>
            <w:tcW w:w="644" w:type="dxa"/>
            <w:vAlign w:val="center"/>
          </w:tcPr>
          <w:p w:rsidR="006D2585" w:rsidRPr="00CC610A" w:rsidRDefault="006D2585" w:rsidP="0062527A">
            <w:pPr>
              <w:jc w:val="right"/>
              <w:rPr>
                <w:rFonts w:eastAsia="Times New Roman" w:cs="Times New Roman"/>
                <w:sz w:val="16"/>
                <w:szCs w:val="16"/>
                <w:lang w:val="en-GB" w:eastAsia="en-US"/>
              </w:rPr>
            </w:pPr>
          </w:p>
        </w:tc>
        <w:tc>
          <w:tcPr>
            <w:tcW w:w="632" w:type="dxa"/>
            <w:tcBorders>
              <w:right w:val="single" w:sz="4" w:space="0" w:color="auto"/>
            </w:tcBorders>
            <w:vAlign w:val="center"/>
          </w:tcPr>
          <w:p w:rsidR="006D2585" w:rsidRPr="00CC610A" w:rsidRDefault="006D2585" w:rsidP="0062527A">
            <w:pPr>
              <w:jc w:val="right"/>
              <w:rPr>
                <w:rFonts w:eastAsia="Times New Roman" w:cs="Times New Roman"/>
                <w:sz w:val="16"/>
                <w:szCs w:val="16"/>
                <w:lang w:eastAsia="en-US"/>
              </w:rPr>
            </w:pPr>
          </w:p>
        </w:tc>
        <w:tc>
          <w:tcPr>
            <w:tcW w:w="661" w:type="dxa"/>
            <w:tcBorders>
              <w:left w:val="single" w:sz="4" w:space="0" w:color="auto"/>
            </w:tcBorders>
            <w:vAlign w:val="center"/>
          </w:tcPr>
          <w:p w:rsidR="006D2585" w:rsidRPr="00CC610A" w:rsidRDefault="006D2585" w:rsidP="0062527A">
            <w:pPr>
              <w:jc w:val="right"/>
              <w:rPr>
                <w:rFonts w:eastAsia="Times New Roman" w:cs="Times New Roman"/>
                <w:sz w:val="16"/>
                <w:szCs w:val="16"/>
                <w:lang w:eastAsia="en-US"/>
              </w:rPr>
            </w:pPr>
          </w:p>
        </w:tc>
        <w:tc>
          <w:tcPr>
            <w:tcW w:w="853" w:type="dxa"/>
            <w:vAlign w:val="center"/>
          </w:tcPr>
          <w:p w:rsidR="006D2585" w:rsidRPr="00CC610A" w:rsidRDefault="006D2585" w:rsidP="005975DA">
            <w:pPr>
              <w:jc w:val="right"/>
              <w:rPr>
                <w:rFonts w:eastAsia="Times New Roman" w:cs="Times New Roman"/>
                <w:snapToGrid w:val="0"/>
                <w:sz w:val="16"/>
                <w:szCs w:val="16"/>
                <w:lang w:eastAsia="en-US"/>
              </w:rPr>
            </w:pPr>
          </w:p>
        </w:tc>
        <w:tc>
          <w:tcPr>
            <w:tcW w:w="805" w:type="dxa"/>
            <w:tcBorders>
              <w:right w:val="single" w:sz="4" w:space="0" w:color="auto"/>
            </w:tcBorders>
            <w:vAlign w:val="center"/>
          </w:tcPr>
          <w:p w:rsidR="006D2585" w:rsidRPr="00CC610A" w:rsidRDefault="006D2585" w:rsidP="0062527A">
            <w:pPr>
              <w:jc w:val="right"/>
              <w:rPr>
                <w:rFonts w:eastAsia="Times New Roman" w:cs="Times New Roman"/>
                <w:sz w:val="16"/>
                <w:szCs w:val="16"/>
                <w:lang w:eastAsia="en-US"/>
              </w:rPr>
            </w:pPr>
          </w:p>
        </w:tc>
      </w:tr>
      <w:tr w:rsidR="006D2585" w:rsidRPr="00CC610A" w:rsidTr="00E31F8F">
        <w:trPr>
          <w:cantSplit/>
          <w:trHeight w:val="268"/>
        </w:trPr>
        <w:tc>
          <w:tcPr>
            <w:tcW w:w="1825" w:type="dxa"/>
            <w:gridSpan w:val="2"/>
            <w:vMerge/>
            <w:tcBorders>
              <w:left w:val="single" w:sz="4" w:space="0" w:color="auto"/>
            </w:tcBorders>
          </w:tcPr>
          <w:p w:rsidR="006D2585" w:rsidRPr="00CC610A" w:rsidRDefault="006D2585" w:rsidP="0062527A">
            <w:pPr>
              <w:autoSpaceDE w:val="0"/>
              <w:autoSpaceDN w:val="0"/>
              <w:adjustRightInd w:val="0"/>
              <w:rPr>
                <w:rFonts w:eastAsia="Times New Roman" w:cs="Times New Roman"/>
                <w:sz w:val="16"/>
                <w:szCs w:val="16"/>
                <w:lang w:val="en-GB" w:eastAsia="en-US"/>
              </w:rPr>
            </w:pPr>
          </w:p>
        </w:tc>
        <w:tc>
          <w:tcPr>
            <w:tcW w:w="536" w:type="dxa"/>
          </w:tcPr>
          <w:p w:rsidR="006D2585" w:rsidRPr="00CC610A" w:rsidRDefault="006D2585" w:rsidP="0062527A">
            <w:pPr>
              <w:autoSpaceDE w:val="0"/>
              <w:autoSpaceDN w:val="0"/>
              <w:adjustRightInd w:val="0"/>
              <w:jc w:val="center"/>
              <w:rPr>
                <w:rFonts w:eastAsia="Times New Roman" w:cs="Times New Roman"/>
                <w:sz w:val="16"/>
                <w:szCs w:val="16"/>
                <w:lang w:val="en-GB" w:eastAsia="en-US"/>
              </w:rPr>
            </w:pPr>
            <w:r w:rsidRPr="00CC610A">
              <w:rPr>
                <w:rFonts w:eastAsia="Times New Roman" w:cs="Times New Roman"/>
                <w:sz w:val="16"/>
                <w:szCs w:val="16"/>
                <w:lang w:val="en-GB" w:eastAsia="en-US"/>
              </w:rPr>
              <w:t>1990</w:t>
            </w:r>
          </w:p>
        </w:tc>
        <w:tc>
          <w:tcPr>
            <w:tcW w:w="815" w:type="dxa"/>
            <w:tcBorders>
              <w:top w:val="single" w:sz="6" w:space="0" w:color="auto"/>
              <w:bottom w:val="single" w:sz="6" w:space="0" w:color="auto"/>
            </w:tcBorders>
            <w:shd w:val="clear" w:color="auto" w:fill="BFBFBF" w:themeFill="background1" w:themeFillShade="BF"/>
            <w:vAlign w:val="center"/>
          </w:tcPr>
          <w:p w:rsidR="006D2585" w:rsidRPr="00CC610A" w:rsidRDefault="006D2585" w:rsidP="0062527A">
            <w:pPr>
              <w:jc w:val="right"/>
              <w:rPr>
                <w:rFonts w:eastAsia="Times New Roman" w:cs="Times New Roman"/>
                <w:snapToGrid w:val="0"/>
                <w:sz w:val="16"/>
                <w:szCs w:val="16"/>
                <w:lang w:val="en-GB" w:eastAsia="en-US"/>
              </w:rPr>
            </w:pPr>
            <w:r w:rsidRPr="00CC610A">
              <w:rPr>
                <w:rFonts w:eastAsia="Times New Roman" w:cs="Times New Roman"/>
                <w:snapToGrid w:val="0"/>
                <w:sz w:val="16"/>
                <w:szCs w:val="16"/>
                <w:lang w:val="en-GB" w:eastAsia="en-US"/>
              </w:rPr>
              <w:t>808,949.9</w:t>
            </w:r>
          </w:p>
        </w:tc>
        <w:tc>
          <w:tcPr>
            <w:tcW w:w="709" w:type="dxa"/>
            <w:tcBorders>
              <w:left w:val="single" w:sz="4" w:space="0" w:color="auto"/>
            </w:tcBorders>
            <w:vAlign w:val="center"/>
          </w:tcPr>
          <w:p w:rsidR="006D2585" w:rsidRPr="00CC610A" w:rsidRDefault="00893BF3" w:rsidP="0062527A">
            <w:pPr>
              <w:autoSpaceDE w:val="0"/>
              <w:autoSpaceDN w:val="0"/>
              <w:adjustRightInd w:val="0"/>
              <w:jc w:val="right"/>
              <w:rPr>
                <w:rFonts w:eastAsia="Times New Roman" w:cs="Times New Roman"/>
                <w:snapToGrid w:val="0"/>
                <w:sz w:val="16"/>
                <w:szCs w:val="16"/>
                <w:lang w:eastAsia="en-US"/>
              </w:rPr>
            </w:pPr>
            <w:proofErr w:type="spellStart"/>
            <w:r w:rsidRPr="00893BF3">
              <w:rPr>
                <w:rFonts w:eastAsia="Times New Roman" w:cs="Times New Roman"/>
                <w:snapToGrid w:val="0"/>
                <w:sz w:val="16"/>
                <w:szCs w:val="16"/>
                <w:lang w:val="en-US" w:eastAsia="en-US"/>
              </w:rPr>
              <w:t>n.a</w:t>
            </w:r>
            <w:proofErr w:type="spellEnd"/>
          </w:p>
        </w:tc>
        <w:tc>
          <w:tcPr>
            <w:tcW w:w="612" w:type="dxa"/>
            <w:vAlign w:val="center"/>
          </w:tcPr>
          <w:p w:rsidR="006D2585" w:rsidRPr="00CC610A" w:rsidRDefault="006D2585" w:rsidP="0062527A">
            <w:pPr>
              <w:autoSpaceDE w:val="0"/>
              <w:autoSpaceDN w:val="0"/>
              <w:adjustRightInd w:val="0"/>
              <w:jc w:val="right"/>
              <w:rPr>
                <w:rFonts w:eastAsia="Times New Roman" w:cs="Times New Roman"/>
                <w:sz w:val="16"/>
                <w:szCs w:val="16"/>
                <w:lang w:val="en-GB" w:eastAsia="en-US"/>
              </w:rPr>
            </w:pPr>
          </w:p>
        </w:tc>
        <w:tc>
          <w:tcPr>
            <w:tcW w:w="583" w:type="dxa"/>
            <w:vAlign w:val="center"/>
          </w:tcPr>
          <w:p w:rsidR="006D2585" w:rsidRPr="00CC610A" w:rsidRDefault="006D2585" w:rsidP="0062527A">
            <w:pPr>
              <w:autoSpaceDE w:val="0"/>
              <w:autoSpaceDN w:val="0"/>
              <w:adjustRightInd w:val="0"/>
              <w:jc w:val="right"/>
              <w:rPr>
                <w:rFonts w:eastAsia="Times New Roman" w:cs="Times New Roman"/>
                <w:sz w:val="16"/>
                <w:szCs w:val="16"/>
                <w:lang w:val="en-GB" w:eastAsia="en-US"/>
              </w:rPr>
            </w:pPr>
          </w:p>
        </w:tc>
        <w:tc>
          <w:tcPr>
            <w:tcW w:w="551" w:type="dxa"/>
            <w:vAlign w:val="center"/>
          </w:tcPr>
          <w:p w:rsidR="006D2585" w:rsidRPr="00CC610A" w:rsidRDefault="006D2585" w:rsidP="0062527A">
            <w:pPr>
              <w:autoSpaceDE w:val="0"/>
              <w:autoSpaceDN w:val="0"/>
              <w:adjustRightInd w:val="0"/>
              <w:jc w:val="right"/>
              <w:rPr>
                <w:rFonts w:eastAsia="Times New Roman" w:cs="Times New Roman"/>
                <w:sz w:val="16"/>
                <w:szCs w:val="16"/>
                <w:lang w:val="en-GB" w:eastAsia="en-US"/>
              </w:rPr>
            </w:pPr>
          </w:p>
        </w:tc>
        <w:tc>
          <w:tcPr>
            <w:tcW w:w="644" w:type="dxa"/>
            <w:vAlign w:val="center"/>
          </w:tcPr>
          <w:p w:rsidR="006D2585" w:rsidRPr="00CC610A" w:rsidRDefault="006D2585" w:rsidP="0062527A">
            <w:pPr>
              <w:autoSpaceDE w:val="0"/>
              <w:autoSpaceDN w:val="0"/>
              <w:adjustRightInd w:val="0"/>
              <w:jc w:val="right"/>
              <w:rPr>
                <w:rFonts w:eastAsia="Times New Roman" w:cs="Times New Roman"/>
                <w:sz w:val="16"/>
                <w:szCs w:val="16"/>
                <w:lang w:val="en-GB" w:eastAsia="en-US"/>
              </w:rPr>
            </w:pPr>
          </w:p>
        </w:tc>
        <w:tc>
          <w:tcPr>
            <w:tcW w:w="632" w:type="dxa"/>
            <w:tcBorders>
              <w:right w:val="single" w:sz="4" w:space="0" w:color="auto"/>
            </w:tcBorders>
            <w:vAlign w:val="center"/>
          </w:tcPr>
          <w:p w:rsidR="006D2585" w:rsidRPr="00CC610A" w:rsidRDefault="006D2585" w:rsidP="0062527A">
            <w:pPr>
              <w:autoSpaceDE w:val="0"/>
              <w:autoSpaceDN w:val="0"/>
              <w:adjustRightInd w:val="0"/>
              <w:jc w:val="right"/>
              <w:rPr>
                <w:rFonts w:eastAsia="Times New Roman" w:cs="Times New Roman"/>
                <w:sz w:val="16"/>
                <w:szCs w:val="16"/>
                <w:lang w:eastAsia="en-US"/>
              </w:rPr>
            </w:pPr>
          </w:p>
        </w:tc>
        <w:tc>
          <w:tcPr>
            <w:tcW w:w="661" w:type="dxa"/>
            <w:tcBorders>
              <w:left w:val="single" w:sz="4" w:space="0" w:color="auto"/>
            </w:tcBorders>
            <w:vAlign w:val="center"/>
          </w:tcPr>
          <w:p w:rsidR="006D2585" w:rsidRPr="00CC610A" w:rsidRDefault="006D2585" w:rsidP="0062527A">
            <w:pPr>
              <w:autoSpaceDE w:val="0"/>
              <w:autoSpaceDN w:val="0"/>
              <w:adjustRightInd w:val="0"/>
              <w:jc w:val="right"/>
              <w:rPr>
                <w:rFonts w:eastAsia="Times New Roman" w:cs="Times New Roman"/>
                <w:sz w:val="16"/>
                <w:szCs w:val="16"/>
                <w:lang w:eastAsia="en-US"/>
              </w:rPr>
            </w:pPr>
          </w:p>
        </w:tc>
        <w:tc>
          <w:tcPr>
            <w:tcW w:w="853" w:type="dxa"/>
            <w:vAlign w:val="center"/>
          </w:tcPr>
          <w:p w:rsidR="006D2585" w:rsidRPr="00CC610A" w:rsidRDefault="006D2585" w:rsidP="005975DA">
            <w:pPr>
              <w:jc w:val="right"/>
              <w:rPr>
                <w:rFonts w:eastAsia="Times New Roman" w:cs="Times New Roman"/>
                <w:snapToGrid w:val="0"/>
                <w:sz w:val="16"/>
                <w:szCs w:val="16"/>
                <w:lang w:val="en-GB" w:eastAsia="en-US"/>
              </w:rPr>
            </w:pPr>
          </w:p>
        </w:tc>
        <w:tc>
          <w:tcPr>
            <w:tcW w:w="805" w:type="dxa"/>
            <w:tcBorders>
              <w:right w:val="single" w:sz="4" w:space="0" w:color="auto"/>
            </w:tcBorders>
            <w:vAlign w:val="center"/>
          </w:tcPr>
          <w:p w:rsidR="006D2585" w:rsidRPr="00CC610A" w:rsidRDefault="006D2585" w:rsidP="0062527A">
            <w:pPr>
              <w:autoSpaceDE w:val="0"/>
              <w:autoSpaceDN w:val="0"/>
              <w:adjustRightInd w:val="0"/>
              <w:jc w:val="right"/>
              <w:rPr>
                <w:rFonts w:eastAsia="Times New Roman" w:cs="Times New Roman"/>
                <w:sz w:val="16"/>
                <w:szCs w:val="16"/>
                <w:lang w:eastAsia="en-US"/>
              </w:rPr>
            </w:pPr>
          </w:p>
        </w:tc>
      </w:tr>
      <w:tr w:rsidR="006D2585" w:rsidRPr="0062527A" w:rsidTr="00CC610A">
        <w:trPr>
          <w:cantSplit/>
          <w:trHeight w:val="268"/>
        </w:trPr>
        <w:tc>
          <w:tcPr>
            <w:tcW w:w="134" w:type="dxa"/>
            <w:vMerge w:val="restart"/>
            <w:tcBorders>
              <w:left w:val="single" w:sz="4" w:space="0" w:color="auto"/>
              <w:righ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p>
        </w:tc>
        <w:tc>
          <w:tcPr>
            <w:tcW w:w="1691" w:type="dxa"/>
            <w:vMerge w:val="restart"/>
            <w:tcBorders>
              <w:lef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20"/>
                <w:szCs w:val="24"/>
                <w:lang w:val="en-GB" w:eastAsia="en-US"/>
              </w:rPr>
              <w:t>…of which owned by local government</w:t>
            </w:r>
          </w:p>
        </w:tc>
        <w:tc>
          <w:tcPr>
            <w:tcW w:w="536" w:type="dxa"/>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2015</w:t>
            </w:r>
          </w:p>
        </w:tc>
        <w:tc>
          <w:tcPr>
            <w:tcW w:w="815"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709"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CC610A">
        <w:trPr>
          <w:cantSplit/>
          <w:trHeight w:val="268"/>
        </w:trPr>
        <w:tc>
          <w:tcPr>
            <w:tcW w:w="134" w:type="dxa"/>
            <w:vMerge/>
            <w:tcBorders>
              <w:left w:val="single" w:sz="4" w:space="0" w:color="auto"/>
              <w:righ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p>
        </w:tc>
        <w:tc>
          <w:tcPr>
            <w:tcW w:w="1691" w:type="dxa"/>
            <w:vMerge/>
            <w:tcBorders>
              <w:lef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p>
        </w:tc>
        <w:tc>
          <w:tcPr>
            <w:tcW w:w="536" w:type="dxa"/>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2010</w:t>
            </w:r>
          </w:p>
        </w:tc>
        <w:tc>
          <w:tcPr>
            <w:tcW w:w="815"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709"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CC610A">
        <w:trPr>
          <w:cantSplit/>
          <w:trHeight w:val="268"/>
        </w:trPr>
        <w:tc>
          <w:tcPr>
            <w:tcW w:w="134" w:type="dxa"/>
            <w:vMerge/>
            <w:tcBorders>
              <w:left w:val="single" w:sz="4" w:space="0" w:color="auto"/>
              <w:righ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p>
        </w:tc>
        <w:tc>
          <w:tcPr>
            <w:tcW w:w="1691" w:type="dxa"/>
            <w:vMerge/>
            <w:tcBorders>
              <w:lef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p>
        </w:tc>
        <w:tc>
          <w:tcPr>
            <w:tcW w:w="536" w:type="dxa"/>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1990</w:t>
            </w:r>
          </w:p>
        </w:tc>
        <w:tc>
          <w:tcPr>
            <w:tcW w:w="815"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709"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CC610A">
        <w:trPr>
          <w:cantSplit/>
          <w:trHeight w:val="130"/>
        </w:trPr>
        <w:tc>
          <w:tcPr>
            <w:tcW w:w="1825" w:type="dxa"/>
            <w:gridSpan w:val="2"/>
            <w:vMerge w:val="restart"/>
            <w:tcBorders>
              <w:lef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napToGrid w:val="0"/>
                <w:sz w:val="20"/>
                <w:szCs w:val="24"/>
                <w:lang w:val="en-GB" w:eastAsia="en-US"/>
              </w:rPr>
              <w:t>Private ownership (total)</w:t>
            </w:r>
          </w:p>
        </w:tc>
        <w:tc>
          <w:tcPr>
            <w:tcW w:w="536" w:type="dxa"/>
            <w:tcBorders>
              <w:bottom w:val="single" w:sz="4" w:space="0" w:color="auto"/>
            </w:tcBorders>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2015</w:t>
            </w:r>
          </w:p>
        </w:tc>
        <w:tc>
          <w:tcPr>
            <w:tcW w:w="815" w:type="dxa"/>
            <w:tcBorders>
              <w:top w:val="single" w:sz="6" w:space="0" w:color="auto"/>
              <w:bottom w:val="single" w:sz="6" w:space="0" w:color="auto"/>
            </w:tcBorders>
            <w:shd w:val="clear" w:color="auto" w:fill="auto"/>
            <w:vAlign w:val="center"/>
          </w:tcPr>
          <w:p w:rsidR="006D2585" w:rsidRPr="0062527A" w:rsidRDefault="009D0529" w:rsidP="0062527A">
            <w:pPr>
              <w:jc w:val="right"/>
              <w:rPr>
                <w:rFonts w:eastAsia="Times New Roman" w:cs="Times New Roman"/>
                <w:snapToGrid w:val="0"/>
                <w:sz w:val="20"/>
                <w:lang w:val="en-GB" w:eastAsia="en-US"/>
              </w:rPr>
            </w:pPr>
            <w:r>
              <w:rPr>
                <w:rFonts w:eastAsia="Times New Roman" w:cs="Times New Roman"/>
                <w:snapToGrid w:val="0"/>
                <w:sz w:val="20"/>
                <w:lang w:val="en-GB" w:eastAsia="en-US"/>
              </w:rPr>
              <w:t>0</w:t>
            </w:r>
          </w:p>
        </w:tc>
        <w:tc>
          <w:tcPr>
            <w:tcW w:w="709" w:type="dxa"/>
            <w:tcBorders>
              <w:left w:val="single" w:sz="4" w:space="0" w:color="auto"/>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tcBorders>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tcBorders>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tcBorders>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tcBorders>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bottom w:val="single" w:sz="4" w:space="0" w:color="auto"/>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left w:val="single" w:sz="4" w:space="0" w:color="auto"/>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tcBorders>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bottom w:val="single" w:sz="4" w:space="0" w:color="auto"/>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E31F8F">
        <w:trPr>
          <w:cantSplit/>
          <w:trHeight w:val="268"/>
        </w:trPr>
        <w:tc>
          <w:tcPr>
            <w:tcW w:w="1825" w:type="dxa"/>
            <w:gridSpan w:val="2"/>
            <w:vMerge/>
            <w:tcBorders>
              <w:lef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p>
        </w:tc>
        <w:tc>
          <w:tcPr>
            <w:tcW w:w="536" w:type="dxa"/>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2010</w:t>
            </w:r>
          </w:p>
        </w:tc>
        <w:tc>
          <w:tcPr>
            <w:tcW w:w="815" w:type="dxa"/>
            <w:tcBorders>
              <w:top w:val="single" w:sz="6" w:space="0" w:color="auto"/>
              <w:bottom w:val="single" w:sz="6" w:space="0" w:color="auto"/>
            </w:tcBorders>
            <w:shd w:val="clear" w:color="auto" w:fill="BFBFBF" w:themeFill="background1" w:themeFillShade="BF"/>
            <w:vAlign w:val="center"/>
          </w:tcPr>
          <w:p w:rsidR="006D2585" w:rsidRPr="0062527A" w:rsidRDefault="006D2585" w:rsidP="0062527A">
            <w:pPr>
              <w:jc w:val="right"/>
              <w:rPr>
                <w:rFonts w:eastAsia="Times New Roman" w:cs="Times New Roman"/>
                <w:snapToGrid w:val="0"/>
                <w:sz w:val="20"/>
                <w:lang w:val="en-GB" w:eastAsia="en-US"/>
              </w:rPr>
            </w:pPr>
            <w:r w:rsidRPr="0062527A">
              <w:rPr>
                <w:rFonts w:eastAsia="Times New Roman" w:cs="Times New Roman"/>
                <w:snapToGrid w:val="0"/>
                <w:sz w:val="20"/>
                <w:lang w:val="en-GB" w:eastAsia="en-US"/>
              </w:rPr>
              <w:t>0</w:t>
            </w:r>
          </w:p>
        </w:tc>
        <w:tc>
          <w:tcPr>
            <w:tcW w:w="709"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E31F8F">
        <w:trPr>
          <w:cantSplit/>
          <w:trHeight w:val="255"/>
        </w:trPr>
        <w:tc>
          <w:tcPr>
            <w:tcW w:w="1825" w:type="dxa"/>
            <w:gridSpan w:val="2"/>
            <w:vMerge/>
            <w:tcBorders>
              <w:left w:val="single" w:sz="4" w:space="0" w:color="auto"/>
            </w:tcBorders>
          </w:tcPr>
          <w:p w:rsidR="006D2585" w:rsidRPr="0062527A" w:rsidRDefault="006D2585" w:rsidP="0062527A">
            <w:pPr>
              <w:autoSpaceDE w:val="0"/>
              <w:autoSpaceDN w:val="0"/>
              <w:adjustRightInd w:val="0"/>
              <w:rPr>
                <w:rFonts w:eastAsia="Times New Roman" w:cs="Times New Roman"/>
                <w:sz w:val="20"/>
                <w:szCs w:val="24"/>
                <w:lang w:val="en-GB" w:eastAsia="en-US"/>
              </w:rPr>
            </w:pPr>
          </w:p>
        </w:tc>
        <w:tc>
          <w:tcPr>
            <w:tcW w:w="536" w:type="dxa"/>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1990</w:t>
            </w:r>
          </w:p>
        </w:tc>
        <w:tc>
          <w:tcPr>
            <w:tcW w:w="815" w:type="dxa"/>
            <w:tcBorders>
              <w:top w:val="single" w:sz="6" w:space="0" w:color="auto"/>
              <w:bottom w:val="single" w:sz="6" w:space="0" w:color="auto"/>
            </w:tcBorders>
            <w:shd w:val="clear" w:color="auto" w:fill="BFBFBF" w:themeFill="background1" w:themeFillShade="BF"/>
            <w:vAlign w:val="center"/>
          </w:tcPr>
          <w:p w:rsidR="006D2585" w:rsidRPr="0062527A" w:rsidRDefault="006D2585" w:rsidP="0062527A">
            <w:pPr>
              <w:jc w:val="right"/>
              <w:rPr>
                <w:rFonts w:eastAsia="Times New Roman" w:cs="Times New Roman"/>
                <w:snapToGrid w:val="0"/>
                <w:sz w:val="20"/>
                <w:lang w:val="en-GB" w:eastAsia="en-US"/>
              </w:rPr>
            </w:pPr>
            <w:r w:rsidRPr="0062527A">
              <w:rPr>
                <w:rFonts w:eastAsia="Times New Roman" w:cs="Times New Roman"/>
                <w:snapToGrid w:val="0"/>
                <w:sz w:val="20"/>
                <w:lang w:val="en-GB" w:eastAsia="en-US"/>
              </w:rPr>
              <w:t>0</w:t>
            </w:r>
          </w:p>
        </w:tc>
        <w:tc>
          <w:tcPr>
            <w:tcW w:w="709" w:type="dxa"/>
            <w:tcBorders>
              <w:lef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tcBorders>
              <w:bottom w:val="single" w:sz="6"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tcBorders>
              <w:bottom w:val="single" w:sz="6"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tcBorders>
              <w:bottom w:val="single" w:sz="6"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tcBorders>
              <w:bottom w:val="single" w:sz="6"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bottom w:val="single" w:sz="6" w:space="0" w:color="auto"/>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left w:val="single" w:sz="4" w:space="0" w:color="auto"/>
              <w:bottom w:val="single" w:sz="6"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tcBorders>
              <w:bottom w:val="single" w:sz="6"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bottom w:val="single" w:sz="6" w:space="0" w:color="auto"/>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CC610A">
        <w:trPr>
          <w:cantSplit/>
          <w:trHeight w:val="399"/>
        </w:trPr>
        <w:tc>
          <w:tcPr>
            <w:tcW w:w="1825" w:type="dxa"/>
            <w:gridSpan w:val="2"/>
            <w:vMerge w:val="restart"/>
            <w:tcBorders>
              <w:left w:val="single" w:sz="4" w:space="0" w:color="auto"/>
            </w:tcBorders>
          </w:tcPr>
          <w:p w:rsidR="006D2585" w:rsidRPr="0062527A" w:rsidRDefault="006D2585" w:rsidP="0062527A">
            <w:pPr>
              <w:autoSpaceDE w:val="0"/>
              <w:autoSpaceDN w:val="0"/>
              <w:adjustRightInd w:val="0"/>
              <w:rPr>
                <w:rFonts w:eastAsia="Times New Roman" w:cs="Times New Roman"/>
                <w:snapToGrid w:val="0"/>
                <w:sz w:val="20"/>
                <w:szCs w:val="24"/>
                <w:lang w:val="en-GB" w:eastAsia="en-US"/>
              </w:rPr>
            </w:pPr>
            <w:r w:rsidRPr="0062527A">
              <w:rPr>
                <w:rFonts w:eastAsia="Times New Roman" w:cs="Times New Roman"/>
                <w:bCs/>
                <w:sz w:val="20"/>
                <w:lang w:val="en-GB" w:eastAsia="en-US"/>
              </w:rPr>
              <w:t>Unknown ownership (total)</w:t>
            </w:r>
          </w:p>
        </w:tc>
        <w:tc>
          <w:tcPr>
            <w:tcW w:w="536" w:type="dxa"/>
            <w:tcBorders>
              <w:bottom w:val="single" w:sz="4" w:space="0" w:color="auto"/>
            </w:tcBorders>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2015</w:t>
            </w:r>
          </w:p>
        </w:tc>
        <w:tc>
          <w:tcPr>
            <w:tcW w:w="815" w:type="dxa"/>
            <w:tcBorders>
              <w:top w:val="single" w:sz="6" w:space="0" w:color="auto"/>
              <w:bottom w:val="single" w:sz="6" w:space="0" w:color="auto"/>
            </w:tcBorders>
            <w:shd w:val="clear" w:color="auto" w:fill="auto"/>
            <w:vAlign w:val="center"/>
          </w:tcPr>
          <w:p w:rsidR="006D2585" w:rsidRPr="0062527A" w:rsidRDefault="009D0529" w:rsidP="0062527A">
            <w:pPr>
              <w:jc w:val="right"/>
              <w:rPr>
                <w:rFonts w:eastAsia="Times New Roman" w:cs="Times New Roman"/>
                <w:snapToGrid w:val="0"/>
                <w:sz w:val="20"/>
                <w:lang w:val="en-GB" w:eastAsia="en-US"/>
              </w:rPr>
            </w:pPr>
            <w:r>
              <w:rPr>
                <w:rFonts w:eastAsia="Times New Roman" w:cs="Times New Roman"/>
                <w:snapToGrid w:val="0"/>
                <w:sz w:val="20"/>
                <w:lang w:val="en-GB" w:eastAsia="en-US"/>
              </w:rPr>
              <w:t>0</w:t>
            </w:r>
          </w:p>
        </w:tc>
        <w:tc>
          <w:tcPr>
            <w:tcW w:w="709" w:type="dxa"/>
            <w:tcBorders>
              <w:left w:val="single" w:sz="4"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top w:val="single" w:sz="6" w:space="0" w:color="auto"/>
              <w:bottom w:val="single" w:sz="4" w:space="0" w:color="auto"/>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top w:val="single" w:sz="6" w:space="0" w:color="auto"/>
              <w:left w:val="single" w:sz="4" w:space="0" w:color="auto"/>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top w:val="single" w:sz="6" w:space="0" w:color="auto"/>
              <w:bottom w:val="single" w:sz="4" w:space="0" w:color="auto"/>
              <w:right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E31F8F">
        <w:trPr>
          <w:cantSplit/>
          <w:trHeight w:val="354"/>
        </w:trPr>
        <w:tc>
          <w:tcPr>
            <w:tcW w:w="1825" w:type="dxa"/>
            <w:gridSpan w:val="2"/>
            <w:vMerge/>
            <w:tcBorders>
              <w:left w:val="single" w:sz="4" w:space="0" w:color="auto"/>
            </w:tcBorders>
          </w:tcPr>
          <w:p w:rsidR="006D2585" w:rsidRPr="0062527A" w:rsidRDefault="006D2585" w:rsidP="0062527A">
            <w:pPr>
              <w:autoSpaceDE w:val="0"/>
              <w:autoSpaceDN w:val="0"/>
              <w:adjustRightInd w:val="0"/>
              <w:rPr>
                <w:rFonts w:eastAsia="Times New Roman" w:cs="Times New Roman"/>
                <w:snapToGrid w:val="0"/>
                <w:sz w:val="20"/>
                <w:szCs w:val="24"/>
                <w:lang w:val="en-GB" w:eastAsia="en-US"/>
              </w:rPr>
            </w:pPr>
          </w:p>
        </w:tc>
        <w:tc>
          <w:tcPr>
            <w:tcW w:w="536" w:type="dxa"/>
            <w:tcBorders>
              <w:bottom w:val="single" w:sz="4" w:space="0" w:color="auto"/>
            </w:tcBorders>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2010</w:t>
            </w:r>
          </w:p>
        </w:tc>
        <w:tc>
          <w:tcPr>
            <w:tcW w:w="815" w:type="dxa"/>
            <w:tcBorders>
              <w:top w:val="single" w:sz="6" w:space="0" w:color="auto"/>
              <w:bottom w:val="single" w:sz="6" w:space="0" w:color="auto"/>
            </w:tcBorders>
            <w:shd w:val="clear" w:color="auto" w:fill="BFBFBF" w:themeFill="background1" w:themeFillShade="BF"/>
            <w:vAlign w:val="center"/>
          </w:tcPr>
          <w:p w:rsidR="006D2585" w:rsidRPr="0062527A" w:rsidRDefault="006D2585" w:rsidP="0062527A">
            <w:pPr>
              <w:jc w:val="right"/>
              <w:rPr>
                <w:rFonts w:eastAsia="Times New Roman" w:cs="Times New Roman"/>
                <w:snapToGrid w:val="0"/>
                <w:sz w:val="20"/>
                <w:lang w:val="en-GB" w:eastAsia="en-US"/>
              </w:rPr>
            </w:pPr>
            <w:r w:rsidRPr="0062527A">
              <w:rPr>
                <w:rFonts w:eastAsia="Times New Roman" w:cs="Times New Roman"/>
                <w:snapToGrid w:val="0"/>
                <w:sz w:val="20"/>
                <w:lang w:val="en-GB" w:eastAsia="en-US"/>
              </w:rPr>
              <w:t>0</w:t>
            </w:r>
          </w:p>
        </w:tc>
        <w:tc>
          <w:tcPr>
            <w:tcW w:w="709" w:type="dxa"/>
            <w:tcBorders>
              <w:left w:val="single" w:sz="4"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top w:val="single" w:sz="6" w:space="0" w:color="auto"/>
              <w:bottom w:val="single" w:sz="4" w:space="0" w:color="auto"/>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top w:val="single" w:sz="6" w:space="0" w:color="auto"/>
              <w:left w:val="single" w:sz="4" w:space="0" w:color="auto"/>
              <w:bottom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tcBorders>
              <w:top w:val="single" w:sz="6" w:space="0" w:color="auto"/>
              <w:bottom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top w:val="single" w:sz="6" w:space="0" w:color="auto"/>
              <w:bottom w:val="single" w:sz="4" w:space="0" w:color="auto"/>
              <w:right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6D2585" w:rsidRPr="0062527A" w:rsidTr="00E31F8F">
        <w:trPr>
          <w:cantSplit/>
          <w:trHeight w:val="144"/>
        </w:trPr>
        <w:tc>
          <w:tcPr>
            <w:tcW w:w="1825" w:type="dxa"/>
            <w:gridSpan w:val="2"/>
            <w:vMerge/>
            <w:tcBorders>
              <w:left w:val="single" w:sz="4" w:space="0" w:color="auto"/>
            </w:tcBorders>
          </w:tcPr>
          <w:p w:rsidR="006D2585" w:rsidRPr="0062527A" w:rsidRDefault="006D2585" w:rsidP="0062527A">
            <w:pPr>
              <w:autoSpaceDE w:val="0"/>
              <w:autoSpaceDN w:val="0"/>
              <w:adjustRightInd w:val="0"/>
              <w:rPr>
                <w:rFonts w:eastAsia="Times New Roman" w:cs="Times New Roman"/>
                <w:snapToGrid w:val="0"/>
                <w:sz w:val="20"/>
                <w:szCs w:val="24"/>
                <w:lang w:val="en-GB" w:eastAsia="en-US"/>
              </w:rPr>
            </w:pPr>
          </w:p>
        </w:tc>
        <w:tc>
          <w:tcPr>
            <w:tcW w:w="536" w:type="dxa"/>
          </w:tcPr>
          <w:p w:rsidR="006D2585" w:rsidRPr="0062527A" w:rsidRDefault="006D2585"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1990</w:t>
            </w:r>
          </w:p>
        </w:tc>
        <w:tc>
          <w:tcPr>
            <w:tcW w:w="815" w:type="dxa"/>
            <w:tcBorders>
              <w:top w:val="single" w:sz="6" w:space="0" w:color="auto"/>
              <w:bottom w:val="single" w:sz="6" w:space="0" w:color="auto"/>
            </w:tcBorders>
            <w:shd w:val="clear" w:color="auto" w:fill="BFBFBF" w:themeFill="background1" w:themeFillShade="BF"/>
            <w:vAlign w:val="center"/>
          </w:tcPr>
          <w:p w:rsidR="006D2585" w:rsidRPr="0062527A" w:rsidRDefault="006D2585" w:rsidP="0062527A">
            <w:pPr>
              <w:jc w:val="right"/>
              <w:rPr>
                <w:rFonts w:eastAsia="Times New Roman" w:cs="Times New Roman"/>
                <w:snapToGrid w:val="0"/>
                <w:sz w:val="20"/>
                <w:lang w:val="en-GB" w:eastAsia="en-US"/>
              </w:rPr>
            </w:pPr>
            <w:r w:rsidRPr="0062527A">
              <w:rPr>
                <w:rFonts w:eastAsia="Times New Roman" w:cs="Times New Roman"/>
                <w:snapToGrid w:val="0"/>
                <w:sz w:val="20"/>
                <w:lang w:val="en-GB" w:eastAsia="en-US"/>
              </w:rPr>
              <w:t>0</w:t>
            </w:r>
          </w:p>
        </w:tc>
        <w:tc>
          <w:tcPr>
            <w:tcW w:w="709" w:type="dxa"/>
            <w:tcBorders>
              <w:left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napToGrid w:val="0"/>
                <w:sz w:val="20"/>
                <w:lang w:val="en-GB" w:eastAsia="en-US"/>
              </w:rPr>
            </w:pPr>
          </w:p>
        </w:tc>
        <w:tc>
          <w:tcPr>
            <w:tcW w:w="612"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83"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551"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44"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32" w:type="dxa"/>
            <w:tcBorders>
              <w:top w:val="single" w:sz="6" w:space="0" w:color="auto"/>
              <w:bottom w:val="single" w:sz="6" w:space="0" w:color="auto"/>
              <w:right w:val="single" w:sz="4"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661" w:type="dxa"/>
            <w:tcBorders>
              <w:top w:val="single" w:sz="6" w:space="0" w:color="auto"/>
              <w:left w:val="single" w:sz="4" w:space="0" w:color="auto"/>
              <w:bottom w:val="single" w:sz="6" w:space="0" w:color="auto"/>
            </w:tcBorders>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53" w:type="dxa"/>
            <w:tcBorders>
              <w:top w:val="single" w:sz="6" w:space="0" w:color="auto"/>
              <w:bottom w:val="single" w:sz="6"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c>
          <w:tcPr>
            <w:tcW w:w="805" w:type="dxa"/>
            <w:tcBorders>
              <w:top w:val="single" w:sz="6" w:space="0" w:color="auto"/>
              <w:bottom w:val="single" w:sz="6" w:space="0" w:color="auto"/>
              <w:right w:val="single" w:sz="4" w:space="0" w:color="auto"/>
            </w:tcBorders>
            <w:shd w:val="clear" w:color="auto" w:fill="auto"/>
            <w:vAlign w:val="center"/>
          </w:tcPr>
          <w:p w:rsidR="006D2585" w:rsidRPr="0062527A" w:rsidRDefault="006D2585" w:rsidP="0062527A">
            <w:pPr>
              <w:autoSpaceDE w:val="0"/>
              <w:autoSpaceDN w:val="0"/>
              <w:adjustRightInd w:val="0"/>
              <w:jc w:val="right"/>
              <w:rPr>
                <w:rFonts w:eastAsia="Times New Roman" w:cs="Times New Roman"/>
                <w:sz w:val="20"/>
                <w:lang w:val="en-GB" w:eastAsia="en-US"/>
              </w:rPr>
            </w:pPr>
          </w:p>
        </w:tc>
      </w:tr>
      <w:tr w:rsidR="00052D0F" w:rsidRPr="00052D0F" w:rsidTr="00CC610A">
        <w:trPr>
          <w:cantSplit/>
          <w:trHeight w:val="144"/>
        </w:trPr>
        <w:tc>
          <w:tcPr>
            <w:tcW w:w="1825" w:type="dxa"/>
            <w:gridSpan w:val="2"/>
            <w:vMerge w:val="restart"/>
            <w:tcBorders>
              <w:left w:val="single" w:sz="4" w:space="0" w:color="auto"/>
            </w:tcBorders>
          </w:tcPr>
          <w:p w:rsidR="00052D0F" w:rsidRPr="00052D0F" w:rsidRDefault="00052D0F" w:rsidP="0062527A">
            <w:pPr>
              <w:autoSpaceDE w:val="0"/>
              <w:autoSpaceDN w:val="0"/>
              <w:adjustRightInd w:val="0"/>
              <w:rPr>
                <w:rFonts w:eastAsia="Times New Roman" w:cs="Times New Roman"/>
                <w:snapToGrid w:val="0"/>
                <w:sz w:val="16"/>
                <w:szCs w:val="16"/>
                <w:lang w:val="en-GB" w:eastAsia="en-US"/>
              </w:rPr>
            </w:pPr>
            <w:r w:rsidRPr="00052D0F">
              <w:rPr>
                <w:rFonts w:eastAsia="Times New Roman" w:cs="Times New Roman"/>
                <w:snapToGrid w:val="0"/>
                <w:sz w:val="16"/>
                <w:szCs w:val="16"/>
                <w:lang w:val="en-GB" w:eastAsia="en-US"/>
              </w:rPr>
              <w:t>TOTAL</w:t>
            </w:r>
          </w:p>
        </w:tc>
        <w:tc>
          <w:tcPr>
            <w:tcW w:w="536" w:type="dxa"/>
          </w:tcPr>
          <w:p w:rsidR="00052D0F" w:rsidRPr="00052D0F" w:rsidRDefault="00052D0F" w:rsidP="0062527A">
            <w:pPr>
              <w:autoSpaceDE w:val="0"/>
              <w:autoSpaceDN w:val="0"/>
              <w:adjustRightInd w:val="0"/>
              <w:jc w:val="center"/>
              <w:rPr>
                <w:rFonts w:eastAsia="Times New Roman" w:cs="Times New Roman"/>
                <w:sz w:val="16"/>
                <w:szCs w:val="16"/>
                <w:lang w:val="en-GB" w:eastAsia="en-US"/>
              </w:rPr>
            </w:pPr>
            <w:r w:rsidRPr="00052D0F">
              <w:rPr>
                <w:rFonts w:eastAsia="Times New Roman" w:cs="Times New Roman"/>
                <w:sz w:val="16"/>
                <w:szCs w:val="16"/>
                <w:lang w:val="en-GB" w:eastAsia="en-US"/>
              </w:rPr>
              <w:t>2015</w:t>
            </w:r>
          </w:p>
        </w:tc>
        <w:tc>
          <w:tcPr>
            <w:tcW w:w="815" w:type="dxa"/>
            <w:tcBorders>
              <w:top w:val="single" w:sz="6" w:space="0" w:color="auto"/>
              <w:bottom w:val="single" w:sz="6" w:space="0" w:color="auto"/>
            </w:tcBorders>
            <w:shd w:val="clear" w:color="auto" w:fill="auto"/>
            <w:vAlign w:val="center"/>
          </w:tcPr>
          <w:p w:rsidR="00052D0F" w:rsidRPr="00052D0F" w:rsidRDefault="00052D0F" w:rsidP="0062527A">
            <w:pPr>
              <w:jc w:val="right"/>
              <w:rPr>
                <w:rFonts w:eastAsia="Times New Roman" w:cs="Times New Roman"/>
                <w:snapToGrid w:val="0"/>
                <w:sz w:val="16"/>
                <w:szCs w:val="16"/>
                <w:lang w:val="en-GB" w:eastAsia="en-US"/>
              </w:rPr>
            </w:pPr>
            <w:r w:rsidRPr="00052D0F">
              <w:rPr>
                <w:rFonts w:eastAsia="Times New Roman" w:cs="Times New Roman"/>
                <w:bCs/>
                <w:iCs/>
                <w:snapToGrid w:val="0"/>
                <w:sz w:val="16"/>
                <w:szCs w:val="16"/>
                <w:lang w:eastAsia="en-US"/>
              </w:rPr>
              <w:t>814,930.5</w:t>
            </w:r>
          </w:p>
        </w:tc>
        <w:tc>
          <w:tcPr>
            <w:tcW w:w="709" w:type="dxa"/>
            <w:tcBorders>
              <w:left w:val="single" w:sz="4" w:space="0" w:color="auto"/>
            </w:tcBorders>
            <w:shd w:val="clear" w:color="auto" w:fill="auto"/>
            <w:vAlign w:val="center"/>
          </w:tcPr>
          <w:p w:rsidR="00052D0F" w:rsidRPr="00052D0F" w:rsidRDefault="00893BF3" w:rsidP="00052D0F">
            <w:pPr>
              <w:autoSpaceDE w:val="0"/>
              <w:autoSpaceDN w:val="0"/>
              <w:adjustRightInd w:val="0"/>
              <w:jc w:val="right"/>
              <w:rPr>
                <w:rFonts w:eastAsia="Times New Roman" w:cs="Times New Roman"/>
                <w:snapToGrid w:val="0"/>
                <w:sz w:val="16"/>
                <w:szCs w:val="16"/>
                <w:lang w:eastAsia="en-US"/>
              </w:rPr>
            </w:pPr>
            <w:proofErr w:type="spellStart"/>
            <w:r w:rsidRPr="00893BF3">
              <w:rPr>
                <w:rFonts w:eastAsia="Times New Roman" w:cs="Times New Roman"/>
                <w:snapToGrid w:val="0"/>
                <w:sz w:val="16"/>
                <w:szCs w:val="16"/>
                <w:lang w:val="en-US" w:eastAsia="en-US"/>
              </w:rPr>
              <w:t>n.a</w:t>
            </w:r>
            <w:proofErr w:type="spellEnd"/>
          </w:p>
        </w:tc>
        <w:tc>
          <w:tcPr>
            <w:tcW w:w="612"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583"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551"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644"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632" w:type="dxa"/>
            <w:tcBorders>
              <w:top w:val="single" w:sz="6" w:space="0" w:color="auto"/>
              <w:bottom w:val="single" w:sz="6" w:space="0" w:color="auto"/>
              <w:right w:val="single" w:sz="4" w:space="0" w:color="auto"/>
            </w:tcBorders>
            <w:vAlign w:val="center"/>
          </w:tcPr>
          <w:p w:rsidR="00052D0F" w:rsidRPr="00052D0F" w:rsidRDefault="00052D0F" w:rsidP="003478DE">
            <w:pPr>
              <w:jc w:val="right"/>
              <w:rPr>
                <w:rFonts w:eastAsia="Times New Roman" w:cs="Times New Roman"/>
                <w:sz w:val="16"/>
                <w:szCs w:val="16"/>
                <w:lang w:eastAsia="en-US"/>
              </w:rPr>
            </w:pPr>
          </w:p>
        </w:tc>
        <w:tc>
          <w:tcPr>
            <w:tcW w:w="661" w:type="dxa"/>
            <w:tcBorders>
              <w:top w:val="single" w:sz="6" w:space="0" w:color="auto"/>
              <w:left w:val="single" w:sz="4" w:space="0" w:color="auto"/>
              <w:bottom w:val="single" w:sz="6" w:space="0" w:color="auto"/>
            </w:tcBorders>
            <w:vAlign w:val="center"/>
          </w:tcPr>
          <w:p w:rsidR="00052D0F" w:rsidRPr="00052D0F" w:rsidRDefault="00052D0F" w:rsidP="003478DE">
            <w:pPr>
              <w:jc w:val="right"/>
              <w:rPr>
                <w:rFonts w:eastAsia="Times New Roman" w:cs="Times New Roman"/>
                <w:sz w:val="16"/>
                <w:szCs w:val="16"/>
                <w:lang w:eastAsia="en-US"/>
              </w:rPr>
            </w:pPr>
          </w:p>
        </w:tc>
        <w:tc>
          <w:tcPr>
            <w:tcW w:w="853" w:type="dxa"/>
            <w:tcBorders>
              <w:top w:val="single" w:sz="6" w:space="0" w:color="auto"/>
              <w:bottom w:val="single" w:sz="6" w:space="0" w:color="auto"/>
            </w:tcBorders>
            <w:shd w:val="clear" w:color="auto" w:fill="auto"/>
            <w:vAlign w:val="center"/>
          </w:tcPr>
          <w:p w:rsidR="00052D0F" w:rsidRPr="00052D0F" w:rsidRDefault="00052D0F" w:rsidP="003478DE">
            <w:pPr>
              <w:jc w:val="right"/>
              <w:rPr>
                <w:rFonts w:eastAsia="Times New Roman" w:cs="Times New Roman"/>
                <w:snapToGrid w:val="0"/>
                <w:sz w:val="16"/>
                <w:szCs w:val="16"/>
                <w:lang w:val="en-GB" w:eastAsia="en-US"/>
              </w:rPr>
            </w:pPr>
          </w:p>
        </w:tc>
        <w:tc>
          <w:tcPr>
            <w:tcW w:w="805" w:type="dxa"/>
            <w:tcBorders>
              <w:top w:val="single" w:sz="6" w:space="0" w:color="auto"/>
              <w:bottom w:val="single" w:sz="6" w:space="0" w:color="auto"/>
              <w:right w:val="single" w:sz="4" w:space="0" w:color="auto"/>
            </w:tcBorders>
            <w:shd w:val="clear" w:color="auto" w:fill="auto"/>
            <w:vAlign w:val="center"/>
          </w:tcPr>
          <w:p w:rsidR="00052D0F" w:rsidRPr="00052D0F" w:rsidRDefault="00052D0F" w:rsidP="00052D0F">
            <w:pPr>
              <w:jc w:val="right"/>
              <w:rPr>
                <w:rFonts w:eastAsia="Times New Roman" w:cs="Times New Roman"/>
                <w:sz w:val="16"/>
                <w:szCs w:val="16"/>
                <w:lang w:eastAsia="en-US"/>
              </w:rPr>
            </w:pPr>
          </w:p>
        </w:tc>
      </w:tr>
      <w:tr w:rsidR="00052D0F" w:rsidRPr="00052D0F" w:rsidTr="00E31F8F">
        <w:trPr>
          <w:cantSplit/>
          <w:trHeight w:val="144"/>
        </w:trPr>
        <w:tc>
          <w:tcPr>
            <w:tcW w:w="1825" w:type="dxa"/>
            <w:gridSpan w:val="2"/>
            <w:vMerge/>
            <w:tcBorders>
              <w:left w:val="single" w:sz="4" w:space="0" w:color="auto"/>
            </w:tcBorders>
          </w:tcPr>
          <w:p w:rsidR="00052D0F" w:rsidRPr="00052D0F" w:rsidRDefault="00052D0F" w:rsidP="0062527A">
            <w:pPr>
              <w:autoSpaceDE w:val="0"/>
              <w:autoSpaceDN w:val="0"/>
              <w:adjustRightInd w:val="0"/>
              <w:rPr>
                <w:rFonts w:eastAsia="Times New Roman" w:cs="Times New Roman"/>
                <w:snapToGrid w:val="0"/>
                <w:sz w:val="16"/>
                <w:szCs w:val="16"/>
                <w:lang w:val="en-GB" w:eastAsia="en-US"/>
              </w:rPr>
            </w:pPr>
          </w:p>
        </w:tc>
        <w:tc>
          <w:tcPr>
            <w:tcW w:w="536" w:type="dxa"/>
          </w:tcPr>
          <w:p w:rsidR="00052D0F" w:rsidRPr="00052D0F" w:rsidRDefault="00052D0F" w:rsidP="0062527A">
            <w:pPr>
              <w:autoSpaceDE w:val="0"/>
              <w:autoSpaceDN w:val="0"/>
              <w:adjustRightInd w:val="0"/>
              <w:jc w:val="center"/>
              <w:rPr>
                <w:rFonts w:eastAsia="Times New Roman" w:cs="Times New Roman"/>
                <w:sz w:val="16"/>
                <w:szCs w:val="16"/>
                <w:lang w:val="en-GB" w:eastAsia="en-US"/>
              </w:rPr>
            </w:pPr>
            <w:r w:rsidRPr="00052D0F">
              <w:rPr>
                <w:rFonts w:eastAsia="Times New Roman" w:cs="Times New Roman"/>
                <w:sz w:val="16"/>
                <w:szCs w:val="16"/>
                <w:lang w:val="en-GB" w:eastAsia="en-US"/>
              </w:rPr>
              <w:t>2010</w:t>
            </w:r>
          </w:p>
        </w:tc>
        <w:tc>
          <w:tcPr>
            <w:tcW w:w="815" w:type="dxa"/>
            <w:tcBorders>
              <w:top w:val="single" w:sz="6" w:space="0" w:color="auto"/>
              <w:bottom w:val="single" w:sz="6" w:space="0" w:color="auto"/>
            </w:tcBorders>
            <w:shd w:val="clear" w:color="auto" w:fill="BFBFBF" w:themeFill="background1" w:themeFillShade="BF"/>
            <w:vAlign w:val="center"/>
          </w:tcPr>
          <w:p w:rsidR="00052D0F" w:rsidRPr="00052D0F" w:rsidRDefault="00052D0F" w:rsidP="0062527A">
            <w:pPr>
              <w:jc w:val="right"/>
              <w:rPr>
                <w:rFonts w:eastAsia="Times New Roman" w:cs="Times New Roman"/>
                <w:snapToGrid w:val="0"/>
                <w:sz w:val="16"/>
                <w:szCs w:val="16"/>
                <w:lang w:val="en-GB" w:eastAsia="en-US"/>
              </w:rPr>
            </w:pPr>
            <w:r w:rsidRPr="00052D0F">
              <w:rPr>
                <w:rFonts w:eastAsia="Times New Roman" w:cs="Times New Roman"/>
                <w:snapToGrid w:val="0"/>
                <w:sz w:val="16"/>
                <w:szCs w:val="16"/>
                <w:lang w:val="en-GB" w:eastAsia="en-US"/>
              </w:rPr>
              <w:t>815,135.6</w:t>
            </w:r>
          </w:p>
        </w:tc>
        <w:tc>
          <w:tcPr>
            <w:tcW w:w="709" w:type="dxa"/>
            <w:tcBorders>
              <w:left w:val="single" w:sz="4" w:space="0" w:color="auto"/>
            </w:tcBorders>
            <w:shd w:val="clear" w:color="auto" w:fill="auto"/>
            <w:vAlign w:val="center"/>
          </w:tcPr>
          <w:p w:rsidR="00052D0F" w:rsidRPr="00052D0F" w:rsidRDefault="00893BF3" w:rsidP="003478DE">
            <w:pPr>
              <w:autoSpaceDE w:val="0"/>
              <w:autoSpaceDN w:val="0"/>
              <w:adjustRightInd w:val="0"/>
              <w:jc w:val="right"/>
              <w:rPr>
                <w:rFonts w:eastAsia="Times New Roman" w:cs="Times New Roman"/>
                <w:snapToGrid w:val="0"/>
                <w:sz w:val="16"/>
                <w:szCs w:val="16"/>
                <w:lang w:eastAsia="en-US"/>
              </w:rPr>
            </w:pPr>
            <w:proofErr w:type="spellStart"/>
            <w:r w:rsidRPr="00893BF3">
              <w:rPr>
                <w:rFonts w:eastAsia="Times New Roman" w:cs="Times New Roman"/>
                <w:snapToGrid w:val="0"/>
                <w:sz w:val="16"/>
                <w:szCs w:val="16"/>
                <w:lang w:val="en-US" w:eastAsia="en-US"/>
              </w:rPr>
              <w:t>n.a</w:t>
            </w:r>
            <w:proofErr w:type="spellEnd"/>
          </w:p>
        </w:tc>
        <w:tc>
          <w:tcPr>
            <w:tcW w:w="612"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583"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551"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644" w:type="dxa"/>
            <w:tcBorders>
              <w:top w:val="single" w:sz="6" w:space="0" w:color="auto"/>
              <w:bottom w:val="single" w:sz="6"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632" w:type="dxa"/>
            <w:tcBorders>
              <w:top w:val="single" w:sz="6" w:space="0" w:color="auto"/>
              <w:bottom w:val="single" w:sz="6" w:space="0" w:color="auto"/>
              <w:right w:val="single" w:sz="4" w:space="0" w:color="auto"/>
            </w:tcBorders>
            <w:vAlign w:val="center"/>
          </w:tcPr>
          <w:p w:rsidR="00052D0F" w:rsidRPr="00052D0F" w:rsidRDefault="00052D0F" w:rsidP="003478DE">
            <w:pPr>
              <w:jc w:val="right"/>
              <w:rPr>
                <w:rFonts w:eastAsia="Times New Roman" w:cs="Times New Roman"/>
                <w:sz w:val="16"/>
                <w:szCs w:val="16"/>
                <w:lang w:eastAsia="en-US"/>
              </w:rPr>
            </w:pPr>
          </w:p>
        </w:tc>
        <w:tc>
          <w:tcPr>
            <w:tcW w:w="661" w:type="dxa"/>
            <w:tcBorders>
              <w:top w:val="single" w:sz="6" w:space="0" w:color="auto"/>
              <w:left w:val="single" w:sz="4" w:space="0" w:color="auto"/>
              <w:bottom w:val="single" w:sz="6" w:space="0" w:color="auto"/>
            </w:tcBorders>
            <w:vAlign w:val="center"/>
          </w:tcPr>
          <w:p w:rsidR="00052D0F" w:rsidRPr="00052D0F" w:rsidRDefault="00052D0F" w:rsidP="003478DE">
            <w:pPr>
              <w:jc w:val="right"/>
              <w:rPr>
                <w:rFonts w:eastAsia="Times New Roman" w:cs="Times New Roman"/>
                <w:sz w:val="16"/>
                <w:szCs w:val="16"/>
                <w:lang w:eastAsia="en-US"/>
              </w:rPr>
            </w:pPr>
          </w:p>
        </w:tc>
        <w:tc>
          <w:tcPr>
            <w:tcW w:w="853" w:type="dxa"/>
            <w:tcBorders>
              <w:top w:val="single" w:sz="6" w:space="0" w:color="auto"/>
              <w:bottom w:val="single" w:sz="6" w:space="0" w:color="auto"/>
            </w:tcBorders>
            <w:shd w:val="clear" w:color="auto" w:fill="auto"/>
            <w:vAlign w:val="center"/>
          </w:tcPr>
          <w:p w:rsidR="00052D0F" w:rsidRPr="00052D0F" w:rsidRDefault="00052D0F" w:rsidP="003478DE">
            <w:pPr>
              <w:jc w:val="right"/>
              <w:rPr>
                <w:rFonts w:eastAsia="Times New Roman" w:cs="Times New Roman"/>
                <w:snapToGrid w:val="0"/>
                <w:sz w:val="16"/>
                <w:szCs w:val="16"/>
                <w:lang w:val="en-GB" w:eastAsia="en-US"/>
              </w:rPr>
            </w:pPr>
          </w:p>
        </w:tc>
        <w:tc>
          <w:tcPr>
            <w:tcW w:w="805" w:type="dxa"/>
            <w:tcBorders>
              <w:top w:val="single" w:sz="6" w:space="0" w:color="auto"/>
              <w:bottom w:val="single" w:sz="6" w:space="0" w:color="auto"/>
              <w:right w:val="single" w:sz="4" w:space="0" w:color="auto"/>
            </w:tcBorders>
            <w:shd w:val="clear" w:color="auto" w:fill="auto"/>
            <w:vAlign w:val="center"/>
          </w:tcPr>
          <w:p w:rsidR="00052D0F" w:rsidRPr="00052D0F" w:rsidRDefault="00052D0F" w:rsidP="003478DE">
            <w:pPr>
              <w:jc w:val="right"/>
              <w:rPr>
                <w:rFonts w:eastAsia="Times New Roman" w:cs="Times New Roman"/>
                <w:sz w:val="16"/>
                <w:szCs w:val="16"/>
                <w:lang w:eastAsia="en-US"/>
              </w:rPr>
            </w:pPr>
          </w:p>
        </w:tc>
      </w:tr>
      <w:tr w:rsidR="00052D0F" w:rsidRPr="00052D0F" w:rsidTr="00E31F8F">
        <w:trPr>
          <w:cantSplit/>
          <w:trHeight w:val="144"/>
        </w:trPr>
        <w:tc>
          <w:tcPr>
            <w:tcW w:w="1825" w:type="dxa"/>
            <w:gridSpan w:val="2"/>
            <w:vMerge/>
            <w:tcBorders>
              <w:left w:val="single" w:sz="4" w:space="0" w:color="auto"/>
              <w:bottom w:val="single" w:sz="4" w:space="0" w:color="auto"/>
            </w:tcBorders>
          </w:tcPr>
          <w:p w:rsidR="00052D0F" w:rsidRPr="00052D0F" w:rsidRDefault="00052D0F" w:rsidP="0062527A">
            <w:pPr>
              <w:autoSpaceDE w:val="0"/>
              <w:autoSpaceDN w:val="0"/>
              <w:adjustRightInd w:val="0"/>
              <w:rPr>
                <w:rFonts w:eastAsia="Times New Roman" w:cs="Times New Roman"/>
                <w:snapToGrid w:val="0"/>
                <w:sz w:val="16"/>
                <w:szCs w:val="16"/>
                <w:lang w:val="en-GB" w:eastAsia="en-US"/>
              </w:rPr>
            </w:pPr>
          </w:p>
        </w:tc>
        <w:tc>
          <w:tcPr>
            <w:tcW w:w="536" w:type="dxa"/>
            <w:tcBorders>
              <w:bottom w:val="single" w:sz="4" w:space="0" w:color="auto"/>
            </w:tcBorders>
          </w:tcPr>
          <w:p w:rsidR="00052D0F" w:rsidRPr="00052D0F" w:rsidRDefault="00052D0F" w:rsidP="0062527A">
            <w:pPr>
              <w:autoSpaceDE w:val="0"/>
              <w:autoSpaceDN w:val="0"/>
              <w:adjustRightInd w:val="0"/>
              <w:jc w:val="center"/>
              <w:rPr>
                <w:rFonts w:eastAsia="Times New Roman" w:cs="Times New Roman"/>
                <w:sz w:val="16"/>
                <w:szCs w:val="16"/>
                <w:lang w:val="en-GB" w:eastAsia="en-US"/>
              </w:rPr>
            </w:pPr>
            <w:r w:rsidRPr="00052D0F">
              <w:rPr>
                <w:rFonts w:eastAsia="Times New Roman" w:cs="Times New Roman"/>
                <w:sz w:val="16"/>
                <w:szCs w:val="16"/>
                <w:lang w:val="en-GB" w:eastAsia="en-US"/>
              </w:rPr>
              <w:t>1990</w:t>
            </w:r>
          </w:p>
        </w:tc>
        <w:tc>
          <w:tcPr>
            <w:tcW w:w="815" w:type="dxa"/>
            <w:tcBorders>
              <w:top w:val="single" w:sz="6" w:space="0" w:color="auto"/>
              <w:bottom w:val="single" w:sz="6" w:space="0" w:color="auto"/>
            </w:tcBorders>
            <w:shd w:val="clear" w:color="auto" w:fill="BFBFBF" w:themeFill="background1" w:themeFillShade="BF"/>
            <w:vAlign w:val="center"/>
          </w:tcPr>
          <w:p w:rsidR="00052D0F" w:rsidRPr="00052D0F" w:rsidRDefault="00052D0F" w:rsidP="0062527A">
            <w:pPr>
              <w:jc w:val="right"/>
              <w:rPr>
                <w:rFonts w:eastAsia="Times New Roman" w:cs="Times New Roman"/>
                <w:snapToGrid w:val="0"/>
                <w:sz w:val="16"/>
                <w:szCs w:val="16"/>
                <w:lang w:val="en-GB" w:eastAsia="en-US"/>
              </w:rPr>
            </w:pPr>
            <w:r w:rsidRPr="00052D0F">
              <w:rPr>
                <w:rFonts w:eastAsia="Times New Roman" w:cs="Times New Roman"/>
                <w:snapToGrid w:val="0"/>
                <w:sz w:val="16"/>
                <w:szCs w:val="16"/>
                <w:lang w:val="en-GB" w:eastAsia="en-US"/>
              </w:rPr>
              <w:t>808,949.9</w:t>
            </w:r>
          </w:p>
        </w:tc>
        <w:tc>
          <w:tcPr>
            <w:tcW w:w="709" w:type="dxa"/>
            <w:tcBorders>
              <w:left w:val="single" w:sz="4" w:space="0" w:color="auto"/>
              <w:bottom w:val="single" w:sz="4" w:space="0" w:color="auto"/>
            </w:tcBorders>
            <w:shd w:val="clear" w:color="auto" w:fill="auto"/>
            <w:vAlign w:val="center"/>
          </w:tcPr>
          <w:p w:rsidR="00052D0F" w:rsidRPr="00052D0F" w:rsidRDefault="00893BF3" w:rsidP="003478DE">
            <w:pPr>
              <w:autoSpaceDE w:val="0"/>
              <w:autoSpaceDN w:val="0"/>
              <w:adjustRightInd w:val="0"/>
              <w:jc w:val="right"/>
              <w:rPr>
                <w:rFonts w:eastAsia="Times New Roman" w:cs="Times New Roman"/>
                <w:snapToGrid w:val="0"/>
                <w:sz w:val="16"/>
                <w:szCs w:val="16"/>
                <w:lang w:eastAsia="en-US"/>
              </w:rPr>
            </w:pPr>
            <w:proofErr w:type="spellStart"/>
            <w:r w:rsidRPr="00893BF3">
              <w:rPr>
                <w:rFonts w:eastAsia="Times New Roman" w:cs="Times New Roman"/>
                <w:snapToGrid w:val="0"/>
                <w:sz w:val="16"/>
                <w:szCs w:val="16"/>
                <w:lang w:val="en-US" w:eastAsia="en-US"/>
              </w:rPr>
              <w:t>n.a</w:t>
            </w:r>
            <w:proofErr w:type="spellEnd"/>
          </w:p>
        </w:tc>
        <w:tc>
          <w:tcPr>
            <w:tcW w:w="612" w:type="dxa"/>
            <w:tcBorders>
              <w:top w:val="single" w:sz="6" w:space="0" w:color="auto"/>
              <w:bottom w:val="single" w:sz="4"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583" w:type="dxa"/>
            <w:tcBorders>
              <w:top w:val="single" w:sz="6" w:space="0" w:color="auto"/>
              <w:bottom w:val="single" w:sz="4"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551" w:type="dxa"/>
            <w:tcBorders>
              <w:top w:val="single" w:sz="6" w:space="0" w:color="auto"/>
              <w:bottom w:val="single" w:sz="4"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644" w:type="dxa"/>
            <w:tcBorders>
              <w:top w:val="single" w:sz="6" w:space="0" w:color="auto"/>
              <w:bottom w:val="single" w:sz="4" w:space="0" w:color="auto"/>
            </w:tcBorders>
            <w:shd w:val="clear" w:color="auto" w:fill="auto"/>
            <w:vAlign w:val="center"/>
          </w:tcPr>
          <w:p w:rsidR="00052D0F" w:rsidRPr="00052D0F" w:rsidRDefault="00052D0F" w:rsidP="0062527A">
            <w:pPr>
              <w:autoSpaceDE w:val="0"/>
              <w:autoSpaceDN w:val="0"/>
              <w:adjustRightInd w:val="0"/>
              <w:jc w:val="right"/>
              <w:rPr>
                <w:rFonts w:eastAsia="Times New Roman" w:cs="Times New Roman"/>
                <w:sz w:val="16"/>
                <w:szCs w:val="16"/>
                <w:lang w:val="en-GB" w:eastAsia="en-US"/>
              </w:rPr>
            </w:pPr>
          </w:p>
        </w:tc>
        <w:tc>
          <w:tcPr>
            <w:tcW w:w="632" w:type="dxa"/>
            <w:tcBorders>
              <w:top w:val="single" w:sz="6" w:space="0" w:color="auto"/>
              <w:bottom w:val="single" w:sz="4" w:space="0" w:color="auto"/>
              <w:right w:val="single" w:sz="4" w:space="0" w:color="auto"/>
            </w:tcBorders>
            <w:vAlign w:val="center"/>
          </w:tcPr>
          <w:p w:rsidR="00052D0F" w:rsidRPr="00052D0F" w:rsidRDefault="00052D0F" w:rsidP="003478DE">
            <w:pPr>
              <w:autoSpaceDE w:val="0"/>
              <w:autoSpaceDN w:val="0"/>
              <w:adjustRightInd w:val="0"/>
              <w:jc w:val="right"/>
              <w:rPr>
                <w:rFonts w:eastAsia="Times New Roman" w:cs="Times New Roman"/>
                <w:sz w:val="16"/>
                <w:szCs w:val="16"/>
                <w:lang w:eastAsia="en-US"/>
              </w:rPr>
            </w:pPr>
          </w:p>
        </w:tc>
        <w:tc>
          <w:tcPr>
            <w:tcW w:w="661" w:type="dxa"/>
            <w:tcBorders>
              <w:top w:val="single" w:sz="6" w:space="0" w:color="auto"/>
              <w:left w:val="single" w:sz="4" w:space="0" w:color="auto"/>
              <w:bottom w:val="single" w:sz="4" w:space="0" w:color="auto"/>
            </w:tcBorders>
            <w:vAlign w:val="center"/>
          </w:tcPr>
          <w:p w:rsidR="00052D0F" w:rsidRPr="00052D0F" w:rsidRDefault="00052D0F" w:rsidP="003478DE">
            <w:pPr>
              <w:autoSpaceDE w:val="0"/>
              <w:autoSpaceDN w:val="0"/>
              <w:adjustRightInd w:val="0"/>
              <w:jc w:val="right"/>
              <w:rPr>
                <w:rFonts w:eastAsia="Times New Roman" w:cs="Times New Roman"/>
                <w:sz w:val="16"/>
                <w:szCs w:val="16"/>
                <w:lang w:eastAsia="en-US"/>
              </w:rPr>
            </w:pPr>
          </w:p>
        </w:tc>
        <w:tc>
          <w:tcPr>
            <w:tcW w:w="853" w:type="dxa"/>
            <w:tcBorders>
              <w:top w:val="single" w:sz="6" w:space="0" w:color="auto"/>
              <w:bottom w:val="single" w:sz="4" w:space="0" w:color="auto"/>
            </w:tcBorders>
            <w:shd w:val="clear" w:color="auto" w:fill="auto"/>
            <w:vAlign w:val="center"/>
          </w:tcPr>
          <w:p w:rsidR="00052D0F" w:rsidRPr="00052D0F" w:rsidRDefault="00052D0F" w:rsidP="003478DE">
            <w:pPr>
              <w:jc w:val="right"/>
              <w:rPr>
                <w:rFonts w:eastAsia="Times New Roman" w:cs="Times New Roman"/>
                <w:snapToGrid w:val="0"/>
                <w:sz w:val="16"/>
                <w:szCs w:val="16"/>
                <w:lang w:val="en-GB" w:eastAsia="en-US"/>
              </w:rPr>
            </w:pPr>
          </w:p>
        </w:tc>
        <w:tc>
          <w:tcPr>
            <w:tcW w:w="805" w:type="dxa"/>
            <w:tcBorders>
              <w:top w:val="single" w:sz="6" w:space="0" w:color="auto"/>
              <w:bottom w:val="single" w:sz="4" w:space="0" w:color="auto"/>
              <w:right w:val="single" w:sz="4" w:space="0" w:color="auto"/>
            </w:tcBorders>
            <w:shd w:val="clear" w:color="auto" w:fill="auto"/>
            <w:vAlign w:val="center"/>
          </w:tcPr>
          <w:p w:rsidR="00052D0F" w:rsidRPr="00052D0F" w:rsidRDefault="00052D0F" w:rsidP="003478DE">
            <w:pPr>
              <w:autoSpaceDE w:val="0"/>
              <w:autoSpaceDN w:val="0"/>
              <w:adjustRightInd w:val="0"/>
              <w:jc w:val="right"/>
              <w:rPr>
                <w:rFonts w:eastAsia="Times New Roman" w:cs="Times New Roman"/>
                <w:sz w:val="16"/>
                <w:szCs w:val="16"/>
                <w:lang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br w:type="page"/>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2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r>
      <w:tr w:rsidR="0062527A" w:rsidRPr="00A41E82" w:rsidTr="004E6E2E">
        <w:trPr>
          <w:trHeight w:val="238"/>
        </w:trPr>
        <w:tc>
          <w:tcPr>
            <w:tcW w:w="2718"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c>
          <w:tcPr>
            <w:tcW w:w="5754"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r>
    </w:tbl>
    <w:p w:rsidR="0062527A" w:rsidRPr="00EB5529" w:rsidRDefault="0062527A" w:rsidP="0062527A">
      <w:pPr>
        <w:autoSpaceDE w:val="0"/>
        <w:autoSpaceDN w:val="0"/>
        <w:adjustRightInd w:val="0"/>
        <w:rPr>
          <w:rFonts w:eastAsia="Times New Roman" w:cs="Times New Roman"/>
          <w:b/>
          <w:bCs/>
          <w:sz w:val="20"/>
          <w:lang w:val="en-US"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2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r>
      <w:tr w:rsidR="0062527A" w:rsidRPr="00A41E82" w:rsidTr="004E6E2E">
        <w:trPr>
          <w:trHeight w:val="238"/>
        </w:trPr>
        <w:tc>
          <w:tcPr>
            <w:tcW w:w="2718"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c>
          <w:tcPr>
            <w:tcW w:w="5754"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r>
    </w:tbl>
    <w:p w:rsidR="0062527A" w:rsidRPr="00EB5529" w:rsidRDefault="0062527A" w:rsidP="0062527A">
      <w:pPr>
        <w:jc w:val="both"/>
        <w:rPr>
          <w:rFonts w:eastAsia="Times New Roman" w:cs="Times New Roman"/>
          <w:sz w:val="20"/>
          <w:lang w:val="en-US" w:eastAsia="en-US"/>
        </w:rPr>
      </w:pPr>
    </w:p>
    <w:p w:rsidR="0062527A" w:rsidRPr="00EB5529" w:rsidRDefault="0062527A" w:rsidP="0062527A">
      <w:pPr>
        <w:jc w:val="both"/>
        <w:rPr>
          <w:rFonts w:eastAsia="Times New Roman" w:cs="Times New Roman"/>
          <w:sz w:val="20"/>
          <w:lang w:val="en-US"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Reporting note:</w:t>
      </w:r>
    </w:p>
    <w:p w:rsidR="0062527A" w:rsidRPr="0062527A" w:rsidRDefault="0062527A" w:rsidP="0062527A">
      <w:pPr>
        <w:numPr>
          <w:ilvl w:val="0"/>
          <w:numId w:val="10"/>
        </w:numPr>
        <w:autoSpaceDE w:val="0"/>
        <w:autoSpaceDN w:val="0"/>
        <w:adjustRightInd w:val="0"/>
        <w:ind w:left="284" w:hanging="284"/>
        <w:rPr>
          <w:rFonts w:eastAsia="Times New Roman" w:cs="Times New Roman"/>
          <w:sz w:val="20"/>
          <w:lang w:val="en-GB" w:eastAsia="en-US"/>
        </w:rPr>
      </w:pPr>
      <w:r w:rsidRPr="0062527A">
        <w:rPr>
          <w:rFonts w:eastAsia="Times New Roman" w:cs="Times New Roman"/>
          <w:b/>
          <w:i/>
          <w:sz w:val="20"/>
          <w:lang w:val="en-GB" w:eastAsia="en-US"/>
        </w:rPr>
        <w:t>Reference years:</w:t>
      </w:r>
      <w:r w:rsidRPr="0062527A">
        <w:rPr>
          <w:rFonts w:eastAsia="Times New Roman" w:cs="Times New Roman"/>
          <w:sz w:val="20"/>
          <w:lang w:val="en-GB" w:eastAsia="en-US"/>
        </w:rPr>
        <w:t xml:space="preserve"> The figures for the reporting years refer to the situation in a reference year, a “central year” (1990, 2010 and 2015) noted in the Table, or in a nearest year for which data is available.</w:t>
      </w:r>
    </w:p>
    <w:p w:rsidR="0062527A" w:rsidRPr="0062527A" w:rsidRDefault="0062527A" w:rsidP="0062527A">
      <w:pPr>
        <w:rPr>
          <w:rFonts w:eastAsia="Times New Roman" w:cs="Times New Roman"/>
          <w:bCs/>
          <w:sz w:val="22"/>
          <w:szCs w:val="24"/>
          <w:lang w:val="en-GB" w:eastAsia="en-US"/>
        </w:rPr>
      </w:pPr>
      <w:r w:rsidRPr="0062527A">
        <w:rPr>
          <w:rFonts w:eastAsia="Times New Roman" w:cs="Times New Roman"/>
          <w:b/>
          <w:bCs/>
          <w:sz w:val="24"/>
          <w:szCs w:val="24"/>
          <w:lang w:val="en-GB" w:eastAsia="en-US"/>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62527A" w:rsidRPr="0062527A" w:rsidRDefault="0062527A" w:rsidP="0062527A">
            <w:pPr>
              <w:jc w:val="center"/>
              <w:rPr>
                <w:rFonts w:eastAsia="Times New Roman" w:cs="Times New Roman"/>
                <w:b/>
                <w:bCs/>
                <w:sz w:val="24"/>
                <w:szCs w:val="24"/>
                <w:lang w:val="en-GB" w:eastAsia="en-US"/>
              </w:rPr>
            </w:pPr>
            <w:bookmarkStart w:id="6" w:name="_Toc134205854"/>
            <w:r w:rsidRPr="0062527A">
              <w:rPr>
                <w:rFonts w:eastAsia="Times New Roman" w:cs="Times New Roman"/>
                <w:b/>
                <w:sz w:val="22"/>
                <w:szCs w:val="24"/>
                <w:lang w:val="en-GB" w:eastAsia="en-US"/>
              </w:rPr>
              <w:t>Reporting form 3: Characteristics of Forest Available for Wood Supply (FAWS)</w:t>
            </w:r>
            <w:bookmarkEnd w:id="6"/>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 xml:space="preserve">Terms and definitions </w:t>
      </w:r>
    </w:p>
    <w:p w:rsidR="0062527A" w:rsidRPr="0062527A" w:rsidRDefault="0062527A" w:rsidP="0062527A">
      <w:pPr>
        <w:autoSpaceDE w:val="0"/>
        <w:autoSpaceDN w:val="0"/>
        <w:adjustRightInd w:val="0"/>
        <w:jc w:val="both"/>
        <w:rPr>
          <w:rFonts w:eastAsia="Times New Roman" w:cs="Times New Roman"/>
          <w:b/>
          <w:bCs/>
          <w:sz w:val="20"/>
          <w:lang w:val="en-GB" w:eastAsia="en-US"/>
        </w:rPr>
      </w:pPr>
    </w:p>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GROWING STOCK</w:t>
            </w:r>
          </w:p>
          <w:p w:rsidR="0062527A" w:rsidRPr="0062527A" w:rsidRDefault="0062527A" w:rsidP="0062527A">
            <w:pPr>
              <w:rPr>
                <w:rFonts w:eastAsia="Times New Roman" w:cs="Times New Roman"/>
                <w:bCs/>
                <w:sz w:val="20"/>
                <w:lang w:val="en-GB" w:eastAsia="en-US"/>
              </w:rPr>
            </w:pPr>
            <w:r w:rsidRPr="0062527A">
              <w:rPr>
                <w:rFonts w:eastAsia="Times New Roman" w:cs="Times New Roman"/>
                <w:bCs/>
                <w:sz w:val="20"/>
                <w:lang w:val="en-GB" w:eastAsia="en-US"/>
              </w:rPr>
              <w:t xml:space="preserve">Volume over bark of all living trees with a minimum diameter of 10 cm at breast height (or above buttress if these are higher). Includes the stem from ground level up to a top diameter of 0 cm, excluding branches. </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2"/>
              </w:numPr>
              <w:ind w:left="426" w:hanging="426"/>
              <w:rPr>
                <w:rFonts w:eastAsia="Times New Roman" w:cs="Times New Roman"/>
                <w:sz w:val="20"/>
                <w:lang w:val="en-GB" w:eastAsia="en-US"/>
              </w:rPr>
            </w:pPr>
            <w:r w:rsidRPr="0062527A">
              <w:rPr>
                <w:rFonts w:eastAsia="Times New Roman" w:cs="Times New Roman"/>
                <w:sz w:val="20"/>
                <w:lang w:val="en-GB" w:eastAsia="en-US"/>
              </w:rPr>
              <w:t>Diameter breast height refers to diameter over bark measured at a height of 1.3 m above ground level, or above buttresses, if these are higher.</w:t>
            </w:r>
          </w:p>
          <w:p w:rsidR="0062527A" w:rsidRPr="0062527A" w:rsidRDefault="0062527A" w:rsidP="0062527A">
            <w:pPr>
              <w:numPr>
                <w:ilvl w:val="0"/>
                <w:numId w:val="2"/>
              </w:numPr>
              <w:ind w:left="426" w:hanging="426"/>
              <w:rPr>
                <w:rFonts w:eastAsia="Times New Roman" w:cs="Times New Roman"/>
                <w:sz w:val="20"/>
                <w:lang w:val="en-GB" w:eastAsia="en-US"/>
              </w:rPr>
            </w:pPr>
            <w:r w:rsidRPr="0062527A">
              <w:rPr>
                <w:rFonts w:eastAsia="Times New Roman" w:cs="Times New Roman"/>
                <w:i/>
                <w:sz w:val="20"/>
                <w:lang w:val="en-GB" w:eastAsia="en-US"/>
              </w:rPr>
              <w:t>Includes:</w:t>
            </w:r>
            <w:r w:rsidRPr="0062527A">
              <w:rPr>
                <w:rFonts w:eastAsia="Times New Roman" w:cs="Times New Roman"/>
                <w:sz w:val="20"/>
                <w:lang w:val="en-GB" w:eastAsia="en-US"/>
              </w:rPr>
              <w:t xml:space="preserve"> living trees that are lying on the ground.</w:t>
            </w:r>
          </w:p>
          <w:p w:rsidR="0062527A" w:rsidRPr="0062527A" w:rsidRDefault="0062527A" w:rsidP="0062527A">
            <w:pPr>
              <w:numPr>
                <w:ilvl w:val="0"/>
                <w:numId w:val="2"/>
              </w:numPr>
              <w:ind w:left="426" w:hanging="426"/>
              <w:rPr>
                <w:rFonts w:eastAsia="Times New Roman" w:cs="Times New Roman"/>
                <w:sz w:val="20"/>
                <w:lang w:val="en-GB" w:eastAsia="en-US"/>
              </w:rPr>
            </w:pPr>
            <w:r w:rsidRPr="0062527A">
              <w:rPr>
                <w:rFonts w:eastAsia="Times New Roman" w:cs="Times New Roman"/>
                <w:i/>
                <w:sz w:val="20"/>
                <w:u w:val="single"/>
                <w:lang w:val="en-GB" w:eastAsia="en-US"/>
              </w:rPr>
              <w:t>Excludes:</w:t>
            </w:r>
            <w:r w:rsidRPr="0062527A">
              <w:rPr>
                <w:rFonts w:eastAsia="Times New Roman" w:cs="Times New Roman"/>
                <w:sz w:val="20"/>
                <w:lang w:val="en-GB" w:eastAsia="en-US"/>
              </w:rPr>
              <w:t xml:space="preserve"> smaller branches, twigs, foliage, flowers, seeds, and roots.</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(Source: FRA 2015)</w:t>
            </w:r>
          </w:p>
        </w:tc>
      </w:tr>
    </w:tbl>
    <w:p w:rsidR="0062527A" w:rsidRPr="0062527A" w:rsidRDefault="0062527A" w:rsidP="0062527A">
      <w:pPr>
        <w:jc w:val="both"/>
        <w:rPr>
          <w:rFonts w:eastAsia="Times New Roman" w:cs="Times New Roman"/>
          <w:b/>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NET ANNUAL INCREMENT</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Average annual volume of gross increment over the given reference period less that of natural losses on all trees, measured to minimum diameters as defined for “Growing stock”.</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(Source: FRA 2015)</w:t>
            </w:r>
          </w:p>
        </w:tc>
      </w:tr>
    </w:tbl>
    <w:p w:rsidR="0062527A" w:rsidRPr="0062527A" w:rsidRDefault="0062527A" w:rsidP="0062527A">
      <w:pPr>
        <w:jc w:val="both"/>
        <w:rPr>
          <w:rFonts w:eastAsia="Times New Roman" w:cs="Times New Roman"/>
          <w:b/>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ANNUAL FELLINGS</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 xml:space="preserve">Average annual standing volume of all trees, living or dead, measured </w:t>
            </w:r>
            <w:proofErr w:type="spellStart"/>
            <w:r w:rsidRPr="0062527A">
              <w:rPr>
                <w:rFonts w:eastAsia="Times New Roman" w:cs="Times New Roman"/>
                <w:sz w:val="20"/>
                <w:lang w:val="en-GB" w:eastAsia="en-US"/>
              </w:rPr>
              <w:t>overbark</w:t>
            </w:r>
            <w:proofErr w:type="spellEnd"/>
            <w:r w:rsidRPr="0062527A">
              <w:rPr>
                <w:rFonts w:eastAsia="Times New Roman" w:cs="Times New Roman"/>
                <w:sz w:val="20"/>
                <w:lang w:val="en-GB" w:eastAsia="en-US"/>
              </w:rPr>
              <w:t xml:space="preserve"> to a minimum diameter of 10 cm (</w:t>
            </w:r>
            <w:proofErr w:type="spellStart"/>
            <w:r w:rsidRPr="0062527A">
              <w:rPr>
                <w:rFonts w:eastAsia="Times New Roman" w:cs="Times New Roman"/>
                <w:sz w:val="20"/>
                <w:lang w:val="en-GB" w:eastAsia="en-US"/>
              </w:rPr>
              <w:t>d.b.h</w:t>
            </w:r>
            <w:proofErr w:type="spellEnd"/>
            <w:r w:rsidRPr="0062527A">
              <w:rPr>
                <w:rFonts w:eastAsia="Times New Roman" w:cs="Times New Roman"/>
                <w:sz w:val="20"/>
                <w:lang w:val="en-GB" w:eastAsia="en-US"/>
              </w:rPr>
              <w:t xml:space="preserve">.) that are felled during the given reference period, including the volume of trees or parts of trees that are not removed from the forest, other wooded land or other felling site. </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Explanatory note:</w:t>
            </w:r>
          </w:p>
          <w:p w:rsidR="0062527A" w:rsidRPr="0062527A" w:rsidRDefault="0062527A" w:rsidP="0062527A">
            <w:pPr>
              <w:numPr>
                <w:ilvl w:val="0"/>
                <w:numId w:val="20"/>
              </w:numPr>
              <w:ind w:left="426" w:hanging="426"/>
              <w:rPr>
                <w:rFonts w:eastAsia="Times New Roman" w:cs="Times New Roman"/>
                <w:sz w:val="20"/>
                <w:lang w:val="en-GB" w:eastAsia="en-US"/>
              </w:rPr>
            </w:pPr>
            <w:r w:rsidRPr="0062527A">
              <w:rPr>
                <w:rFonts w:eastAsia="Times New Roman" w:cs="Times New Roman"/>
                <w:i/>
                <w:sz w:val="20"/>
                <w:lang w:val="en-GB" w:eastAsia="en-US"/>
              </w:rPr>
              <w:t>Includes</w:t>
            </w:r>
            <w:r w:rsidRPr="0062527A">
              <w:rPr>
                <w:rFonts w:eastAsia="Times New Roman" w:cs="Times New Roman"/>
                <w:sz w:val="20"/>
                <w:lang w:val="en-GB" w:eastAsia="en-US"/>
              </w:rPr>
              <w:t xml:space="preserve">: </w:t>
            </w:r>
            <w:proofErr w:type="spellStart"/>
            <w:r w:rsidRPr="0062527A">
              <w:rPr>
                <w:rFonts w:eastAsia="Times New Roman" w:cs="Times New Roman"/>
                <w:sz w:val="20"/>
                <w:lang w:val="en-GB" w:eastAsia="en-US"/>
              </w:rPr>
              <w:t>silvicultural</w:t>
            </w:r>
            <w:proofErr w:type="spellEnd"/>
            <w:r w:rsidRPr="0062527A">
              <w:rPr>
                <w:rFonts w:eastAsia="Times New Roman" w:cs="Times New Roman"/>
                <w:sz w:val="20"/>
                <w:lang w:val="en-GB" w:eastAsia="en-US"/>
              </w:rPr>
              <w:t xml:space="preserve"> and pre-commercial </w:t>
            </w:r>
            <w:proofErr w:type="spellStart"/>
            <w:r w:rsidRPr="0062527A">
              <w:rPr>
                <w:rFonts w:eastAsia="Times New Roman" w:cs="Times New Roman"/>
                <w:sz w:val="20"/>
                <w:lang w:val="en-GB" w:eastAsia="en-US"/>
              </w:rPr>
              <w:t>thinnings</w:t>
            </w:r>
            <w:proofErr w:type="spellEnd"/>
            <w:r w:rsidRPr="0062527A">
              <w:rPr>
                <w:rFonts w:eastAsia="Times New Roman" w:cs="Times New Roman"/>
                <w:sz w:val="20"/>
                <w:lang w:val="en-GB" w:eastAsia="en-US"/>
              </w:rPr>
              <w:t xml:space="preserve"> and cleanings left in the forest; and natural losses that are recovered (harvested).</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(Source: TBFRA 2000</w:t>
            </w:r>
            <w:r w:rsidRPr="0062527A">
              <w:rPr>
                <w:rFonts w:eastAsia="Times New Roman" w:cs="Times New Roman"/>
                <w:sz w:val="18"/>
                <w:vertAlign w:val="superscript"/>
                <w:lang w:val="en-GB" w:eastAsia="en-US"/>
              </w:rPr>
              <w:footnoteReference w:id="1"/>
            </w:r>
            <w:r w:rsidRPr="0062527A">
              <w:rPr>
                <w:rFonts w:eastAsia="Times New Roman" w:cs="Times New Roman"/>
                <w:sz w:val="20"/>
                <w:lang w:val="en-GB" w:eastAsia="en-US"/>
              </w:rPr>
              <w:t xml:space="preserve"> modified)</w:t>
            </w:r>
          </w:p>
        </w:tc>
      </w:tr>
    </w:tbl>
    <w:p w:rsidR="0062527A" w:rsidRPr="0062527A" w:rsidRDefault="0062527A" w:rsidP="0062527A">
      <w:pPr>
        <w:jc w:val="both"/>
        <w:rPr>
          <w:rFonts w:eastAsia="Times New Roman" w:cs="Times New Roman"/>
          <w:sz w:val="22"/>
          <w:szCs w:val="22"/>
          <w:lang w:val="en-GB" w:eastAsia="en-US"/>
        </w:rPr>
      </w:pPr>
    </w:p>
    <w:p w:rsid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p w:rsidR="00893BF3" w:rsidRDefault="00893BF3" w:rsidP="0062527A">
      <w:pPr>
        <w:autoSpaceDE w:val="0"/>
        <w:autoSpaceDN w:val="0"/>
        <w:adjustRightInd w:val="0"/>
        <w:jc w:val="both"/>
        <w:rPr>
          <w:rFonts w:eastAsia="Times New Roman" w:cs="Times New Roman"/>
          <w:b/>
          <w:bCs/>
          <w:sz w:val="20"/>
          <w:lang w:val="en-GB" w:eastAsia="en-US"/>
        </w:rPr>
      </w:pPr>
    </w:p>
    <w:tbl>
      <w:tblPr>
        <w:tblW w:w="837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1153"/>
        <w:gridCol w:w="1153"/>
        <w:gridCol w:w="1153"/>
        <w:gridCol w:w="1083"/>
      </w:tblGrid>
      <w:tr w:rsidR="00893BF3" w:rsidRPr="0062527A" w:rsidTr="00E31F8F">
        <w:trPr>
          <w:cantSplit/>
          <w:trHeight w:val="597"/>
        </w:trPr>
        <w:tc>
          <w:tcPr>
            <w:tcW w:w="2835" w:type="dxa"/>
            <w:tcBorders>
              <w:top w:val="single" w:sz="2" w:space="0" w:color="auto"/>
              <w:left w:val="single" w:sz="2" w:space="0" w:color="auto"/>
              <w:bottom w:val="single" w:sz="4" w:space="0" w:color="auto"/>
            </w:tcBorders>
            <w:shd w:val="clear" w:color="auto" w:fill="B8CCE4"/>
            <w:vAlign w:val="center"/>
          </w:tcPr>
          <w:p w:rsidR="00893BF3" w:rsidRPr="0062527A" w:rsidRDefault="00893BF3" w:rsidP="00221F85">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993" w:type="dxa"/>
            <w:tcBorders>
              <w:top w:val="single" w:sz="2" w:space="0" w:color="auto"/>
              <w:bottom w:val="single" w:sz="4" w:space="0" w:color="auto"/>
            </w:tcBorders>
            <w:shd w:val="clear" w:color="auto" w:fill="B8CCE4"/>
            <w:vAlign w:val="center"/>
          </w:tcPr>
          <w:p w:rsidR="00893BF3" w:rsidRPr="0062527A" w:rsidRDefault="00893BF3" w:rsidP="00221F85">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893BF3" w:rsidRPr="0062527A" w:rsidRDefault="00893BF3" w:rsidP="00221F85">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893BF3" w:rsidRPr="0062527A" w:rsidRDefault="00893BF3" w:rsidP="00221F85">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893BF3" w:rsidRPr="0062527A" w:rsidRDefault="00893BF3" w:rsidP="00221F85">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083" w:type="dxa"/>
            <w:tcBorders>
              <w:top w:val="single" w:sz="2" w:space="0" w:color="auto"/>
              <w:left w:val="single" w:sz="4" w:space="0" w:color="auto"/>
              <w:bottom w:val="single" w:sz="4" w:space="0" w:color="auto"/>
              <w:right w:val="single" w:sz="2" w:space="0" w:color="auto"/>
            </w:tcBorders>
            <w:shd w:val="clear" w:color="auto" w:fill="B8CCE4"/>
            <w:vAlign w:val="center"/>
          </w:tcPr>
          <w:p w:rsidR="00893BF3" w:rsidRPr="0062527A" w:rsidRDefault="00893BF3" w:rsidP="00221F85">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893BF3" w:rsidRPr="00A41E82" w:rsidTr="00E31F8F">
        <w:trPr>
          <w:cantSplit/>
          <w:trHeight w:val="225"/>
        </w:trPr>
        <w:tc>
          <w:tcPr>
            <w:tcW w:w="2835" w:type="dxa"/>
            <w:tcBorders>
              <w:top w:val="single" w:sz="2" w:space="0" w:color="auto"/>
              <w:left w:val="single" w:sz="2" w:space="0" w:color="auto"/>
              <w:bottom w:val="single" w:sz="2" w:space="0" w:color="auto"/>
            </w:tcBorders>
          </w:tcPr>
          <w:p w:rsidR="00893BF3" w:rsidRPr="004A0463" w:rsidRDefault="00893BF3" w:rsidP="00221F85">
            <w:pPr>
              <w:autoSpaceDE w:val="0"/>
              <w:autoSpaceDN w:val="0"/>
              <w:adjustRightInd w:val="0"/>
              <w:rPr>
                <w:rFonts w:cs="Times New Roman"/>
                <w:sz w:val="20"/>
                <w:lang w:val="en-US" w:eastAsia="en-US"/>
              </w:rPr>
            </w:pPr>
            <w:r w:rsidRPr="004A0463">
              <w:rPr>
                <w:rFonts w:cs="Times New Roman"/>
                <w:sz w:val="20"/>
                <w:lang w:val="en-US" w:eastAsia="en-US"/>
              </w:rPr>
              <w:t xml:space="preserve">The </w:t>
            </w:r>
            <w:r>
              <w:rPr>
                <w:rFonts w:cs="Times New Roman"/>
                <w:sz w:val="20"/>
                <w:lang w:val="en-US" w:eastAsia="en-US"/>
              </w:rPr>
              <w:t>S</w:t>
            </w:r>
            <w:r w:rsidRPr="004A0463">
              <w:rPr>
                <w:rFonts w:cs="Times New Roman"/>
                <w:sz w:val="20"/>
                <w:lang w:val="en-US" w:eastAsia="en-US"/>
              </w:rPr>
              <w:t xml:space="preserve">tate </w:t>
            </w:r>
            <w:proofErr w:type="spellStart"/>
            <w:r>
              <w:rPr>
                <w:rFonts w:cs="Times New Roman"/>
                <w:sz w:val="20"/>
                <w:lang w:val="en-US" w:eastAsia="en-US"/>
              </w:rPr>
              <w:t>F</w:t>
            </w:r>
            <w:r w:rsidRPr="00291D36">
              <w:rPr>
                <w:rFonts w:cs="Times New Roman"/>
                <w:sz w:val="20"/>
                <w:lang w:val="en-US" w:eastAsia="en-US"/>
              </w:rPr>
              <w:t>orest</w:t>
            </w:r>
            <w:r>
              <w:rPr>
                <w:rFonts w:cs="Times New Roman"/>
                <w:sz w:val="20"/>
                <w:lang w:val="en-US" w:eastAsia="en-US"/>
              </w:rPr>
              <w:t>R</w:t>
            </w:r>
            <w:r w:rsidRPr="004A0463">
              <w:rPr>
                <w:rFonts w:cs="Times New Roman"/>
                <w:sz w:val="20"/>
                <w:lang w:val="en-US" w:eastAsia="en-US"/>
              </w:rPr>
              <w:t>egister</w:t>
            </w:r>
            <w:proofErr w:type="spellEnd"/>
            <w:r>
              <w:rPr>
                <w:rFonts w:cs="Times New Roman"/>
                <w:sz w:val="20"/>
                <w:lang w:val="en-US" w:eastAsia="en-US"/>
              </w:rPr>
              <w:t xml:space="preserve"> (SFR)</w:t>
            </w:r>
          </w:p>
        </w:tc>
        <w:tc>
          <w:tcPr>
            <w:tcW w:w="993" w:type="dxa"/>
          </w:tcPr>
          <w:p w:rsidR="00893BF3" w:rsidRPr="0062527A" w:rsidRDefault="001830F4" w:rsidP="00221F85">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M</w:t>
            </w:r>
          </w:p>
        </w:tc>
        <w:tc>
          <w:tcPr>
            <w:tcW w:w="1153" w:type="dxa"/>
          </w:tcPr>
          <w:p w:rsidR="00893BF3" w:rsidRPr="0062527A" w:rsidRDefault="00893BF3" w:rsidP="00221F85">
            <w:pPr>
              <w:autoSpaceDE w:val="0"/>
              <w:autoSpaceDN w:val="0"/>
              <w:adjustRightInd w:val="0"/>
              <w:rPr>
                <w:rFonts w:eastAsia="Times New Roman" w:cs="Times New Roman"/>
                <w:sz w:val="20"/>
                <w:lang w:val="en-GB" w:eastAsia="en-US"/>
              </w:rPr>
            </w:pPr>
            <w:r w:rsidRPr="00291D36">
              <w:rPr>
                <w:rFonts w:eastAsia="Times New Roman" w:cs="Times New Roman"/>
                <w:bCs/>
                <w:sz w:val="20"/>
                <w:lang w:val="en-GB" w:eastAsia="en-US"/>
              </w:rPr>
              <w:t>Public ownership</w:t>
            </w:r>
          </w:p>
        </w:tc>
        <w:tc>
          <w:tcPr>
            <w:tcW w:w="1153" w:type="dxa"/>
            <w:shd w:val="clear" w:color="auto" w:fill="FFFFFF"/>
          </w:tcPr>
          <w:p w:rsidR="00893BF3" w:rsidRPr="0062527A" w:rsidRDefault="00893BF3" w:rsidP="00221F85">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1988-2014</w:t>
            </w:r>
          </w:p>
        </w:tc>
        <w:tc>
          <w:tcPr>
            <w:tcW w:w="1153" w:type="dxa"/>
            <w:shd w:val="clear" w:color="auto" w:fill="FFFFFF"/>
          </w:tcPr>
          <w:p w:rsidR="00893BF3" w:rsidRPr="0062527A" w:rsidRDefault="00893BF3" w:rsidP="00221F85">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NFI</w:t>
            </w:r>
          </w:p>
        </w:tc>
        <w:tc>
          <w:tcPr>
            <w:tcW w:w="1083" w:type="dxa"/>
            <w:tcBorders>
              <w:right w:val="single" w:sz="2" w:space="0" w:color="auto"/>
            </w:tcBorders>
            <w:shd w:val="clear" w:color="auto" w:fill="FFFFFF"/>
          </w:tcPr>
          <w:p w:rsidR="00893BF3" w:rsidRPr="00D65738" w:rsidRDefault="00893BF3" w:rsidP="00221F85">
            <w:pPr>
              <w:autoSpaceDE w:val="0"/>
              <w:autoSpaceDN w:val="0"/>
              <w:adjustRightInd w:val="0"/>
              <w:rPr>
                <w:rFonts w:eastAsia="Times New Roman" w:cs="Times New Roman"/>
                <w:sz w:val="20"/>
                <w:lang w:val="en-US" w:eastAsia="en-US"/>
              </w:rPr>
            </w:pPr>
            <w:r w:rsidRPr="00D65738">
              <w:rPr>
                <w:rFonts w:eastAsia="Times New Roman" w:cs="Times New Roman"/>
                <w:sz w:val="20"/>
                <w:lang w:val="en-US" w:eastAsia="en-US"/>
              </w:rPr>
              <w:t>Bushes and city woods are excluded.</w:t>
            </w:r>
          </w:p>
        </w:tc>
      </w:tr>
      <w:tr w:rsidR="00893BF3" w:rsidRPr="0062527A" w:rsidTr="00E31F8F">
        <w:trPr>
          <w:cantSplit/>
          <w:trHeight w:val="225"/>
        </w:trPr>
        <w:tc>
          <w:tcPr>
            <w:tcW w:w="2835" w:type="dxa"/>
            <w:tcBorders>
              <w:top w:val="single" w:sz="2" w:space="0" w:color="auto"/>
              <w:left w:val="single" w:sz="2" w:space="0" w:color="auto"/>
              <w:bottom w:val="single" w:sz="2" w:space="0" w:color="auto"/>
            </w:tcBorders>
          </w:tcPr>
          <w:p w:rsidR="00893BF3" w:rsidRPr="0062527A" w:rsidRDefault="00893BF3" w:rsidP="00221F85">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FRA-2015</w:t>
            </w:r>
          </w:p>
        </w:tc>
        <w:tc>
          <w:tcPr>
            <w:tcW w:w="993" w:type="dxa"/>
          </w:tcPr>
          <w:p w:rsidR="00893BF3" w:rsidRPr="0062527A" w:rsidRDefault="001830F4" w:rsidP="00221F85">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M</w:t>
            </w:r>
          </w:p>
        </w:tc>
        <w:tc>
          <w:tcPr>
            <w:tcW w:w="1153" w:type="dxa"/>
          </w:tcPr>
          <w:p w:rsidR="00893BF3" w:rsidRPr="00291D36" w:rsidRDefault="00893BF3" w:rsidP="00221F85">
            <w:pPr>
              <w:autoSpaceDE w:val="0"/>
              <w:autoSpaceDN w:val="0"/>
              <w:adjustRightInd w:val="0"/>
              <w:rPr>
                <w:rFonts w:eastAsia="Times New Roman" w:cs="Times New Roman"/>
                <w:sz w:val="20"/>
                <w:lang w:val="en-GB" w:eastAsia="en-US"/>
              </w:rPr>
            </w:pPr>
            <w:r w:rsidRPr="00291D36">
              <w:rPr>
                <w:rFonts w:eastAsia="Times New Roman" w:cs="Times New Roman"/>
                <w:bCs/>
                <w:sz w:val="20"/>
                <w:lang w:val="en-GB" w:eastAsia="en-US"/>
              </w:rPr>
              <w:t>Public ownership</w:t>
            </w:r>
          </w:p>
        </w:tc>
        <w:tc>
          <w:tcPr>
            <w:tcW w:w="1153" w:type="dxa"/>
            <w:shd w:val="clear" w:color="auto" w:fill="FFFFFF"/>
          </w:tcPr>
          <w:p w:rsidR="00893BF3" w:rsidRPr="0062527A" w:rsidRDefault="00893BF3" w:rsidP="00221F85">
            <w:pPr>
              <w:autoSpaceDE w:val="0"/>
              <w:autoSpaceDN w:val="0"/>
              <w:adjustRightInd w:val="0"/>
              <w:rPr>
                <w:rFonts w:eastAsia="Times New Roman" w:cs="Times New Roman"/>
                <w:sz w:val="20"/>
                <w:lang w:val="en-GB" w:eastAsia="en-US"/>
              </w:rPr>
            </w:pPr>
            <w:r w:rsidRPr="001015B1">
              <w:rPr>
                <w:rFonts w:eastAsia="Times New Roman" w:cs="Times New Roman"/>
                <w:sz w:val="20"/>
                <w:lang w:val="en-GB" w:eastAsia="en-US"/>
              </w:rPr>
              <w:t>1990-2015</w:t>
            </w:r>
          </w:p>
        </w:tc>
        <w:tc>
          <w:tcPr>
            <w:tcW w:w="1153" w:type="dxa"/>
            <w:shd w:val="clear" w:color="auto" w:fill="FFFFFF"/>
          </w:tcPr>
          <w:p w:rsidR="00893BF3" w:rsidRPr="001015B1" w:rsidRDefault="00893BF3" w:rsidP="00221F85">
            <w:pPr>
              <w:autoSpaceDE w:val="0"/>
              <w:autoSpaceDN w:val="0"/>
              <w:adjustRightInd w:val="0"/>
              <w:rPr>
                <w:rFonts w:eastAsia="Times New Roman" w:cs="Times New Roman"/>
                <w:sz w:val="20"/>
                <w:lang w:val="en-GB" w:eastAsia="en-US"/>
              </w:rPr>
            </w:pPr>
          </w:p>
        </w:tc>
        <w:tc>
          <w:tcPr>
            <w:tcW w:w="1083" w:type="dxa"/>
            <w:tcBorders>
              <w:right w:val="single" w:sz="2" w:space="0" w:color="auto"/>
            </w:tcBorders>
            <w:shd w:val="clear" w:color="auto" w:fill="FFFFFF"/>
          </w:tcPr>
          <w:p w:rsidR="00893BF3" w:rsidRPr="0062527A" w:rsidRDefault="00893BF3" w:rsidP="00221F85">
            <w:pPr>
              <w:autoSpaceDE w:val="0"/>
              <w:autoSpaceDN w:val="0"/>
              <w:adjustRightInd w:val="0"/>
              <w:rPr>
                <w:rFonts w:eastAsia="Times New Roman" w:cs="Times New Roman"/>
                <w:sz w:val="20"/>
                <w:lang w:val="en-GB" w:eastAsia="en-US"/>
              </w:rPr>
            </w:pPr>
            <w:r w:rsidRPr="00D65738">
              <w:rPr>
                <w:rFonts w:eastAsia="Times New Roman" w:cs="Times New Roman"/>
                <w:sz w:val="20"/>
                <w:lang w:val="en-GB" w:eastAsia="en-US"/>
              </w:rPr>
              <w:t>References</w:t>
            </w:r>
          </w:p>
        </w:tc>
      </w:tr>
      <w:tr w:rsidR="00893BF3" w:rsidRPr="0062527A" w:rsidTr="00E31F8F">
        <w:trPr>
          <w:cantSplit/>
          <w:trHeight w:val="242"/>
        </w:trPr>
        <w:tc>
          <w:tcPr>
            <w:tcW w:w="2835" w:type="dxa"/>
            <w:tcBorders>
              <w:top w:val="single" w:sz="2" w:space="0" w:color="auto"/>
              <w:left w:val="single" w:sz="2" w:space="0" w:color="auto"/>
              <w:bottom w:val="single" w:sz="2" w:space="0" w:color="auto"/>
            </w:tcBorders>
          </w:tcPr>
          <w:p w:rsidR="00893BF3" w:rsidRPr="0062527A" w:rsidRDefault="00893BF3" w:rsidP="00221F85">
            <w:pPr>
              <w:autoSpaceDE w:val="0"/>
              <w:autoSpaceDN w:val="0"/>
              <w:adjustRightInd w:val="0"/>
              <w:rPr>
                <w:rFonts w:eastAsia="Times New Roman" w:cs="Times New Roman"/>
                <w:sz w:val="20"/>
                <w:lang w:val="en-GB" w:eastAsia="en-US"/>
              </w:rPr>
            </w:pPr>
          </w:p>
        </w:tc>
        <w:tc>
          <w:tcPr>
            <w:tcW w:w="993" w:type="dxa"/>
            <w:tcBorders>
              <w:bottom w:val="single" w:sz="2" w:space="0" w:color="auto"/>
            </w:tcBorders>
          </w:tcPr>
          <w:p w:rsidR="00893BF3" w:rsidRPr="0062527A" w:rsidRDefault="00893BF3" w:rsidP="00221F85">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893BF3" w:rsidRPr="0062527A" w:rsidRDefault="00893BF3" w:rsidP="00221F85">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893BF3" w:rsidRPr="0062527A" w:rsidRDefault="00893BF3" w:rsidP="00221F85">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893BF3" w:rsidRPr="0062527A" w:rsidRDefault="00893BF3" w:rsidP="00221F85">
            <w:pPr>
              <w:autoSpaceDE w:val="0"/>
              <w:autoSpaceDN w:val="0"/>
              <w:adjustRightInd w:val="0"/>
              <w:rPr>
                <w:rFonts w:eastAsia="Times New Roman" w:cs="Times New Roman"/>
                <w:sz w:val="20"/>
                <w:lang w:val="en-GB" w:eastAsia="en-US"/>
              </w:rPr>
            </w:pPr>
          </w:p>
        </w:tc>
        <w:tc>
          <w:tcPr>
            <w:tcW w:w="1083" w:type="dxa"/>
            <w:tcBorders>
              <w:bottom w:val="single" w:sz="2" w:space="0" w:color="auto"/>
              <w:right w:val="single" w:sz="2" w:space="0" w:color="auto"/>
            </w:tcBorders>
            <w:shd w:val="clear" w:color="auto" w:fill="FFFFFF"/>
          </w:tcPr>
          <w:p w:rsidR="00893BF3" w:rsidRPr="0062527A" w:rsidRDefault="00893BF3" w:rsidP="00221F85">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b/>
          <w:sz w:val="20"/>
          <w:lang w:val="en-GB" w:eastAsia="en-US"/>
        </w:rPr>
      </w:pPr>
      <w:r w:rsidRPr="0062527A">
        <w:rPr>
          <w:rFonts w:eastAsia="Times New Roman" w:cs="Times New Roman"/>
          <w:sz w:val="22"/>
          <w:szCs w:val="22"/>
          <w:lang w:val="en-GB" w:eastAsia="en-US"/>
        </w:rPr>
        <w:br w:type="page"/>
      </w:r>
      <w:r w:rsidRPr="0062527A">
        <w:rPr>
          <w:rFonts w:eastAsia="Times New Roman" w:cs="Times New Roman"/>
          <w:b/>
          <w:sz w:val="20"/>
          <w:lang w:val="en-GB" w:eastAsia="en-US"/>
        </w:rPr>
        <w:t>Table 3: Growing stock, growth and drain</w:t>
      </w: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957"/>
        <w:gridCol w:w="681"/>
        <w:gridCol w:w="682"/>
        <w:gridCol w:w="682"/>
        <w:gridCol w:w="881"/>
        <w:gridCol w:w="881"/>
        <w:gridCol w:w="881"/>
        <w:gridCol w:w="682"/>
        <w:gridCol w:w="682"/>
        <w:gridCol w:w="683"/>
      </w:tblGrid>
      <w:tr w:rsidR="0062527A" w:rsidRPr="00A41E82" w:rsidTr="005349B8">
        <w:trPr>
          <w:trHeight w:val="692"/>
        </w:trPr>
        <w:tc>
          <w:tcPr>
            <w:tcW w:w="1284" w:type="pct"/>
            <w:gridSpan w:val="2"/>
            <w:shd w:val="clear" w:color="auto" w:fill="B8CCE4"/>
            <w:tcMar>
              <w:left w:w="28" w:type="dxa"/>
              <w:right w:w="28" w:type="dxa"/>
            </w:tcMar>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Ownership category</w:t>
            </w:r>
          </w:p>
        </w:tc>
        <w:tc>
          <w:tcPr>
            <w:tcW w:w="1128" w:type="pct"/>
            <w:gridSpan w:val="3"/>
            <w:shd w:val="clear" w:color="auto" w:fill="B8CCE4"/>
            <w:tcMar>
              <w:left w:w="28" w:type="dxa"/>
              <w:right w:w="28" w:type="dxa"/>
            </w:tcMar>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Growing stock</w:t>
            </w:r>
          </w:p>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(million m</w:t>
            </w:r>
            <w:r w:rsidRPr="0062527A">
              <w:rPr>
                <w:rFonts w:eastAsia="Times New Roman" w:cs="Times New Roman"/>
                <w:b/>
                <w:sz w:val="20"/>
                <w:vertAlign w:val="superscript"/>
                <w:lang w:val="en-GB" w:eastAsia="en-US"/>
              </w:rPr>
              <w:t>3</w:t>
            </w:r>
            <w:r w:rsidRPr="0062527A">
              <w:rPr>
                <w:rFonts w:eastAsia="Times New Roman" w:cs="Times New Roman"/>
                <w:b/>
                <w:sz w:val="20"/>
                <w:lang w:val="en-GB" w:eastAsia="en-US"/>
              </w:rPr>
              <w:t xml:space="preserve"> over bark)</w:t>
            </w:r>
          </w:p>
        </w:tc>
        <w:tc>
          <w:tcPr>
            <w:tcW w:w="1458" w:type="pct"/>
            <w:gridSpan w:val="3"/>
            <w:shd w:val="clear" w:color="auto" w:fill="B8CCE4"/>
            <w:tcMar>
              <w:left w:w="28" w:type="dxa"/>
              <w:right w:w="28" w:type="dxa"/>
            </w:tcMar>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Net annual increment (1000 m</w:t>
            </w:r>
            <w:r w:rsidRPr="0062527A">
              <w:rPr>
                <w:rFonts w:eastAsia="Times New Roman" w:cs="Times New Roman"/>
                <w:b/>
                <w:sz w:val="20"/>
                <w:vertAlign w:val="superscript"/>
                <w:lang w:val="en-GB" w:eastAsia="en-US"/>
              </w:rPr>
              <w:t xml:space="preserve">3 </w:t>
            </w:r>
            <w:r w:rsidRPr="0062527A">
              <w:rPr>
                <w:rFonts w:eastAsia="Times New Roman" w:cs="Times New Roman"/>
                <w:b/>
                <w:sz w:val="20"/>
                <w:lang w:val="en-GB" w:eastAsia="en-US"/>
              </w:rPr>
              <w:t>over bark)</w:t>
            </w:r>
          </w:p>
        </w:tc>
        <w:tc>
          <w:tcPr>
            <w:tcW w:w="1129" w:type="pct"/>
            <w:gridSpan w:val="3"/>
            <w:shd w:val="clear" w:color="auto" w:fill="B8CCE4"/>
            <w:tcMar>
              <w:left w:w="28" w:type="dxa"/>
              <w:right w:w="28" w:type="dxa"/>
            </w:tcMar>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 xml:space="preserve">Annual </w:t>
            </w:r>
            <w:proofErr w:type="spellStart"/>
            <w:r w:rsidRPr="0062527A">
              <w:rPr>
                <w:rFonts w:eastAsia="Times New Roman" w:cs="Times New Roman"/>
                <w:b/>
                <w:sz w:val="20"/>
                <w:lang w:val="en-GB" w:eastAsia="en-US"/>
              </w:rPr>
              <w:t>fellings</w:t>
            </w:r>
            <w:proofErr w:type="spellEnd"/>
          </w:p>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(1000 m</w:t>
            </w:r>
            <w:r w:rsidRPr="0062527A">
              <w:rPr>
                <w:rFonts w:eastAsia="Times New Roman" w:cs="Times New Roman"/>
                <w:b/>
                <w:sz w:val="20"/>
                <w:vertAlign w:val="superscript"/>
                <w:lang w:val="en-GB" w:eastAsia="en-US"/>
              </w:rPr>
              <w:t>3</w:t>
            </w:r>
            <w:r w:rsidRPr="0062527A">
              <w:rPr>
                <w:rFonts w:eastAsia="Times New Roman" w:cs="Times New Roman"/>
                <w:b/>
                <w:sz w:val="20"/>
                <w:lang w:val="en-GB" w:eastAsia="en-US"/>
              </w:rPr>
              <w:t xml:space="preserve"> over bark)</w:t>
            </w:r>
          </w:p>
        </w:tc>
      </w:tr>
      <w:tr w:rsidR="0062527A" w:rsidRPr="00CE4B58" w:rsidTr="005349B8">
        <w:trPr>
          <w:trHeight w:val="219"/>
        </w:trPr>
        <w:tc>
          <w:tcPr>
            <w:tcW w:w="1284" w:type="pct"/>
            <w:gridSpan w:val="2"/>
            <w:shd w:val="clear" w:color="auto" w:fill="auto"/>
            <w:tcMar>
              <w:left w:w="28" w:type="dxa"/>
              <w:right w:w="28" w:type="dxa"/>
            </w:tcMar>
          </w:tcPr>
          <w:p w:rsidR="0062527A" w:rsidRPr="00CE4B58" w:rsidRDefault="0062527A" w:rsidP="0062527A">
            <w:pPr>
              <w:autoSpaceDE w:val="0"/>
              <w:autoSpaceDN w:val="0"/>
              <w:adjustRightInd w:val="0"/>
              <w:rPr>
                <w:rFonts w:eastAsia="Times New Roman" w:cs="Times New Roman"/>
                <w:b/>
                <w:bCs/>
                <w:sz w:val="20"/>
                <w:lang w:val="en-GB" w:eastAsia="en-US"/>
              </w:rPr>
            </w:pPr>
          </w:p>
        </w:tc>
        <w:tc>
          <w:tcPr>
            <w:tcW w:w="37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1990</w:t>
            </w:r>
          </w:p>
        </w:tc>
        <w:tc>
          <w:tcPr>
            <w:tcW w:w="37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2010</w:t>
            </w:r>
          </w:p>
        </w:tc>
        <w:tc>
          <w:tcPr>
            <w:tcW w:w="37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2015</w:t>
            </w:r>
          </w:p>
        </w:tc>
        <w:tc>
          <w:tcPr>
            <w:tcW w:w="48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1990</w:t>
            </w:r>
          </w:p>
        </w:tc>
        <w:tc>
          <w:tcPr>
            <w:tcW w:w="48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2010</w:t>
            </w:r>
          </w:p>
        </w:tc>
        <w:tc>
          <w:tcPr>
            <w:tcW w:w="48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2015</w:t>
            </w:r>
            <w:r w:rsidR="000B6C4C">
              <w:rPr>
                <w:rFonts w:eastAsia="Times New Roman" w:cs="Times New Roman"/>
                <w:b/>
                <w:sz w:val="20"/>
                <w:lang w:val="en-GB" w:eastAsia="en-US"/>
              </w:rPr>
              <w:t>*)</w:t>
            </w:r>
          </w:p>
        </w:tc>
        <w:tc>
          <w:tcPr>
            <w:tcW w:w="37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1990</w:t>
            </w:r>
          </w:p>
        </w:tc>
        <w:tc>
          <w:tcPr>
            <w:tcW w:w="376" w:type="pct"/>
            <w:shd w:val="clear" w:color="auto" w:fill="auto"/>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2010</w:t>
            </w:r>
          </w:p>
        </w:tc>
        <w:tc>
          <w:tcPr>
            <w:tcW w:w="377" w:type="pct"/>
            <w:tcMar>
              <w:left w:w="28" w:type="dxa"/>
              <w:right w:w="28" w:type="dxa"/>
            </w:tcMar>
          </w:tcPr>
          <w:p w:rsidR="0062527A" w:rsidRPr="00CE4B58" w:rsidRDefault="0062527A" w:rsidP="0062527A">
            <w:pPr>
              <w:rPr>
                <w:rFonts w:eastAsia="Times New Roman" w:cs="Times New Roman"/>
                <w:b/>
                <w:sz w:val="20"/>
                <w:lang w:val="en-GB" w:eastAsia="en-US"/>
              </w:rPr>
            </w:pPr>
            <w:r w:rsidRPr="00CE4B58">
              <w:rPr>
                <w:rFonts w:eastAsia="Times New Roman" w:cs="Times New Roman"/>
                <w:b/>
                <w:sz w:val="20"/>
                <w:lang w:val="en-GB" w:eastAsia="en-US"/>
              </w:rPr>
              <w:t>2015</w:t>
            </w:r>
          </w:p>
        </w:tc>
      </w:tr>
      <w:tr w:rsidR="009F6632" w:rsidRPr="00D87CF0" w:rsidTr="005349B8">
        <w:trPr>
          <w:trHeight w:val="219"/>
        </w:trPr>
        <w:tc>
          <w:tcPr>
            <w:tcW w:w="1284" w:type="pct"/>
            <w:gridSpan w:val="2"/>
            <w:shd w:val="clear" w:color="auto" w:fill="auto"/>
            <w:tcMar>
              <w:left w:w="28" w:type="dxa"/>
              <w:right w:w="28" w:type="dxa"/>
            </w:tcMar>
          </w:tcPr>
          <w:p w:rsidR="009F6632" w:rsidRPr="00D87CF0" w:rsidRDefault="009F6632" w:rsidP="0062527A">
            <w:pPr>
              <w:autoSpaceDE w:val="0"/>
              <w:autoSpaceDN w:val="0"/>
              <w:adjustRightInd w:val="0"/>
              <w:rPr>
                <w:rFonts w:eastAsia="Times New Roman" w:cs="Times New Roman"/>
                <w:bCs/>
                <w:sz w:val="16"/>
                <w:szCs w:val="16"/>
                <w:lang w:val="en-GB" w:eastAsia="en-US"/>
              </w:rPr>
            </w:pPr>
            <w:r w:rsidRPr="00D87CF0">
              <w:rPr>
                <w:rFonts w:eastAsia="Times New Roman" w:cs="Times New Roman"/>
                <w:bCs/>
                <w:sz w:val="16"/>
                <w:szCs w:val="16"/>
                <w:lang w:val="en-GB" w:eastAsia="en-US"/>
              </w:rPr>
              <w:t>Public ownership (total)</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r w:rsidRPr="00D87CF0">
              <w:rPr>
                <w:rFonts w:eastAsia="Times New Roman" w:cs="Times New Roman"/>
                <w:sz w:val="16"/>
                <w:szCs w:val="16"/>
                <w:lang w:val="en-GB" w:eastAsia="en-US"/>
              </w:rPr>
              <w:t>69114.11</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r w:rsidRPr="00D87CF0">
              <w:rPr>
                <w:rFonts w:eastAsia="Times New Roman" w:cs="Times New Roman"/>
                <w:sz w:val="16"/>
                <w:szCs w:val="16"/>
                <w:lang w:val="en-GB" w:eastAsia="en-US"/>
              </w:rPr>
              <w:t>68234.16</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r w:rsidRPr="00D87CF0">
              <w:rPr>
                <w:rFonts w:eastAsia="Times New Roman" w:cs="Times New Roman"/>
                <w:sz w:val="16"/>
                <w:szCs w:val="16"/>
                <w:lang w:val="en-GB" w:eastAsia="en-US"/>
              </w:rPr>
              <w:t>67670.0</w:t>
            </w:r>
          </w:p>
        </w:tc>
        <w:tc>
          <w:tcPr>
            <w:tcW w:w="486" w:type="pct"/>
            <w:shd w:val="clear" w:color="auto" w:fill="auto"/>
            <w:tcMar>
              <w:left w:w="28" w:type="dxa"/>
              <w:right w:w="28" w:type="dxa"/>
            </w:tcMar>
            <w:vAlign w:val="bottom"/>
          </w:tcPr>
          <w:p w:rsidR="009F6632" w:rsidRPr="00D87CF0" w:rsidRDefault="009F6632">
            <w:pPr>
              <w:jc w:val="right"/>
              <w:rPr>
                <w:color w:val="000000"/>
                <w:sz w:val="16"/>
                <w:szCs w:val="16"/>
              </w:rPr>
            </w:pPr>
            <w:r w:rsidRPr="00D87CF0">
              <w:rPr>
                <w:color w:val="000000"/>
                <w:sz w:val="16"/>
                <w:szCs w:val="16"/>
              </w:rPr>
              <w:t>845217.7</w:t>
            </w:r>
          </w:p>
        </w:tc>
        <w:tc>
          <w:tcPr>
            <w:tcW w:w="486" w:type="pct"/>
            <w:shd w:val="clear" w:color="auto" w:fill="auto"/>
            <w:tcMar>
              <w:left w:w="28" w:type="dxa"/>
              <w:right w:w="28" w:type="dxa"/>
            </w:tcMar>
            <w:vAlign w:val="bottom"/>
          </w:tcPr>
          <w:p w:rsidR="009F6632" w:rsidRPr="00840B7E" w:rsidRDefault="00840B7E" w:rsidP="005349B8">
            <w:pPr>
              <w:jc w:val="right"/>
              <w:rPr>
                <w:color w:val="000000"/>
                <w:sz w:val="16"/>
                <w:szCs w:val="16"/>
                <w:lang w:val="en-US"/>
              </w:rPr>
            </w:pPr>
            <w:r>
              <w:rPr>
                <w:color w:val="000000"/>
                <w:sz w:val="16"/>
                <w:szCs w:val="16"/>
                <w:lang w:val="en-US"/>
              </w:rPr>
              <w:t>8</w:t>
            </w:r>
            <w:r w:rsidR="005349B8">
              <w:rPr>
                <w:color w:val="000000"/>
                <w:sz w:val="16"/>
                <w:szCs w:val="16"/>
                <w:lang w:val="en-US"/>
              </w:rPr>
              <w:t>52927.0</w:t>
            </w:r>
          </w:p>
        </w:tc>
        <w:tc>
          <w:tcPr>
            <w:tcW w:w="486" w:type="pct"/>
            <w:shd w:val="clear" w:color="auto" w:fill="auto"/>
            <w:tcMar>
              <w:left w:w="28" w:type="dxa"/>
              <w:right w:w="28" w:type="dxa"/>
            </w:tcMar>
            <w:vAlign w:val="bottom"/>
          </w:tcPr>
          <w:p w:rsidR="009F6632" w:rsidRPr="005349B8" w:rsidRDefault="002A3463" w:rsidP="005349B8">
            <w:pPr>
              <w:jc w:val="right"/>
              <w:rPr>
                <w:color w:val="000000"/>
                <w:sz w:val="16"/>
                <w:szCs w:val="16"/>
                <w:lang w:val="en-US"/>
              </w:rPr>
            </w:pPr>
            <w:r>
              <w:rPr>
                <w:color w:val="000000"/>
                <w:sz w:val="16"/>
                <w:szCs w:val="16"/>
                <w:lang w:val="en-US"/>
              </w:rPr>
              <w:t>884566.3</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r w:rsidRPr="00D87CF0">
              <w:rPr>
                <w:rFonts w:cs="Times New Roman"/>
                <w:bCs/>
                <w:sz w:val="16"/>
                <w:szCs w:val="16"/>
              </w:rPr>
              <w:t>325300</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r w:rsidRPr="00D87CF0">
              <w:rPr>
                <w:rFonts w:cs="Times New Roman"/>
                <w:bCs/>
                <w:sz w:val="16"/>
                <w:szCs w:val="16"/>
              </w:rPr>
              <w:t>175000</w:t>
            </w:r>
          </w:p>
        </w:tc>
        <w:tc>
          <w:tcPr>
            <w:tcW w:w="377" w:type="pct"/>
            <w:tcMar>
              <w:left w:w="28" w:type="dxa"/>
              <w:right w:w="28" w:type="dxa"/>
            </w:tcMar>
            <w:vAlign w:val="center"/>
          </w:tcPr>
          <w:p w:rsidR="009F6632" w:rsidRPr="00D87CF0" w:rsidRDefault="009F6632" w:rsidP="0062527A">
            <w:pPr>
              <w:jc w:val="right"/>
              <w:rPr>
                <w:rFonts w:eastAsia="Times New Roman" w:cs="Times New Roman"/>
                <w:sz w:val="16"/>
                <w:szCs w:val="16"/>
                <w:lang w:eastAsia="en-US"/>
              </w:rPr>
            </w:pPr>
            <w:r w:rsidRPr="00D87CF0">
              <w:rPr>
                <w:rFonts w:eastAsia="Times New Roman" w:cs="Times New Roman"/>
                <w:sz w:val="16"/>
                <w:szCs w:val="16"/>
                <w:lang w:eastAsia="en-US"/>
              </w:rPr>
              <w:t>194000</w:t>
            </w:r>
          </w:p>
        </w:tc>
      </w:tr>
      <w:tr w:rsidR="009F6632" w:rsidRPr="00A41E82" w:rsidTr="005349B8">
        <w:trPr>
          <w:trHeight w:val="145"/>
        </w:trPr>
        <w:tc>
          <w:tcPr>
            <w:tcW w:w="205" w:type="pct"/>
            <w:shd w:val="clear" w:color="auto" w:fill="auto"/>
            <w:tcMar>
              <w:left w:w="28" w:type="dxa"/>
              <w:right w:w="28" w:type="dxa"/>
            </w:tcMar>
          </w:tcPr>
          <w:p w:rsidR="009F6632" w:rsidRPr="00D87CF0" w:rsidRDefault="009F6632" w:rsidP="0062527A">
            <w:pPr>
              <w:rPr>
                <w:rFonts w:eastAsia="Times New Roman" w:cs="Times New Roman"/>
                <w:sz w:val="16"/>
                <w:szCs w:val="16"/>
                <w:lang w:val="en-GB" w:eastAsia="en-US"/>
              </w:rPr>
            </w:pPr>
          </w:p>
        </w:tc>
        <w:tc>
          <w:tcPr>
            <w:tcW w:w="1080" w:type="pct"/>
            <w:shd w:val="clear" w:color="auto" w:fill="auto"/>
            <w:tcMar>
              <w:left w:w="28" w:type="dxa"/>
              <w:right w:w="28" w:type="dxa"/>
            </w:tcMar>
          </w:tcPr>
          <w:p w:rsidR="009F6632" w:rsidRPr="00D87CF0" w:rsidRDefault="009F6632" w:rsidP="0062527A">
            <w:pPr>
              <w:autoSpaceDE w:val="0"/>
              <w:autoSpaceDN w:val="0"/>
              <w:adjustRightInd w:val="0"/>
              <w:rPr>
                <w:rFonts w:eastAsia="Times New Roman" w:cs="Times New Roman"/>
                <w:bCs/>
                <w:sz w:val="16"/>
                <w:szCs w:val="16"/>
                <w:lang w:val="en-GB" w:eastAsia="en-US"/>
              </w:rPr>
            </w:pPr>
            <w:r w:rsidRPr="00D87CF0">
              <w:rPr>
                <w:rFonts w:eastAsia="Times New Roman" w:cs="Times New Roman"/>
                <w:bCs/>
                <w:sz w:val="16"/>
                <w:szCs w:val="16"/>
                <w:lang w:val="en-GB" w:eastAsia="en-US"/>
              </w:rPr>
              <w:t>…of which owned by local government</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486" w:type="pct"/>
            <w:shd w:val="clear" w:color="auto" w:fill="auto"/>
            <w:tcMar>
              <w:left w:w="28" w:type="dxa"/>
              <w:right w:w="28" w:type="dxa"/>
            </w:tcMar>
            <w:vAlign w:val="bottom"/>
          </w:tcPr>
          <w:p w:rsidR="009F6632" w:rsidRPr="00976E3C" w:rsidRDefault="009F6632">
            <w:pPr>
              <w:jc w:val="right"/>
              <w:rPr>
                <w:color w:val="000000"/>
                <w:sz w:val="16"/>
                <w:szCs w:val="16"/>
                <w:lang w:val="en-US"/>
              </w:rPr>
            </w:pPr>
          </w:p>
        </w:tc>
        <w:tc>
          <w:tcPr>
            <w:tcW w:w="486" w:type="pct"/>
            <w:shd w:val="clear" w:color="auto" w:fill="auto"/>
            <w:tcMar>
              <w:left w:w="28" w:type="dxa"/>
              <w:right w:w="28" w:type="dxa"/>
            </w:tcMar>
            <w:vAlign w:val="bottom"/>
          </w:tcPr>
          <w:p w:rsidR="009F6632" w:rsidRPr="00976E3C" w:rsidRDefault="009F6632">
            <w:pPr>
              <w:jc w:val="right"/>
              <w:rPr>
                <w:color w:val="000000"/>
                <w:sz w:val="16"/>
                <w:szCs w:val="16"/>
                <w:lang w:val="en-US"/>
              </w:rPr>
            </w:pPr>
          </w:p>
        </w:tc>
        <w:tc>
          <w:tcPr>
            <w:tcW w:w="486" w:type="pct"/>
            <w:shd w:val="clear" w:color="auto" w:fill="auto"/>
            <w:tcMar>
              <w:left w:w="28" w:type="dxa"/>
              <w:right w:w="28" w:type="dxa"/>
            </w:tcMar>
            <w:vAlign w:val="bottom"/>
          </w:tcPr>
          <w:p w:rsidR="009F6632" w:rsidRPr="00976E3C" w:rsidRDefault="009F6632">
            <w:pPr>
              <w:jc w:val="right"/>
              <w:rPr>
                <w:color w:val="000000"/>
                <w:sz w:val="16"/>
                <w:szCs w:val="16"/>
                <w:lang w:val="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7" w:type="pct"/>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r>
      <w:tr w:rsidR="009F6632" w:rsidRPr="00D87CF0" w:rsidTr="005349B8">
        <w:trPr>
          <w:trHeight w:val="236"/>
        </w:trPr>
        <w:tc>
          <w:tcPr>
            <w:tcW w:w="1284" w:type="pct"/>
            <w:gridSpan w:val="2"/>
            <w:shd w:val="clear" w:color="auto" w:fill="auto"/>
            <w:tcMar>
              <w:left w:w="28" w:type="dxa"/>
              <w:right w:w="28" w:type="dxa"/>
            </w:tcMar>
          </w:tcPr>
          <w:p w:rsidR="009F6632" w:rsidRPr="00D87CF0" w:rsidRDefault="009F6632" w:rsidP="0062527A">
            <w:pPr>
              <w:autoSpaceDE w:val="0"/>
              <w:autoSpaceDN w:val="0"/>
              <w:adjustRightInd w:val="0"/>
              <w:rPr>
                <w:rFonts w:eastAsia="Times New Roman" w:cs="Times New Roman"/>
                <w:bCs/>
                <w:sz w:val="16"/>
                <w:szCs w:val="16"/>
                <w:lang w:val="en-GB" w:eastAsia="en-US"/>
              </w:rPr>
            </w:pPr>
            <w:r w:rsidRPr="00D87CF0">
              <w:rPr>
                <w:rFonts w:eastAsia="Times New Roman" w:cs="Times New Roman"/>
                <w:bCs/>
                <w:sz w:val="16"/>
                <w:szCs w:val="16"/>
                <w:lang w:val="en-GB" w:eastAsia="en-US"/>
              </w:rPr>
              <w:t>Private ownership (total)</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48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48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48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7" w:type="pct"/>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r>
      <w:tr w:rsidR="009F6632" w:rsidRPr="00D87CF0" w:rsidTr="005349B8">
        <w:trPr>
          <w:trHeight w:val="145"/>
        </w:trPr>
        <w:tc>
          <w:tcPr>
            <w:tcW w:w="1284" w:type="pct"/>
            <w:gridSpan w:val="2"/>
            <w:shd w:val="clear" w:color="auto" w:fill="auto"/>
            <w:tcMar>
              <w:left w:w="28" w:type="dxa"/>
              <w:right w:w="28" w:type="dxa"/>
            </w:tcMar>
          </w:tcPr>
          <w:p w:rsidR="009F6632" w:rsidRPr="00D87CF0" w:rsidRDefault="009F6632" w:rsidP="0062527A">
            <w:pPr>
              <w:autoSpaceDE w:val="0"/>
              <w:autoSpaceDN w:val="0"/>
              <w:adjustRightInd w:val="0"/>
              <w:rPr>
                <w:rFonts w:eastAsia="Times New Roman" w:cs="Times New Roman"/>
                <w:bCs/>
                <w:sz w:val="16"/>
                <w:szCs w:val="16"/>
                <w:lang w:val="en-GB" w:eastAsia="en-US"/>
              </w:rPr>
            </w:pPr>
            <w:r w:rsidRPr="00D87CF0">
              <w:rPr>
                <w:rFonts w:eastAsia="Times New Roman" w:cs="Times New Roman"/>
                <w:bCs/>
                <w:sz w:val="16"/>
                <w:szCs w:val="16"/>
                <w:lang w:val="en-GB" w:eastAsia="en-US"/>
              </w:rPr>
              <w:t>Unknown ownership (total)</w:t>
            </w: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48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48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48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6" w:type="pct"/>
            <w:shd w:val="clear" w:color="auto" w:fill="auto"/>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c>
          <w:tcPr>
            <w:tcW w:w="377" w:type="pct"/>
            <w:tcMar>
              <w:left w:w="28" w:type="dxa"/>
              <w:right w:w="28" w:type="dxa"/>
            </w:tcMar>
            <w:vAlign w:val="center"/>
          </w:tcPr>
          <w:p w:rsidR="009F6632" w:rsidRPr="00D87CF0" w:rsidRDefault="009F6632" w:rsidP="0062527A">
            <w:pPr>
              <w:jc w:val="right"/>
              <w:rPr>
                <w:rFonts w:eastAsia="Times New Roman" w:cs="Times New Roman"/>
                <w:sz w:val="16"/>
                <w:szCs w:val="16"/>
                <w:lang w:val="en-GB" w:eastAsia="en-US"/>
              </w:rPr>
            </w:pPr>
          </w:p>
        </w:tc>
      </w:tr>
      <w:tr w:rsidR="005349B8" w:rsidRPr="00D87CF0" w:rsidTr="005349B8">
        <w:trPr>
          <w:trHeight w:val="145"/>
        </w:trPr>
        <w:tc>
          <w:tcPr>
            <w:tcW w:w="1284" w:type="pct"/>
            <w:gridSpan w:val="2"/>
            <w:shd w:val="clear" w:color="auto" w:fill="auto"/>
            <w:tcMar>
              <w:left w:w="28" w:type="dxa"/>
              <w:right w:w="28" w:type="dxa"/>
            </w:tcMar>
          </w:tcPr>
          <w:p w:rsidR="005349B8" w:rsidRPr="00D87CF0" w:rsidRDefault="005349B8" w:rsidP="0062527A">
            <w:pPr>
              <w:autoSpaceDE w:val="0"/>
              <w:autoSpaceDN w:val="0"/>
              <w:adjustRightInd w:val="0"/>
              <w:rPr>
                <w:rFonts w:eastAsia="Times New Roman" w:cs="Times New Roman"/>
                <w:bCs/>
                <w:sz w:val="16"/>
                <w:szCs w:val="16"/>
                <w:lang w:val="en-GB" w:eastAsia="en-US"/>
              </w:rPr>
            </w:pPr>
            <w:r w:rsidRPr="00D87CF0">
              <w:rPr>
                <w:rFonts w:eastAsia="Times New Roman" w:cs="Times New Roman"/>
                <w:bCs/>
                <w:sz w:val="16"/>
                <w:szCs w:val="16"/>
                <w:lang w:val="en-GB" w:eastAsia="en-US"/>
              </w:rPr>
              <w:t>TOTAL</w:t>
            </w:r>
          </w:p>
        </w:tc>
        <w:tc>
          <w:tcPr>
            <w:tcW w:w="376" w:type="pct"/>
            <w:shd w:val="clear" w:color="auto" w:fill="auto"/>
            <w:tcMar>
              <w:left w:w="28" w:type="dxa"/>
              <w:right w:w="28" w:type="dxa"/>
            </w:tcMar>
            <w:vAlign w:val="center"/>
          </w:tcPr>
          <w:p w:rsidR="005349B8" w:rsidRPr="00D87CF0" w:rsidRDefault="005349B8" w:rsidP="00221F85">
            <w:pPr>
              <w:jc w:val="right"/>
              <w:rPr>
                <w:rFonts w:eastAsia="Times New Roman" w:cs="Times New Roman"/>
                <w:sz w:val="16"/>
                <w:szCs w:val="16"/>
                <w:lang w:val="en-GB" w:eastAsia="en-US"/>
              </w:rPr>
            </w:pPr>
            <w:r w:rsidRPr="00D87CF0">
              <w:rPr>
                <w:rFonts w:eastAsia="Times New Roman" w:cs="Times New Roman"/>
                <w:sz w:val="16"/>
                <w:szCs w:val="16"/>
                <w:lang w:val="en-GB" w:eastAsia="en-US"/>
              </w:rPr>
              <w:t>69114.11</w:t>
            </w:r>
          </w:p>
        </w:tc>
        <w:tc>
          <w:tcPr>
            <w:tcW w:w="376" w:type="pct"/>
            <w:shd w:val="clear" w:color="auto" w:fill="auto"/>
            <w:tcMar>
              <w:left w:w="28" w:type="dxa"/>
              <w:right w:w="28" w:type="dxa"/>
            </w:tcMar>
            <w:vAlign w:val="center"/>
          </w:tcPr>
          <w:p w:rsidR="005349B8" w:rsidRPr="00D87CF0" w:rsidRDefault="005349B8" w:rsidP="00221F85">
            <w:pPr>
              <w:jc w:val="right"/>
              <w:rPr>
                <w:rFonts w:eastAsia="Times New Roman" w:cs="Times New Roman"/>
                <w:sz w:val="16"/>
                <w:szCs w:val="16"/>
                <w:lang w:val="en-GB" w:eastAsia="en-US"/>
              </w:rPr>
            </w:pPr>
            <w:r w:rsidRPr="00D87CF0">
              <w:rPr>
                <w:rFonts w:eastAsia="Times New Roman" w:cs="Times New Roman"/>
                <w:sz w:val="16"/>
                <w:szCs w:val="16"/>
                <w:lang w:val="en-GB" w:eastAsia="en-US"/>
              </w:rPr>
              <w:t>68234.16</w:t>
            </w:r>
          </w:p>
        </w:tc>
        <w:tc>
          <w:tcPr>
            <w:tcW w:w="376" w:type="pct"/>
            <w:shd w:val="clear" w:color="auto" w:fill="auto"/>
            <w:tcMar>
              <w:left w:w="28" w:type="dxa"/>
              <w:right w:w="28" w:type="dxa"/>
            </w:tcMar>
            <w:vAlign w:val="center"/>
          </w:tcPr>
          <w:p w:rsidR="005349B8" w:rsidRPr="00D87CF0" w:rsidRDefault="005349B8" w:rsidP="00221F85">
            <w:pPr>
              <w:jc w:val="right"/>
              <w:rPr>
                <w:rFonts w:eastAsia="Times New Roman" w:cs="Times New Roman"/>
                <w:sz w:val="16"/>
                <w:szCs w:val="16"/>
                <w:lang w:val="en-GB" w:eastAsia="en-US"/>
              </w:rPr>
            </w:pPr>
            <w:r w:rsidRPr="00D87CF0">
              <w:rPr>
                <w:rFonts w:eastAsia="Times New Roman" w:cs="Times New Roman"/>
                <w:sz w:val="16"/>
                <w:szCs w:val="16"/>
                <w:lang w:val="en-GB" w:eastAsia="en-US"/>
              </w:rPr>
              <w:t>67670.0</w:t>
            </w:r>
          </w:p>
        </w:tc>
        <w:tc>
          <w:tcPr>
            <w:tcW w:w="486" w:type="pct"/>
            <w:shd w:val="clear" w:color="auto" w:fill="auto"/>
            <w:tcMar>
              <w:left w:w="28" w:type="dxa"/>
              <w:right w:w="28" w:type="dxa"/>
            </w:tcMar>
            <w:vAlign w:val="bottom"/>
          </w:tcPr>
          <w:p w:rsidR="005349B8" w:rsidRPr="00D87CF0" w:rsidRDefault="005349B8" w:rsidP="00221F85">
            <w:pPr>
              <w:jc w:val="right"/>
              <w:rPr>
                <w:color w:val="000000"/>
                <w:sz w:val="16"/>
                <w:szCs w:val="16"/>
              </w:rPr>
            </w:pPr>
            <w:r w:rsidRPr="00D87CF0">
              <w:rPr>
                <w:color w:val="000000"/>
                <w:sz w:val="16"/>
                <w:szCs w:val="16"/>
              </w:rPr>
              <w:t>845217.7</w:t>
            </w:r>
          </w:p>
        </w:tc>
        <w:tc>
          <w:tcPr>
            <w:tcW w:w="486" w:type="pct"/>
            <w:shd w:val="clear" w:color="auto" w:fill="auto"/>
            <w:tcMar>
              <w:left w:w="28" w:type="dxa"/>
              <w:right w:w="28" w:type="dxa"/>
            </w:tcMar>
            <w:vAlign w:val="bottom"/>
          </w:tcPr>
          <w:p w:rsidR="005349B8" w:rsidRPr="00840B7E" w:rsidRDefault="005349B8" w:rsidP="003447EC">
            <w:pPr>
              <w:jc w:val="right"/>
              <w:rPr>
                <w:color w:val="000000"/>
                <w:sz w:val="16"/>
                <w:szCs w:val="16"/>
                <w:lang w:val="en-US"/>
              </w:rPr>
            </w:pPr>
            <w:r>
              <w:rPr>
                <w:color w:val="000000"/>
                <w:sz w:val="16"/>
                <w:szCs w:val="16"/>
                <w:lang w:val="en-US"/>
              </w:rPr>
              <w:t>852927.0</w:t>
            </w:r>
          </w:p>
        </w:tc>
        <w:tc>
          <w:tcPr>
            <w:tcW w:w="486" w:type="pct"/>
            <w:shd w:val="clear" w:color="auto" w:fill="auto"/>
            <w:tcMar>
              <w:left w:w="28" w:type="dxa"/>
              <w:right w:w="28" w:type="dxa"/>
            </w:tcMar>
            <w:vAlign w:val="bottom"/>
          </w:tcPr>
          <w:p w:rsidR="005349B8" w:rsidRPr="005349B8" w:rsidRDefault="002A3463" w:rsidP="003447EC">
            <w:pPr>
              <w:jc w:val="right"/>
              <w:rPr>
                <w:color w:val="000000"/>
                <w:sz w:val="16"/>
                <w:szCs w:val="16"/>
                <w:lang w:val="en-US"/>
              </w:rPr>
            </w:pPr>
            <w:r w:rsidRPr="002A3463">
              <w:rPr>
                <w:color w:val="000000"/>
                <w:sz w:val="16"/>
                <w:szCs w:val="16"/>
                <w:lang w:val="en-US"/>
              </w:rPr>
              <w:t>884566.3</w:t>
            </w:r>
          </w:p>
        </w:tc>
        <w:tc>
          <w:tcPr>
            <w:tcW w:w="376" w:type="pct"/>
            <w:shd w:val="clear" w:color="auto" w:fill="auto"/>
            <w:tcMar>
              <w:left w:w="28" w:type="dxa"/>
              <w:right w:w="28" w:type="dxa"/>
            </w:tcMar>
            <w:vAlign w:val="center"/>
          </w:tcPr>
          <w:p w:rsidR="005349B8" w:rsidRPr="00D87CF0" w:rsidRDefault="005349B8" w:rsidP="0062527A">
            <w:pPr>
              <w:jc w:val="right"/>
              <w:rPr>
                <w:rFonts w:eastAsia="Times New Roman" w:cs="Times New Roman"/>
                <w:sz w:val="16"/>
                <w:szCs w:val="16"/>
                <w:lang w:val="en-GB" w:eastAsia="en-US"/>
              </w:rPr>
            </w:pPr>
            <w:r w:rsidRPr="00D87CF0">
              <w:rPr>
                <w:rFonts w:cs="Times New Roman"/>
                <w:bCs/>
                <w:sz w:val="16"/>
                <w:szCs w:val="16"/>
              </w:rPr>
              <w:t>325300</w:t>
            </w:r>
          </w:p>
        </w:tc>
        <w:tc>
          <w:tcPr>
            <w:tcW w:w="376" w:type="pct"/>
            <w:shd w:val="clear" w:color="auto" w:fill="auto"/>
            <w:tcMar>
              <w:left w:w="28" w:type="dxa"/>
              <w:right w:w="28" w:type="dxa"/>
            </w:tcMar>
            <w:vAlign w:val="center"/>
          </w:tcPr>
          <w:p w:rsidR="005349B8" w:rsidRPr="00D87CF0" w:rsidRDefault="005349B8" w:rsidP="0062527A">
            <w:pPr>
              <w:jc w:val="right"/>
              <w:rPr>
                <w:rFonts w:eastAsia="Times New Roman" w:cs="Times New Roman"/>
                <w:sz w:val="16"/>
                <w:szCs w:val="16"/>
                <w:lang w:val="en-GB" w:eastAsia="en-US"/>
              </w:rPr>
            </w:pPr>
            <w:r w:rsidRPr="00D87CF0">
              <w:rPr>
                <w:rFonts w:cs="Times New Roman"/>
                <w:bCs/>
                <w:sz w:val="16"/>
                <w:szCs w:val="16"/>
              </w:rPr>
              <w:t>175000</w:t>
            </w:r>
          </w:p>
        </w:tc>
        <w:tc>
          <w:tcPr>
            <w:tcW w:w="377" w:type="pct"/>
            <w:tcMar>
              <w:left w:w="28" w:type="dxa"/>
              <w:right w:w="28" w:type="dxa"/>
            </w:tcMar>
            <w:vAlign w:val="center"/>
          </w:tcPr>
          <w:p w:rsidR="005349B8" w:rsidRPr="00D87CF0" w:rsidRDefault="005349B8" w:rsidP="0062527A">
            <w:pPr>
              <w:jc w:val="right"/>
              <w:rPr>
                <w:rFonts w:eastAsia="Times New Roman" w:cs="Times New Roman"/>
                <w:sz w:val="16"/>
                <w:szCs w:val="16"/>
                <w:lang w:val="en-GB" w:eastAsia="en-US"/>
              </w:rPr>
            </w:pPr>
            <w:r w:rsidRPr="00D87CF0">
              <w:rPr>
                <w:rFonts w:eastAsia="Times New Roman" w:cs="Times New Roman"/>
                <w:sz w:val="16"/>
                <w:szCs w:val="16"/>
                <w:lang w:eastAsia="en-US"/>
              </w:rPr>
              <w:t>194000</w:t>
            </w:r>
          </w:p>
        </w:tc>
      </w:tr>
    </w:tbl>
    <w:p w:rsidR="0062527A" w:rsidRPr="0062527A" w:rsidRDefault="000B6C4C" w:rsidP="0062527A">
      <w:pPr>
        <w:autoSpaceDE w:val="0"/>
        <w:autoSpaceDN w:val="0"/>
        <w:adjustRightInd w:val="0"/>
        <w:rPr>
          <w:rFonts w:eastAsia="Times New Roman" w:cs="Times New Roman"/>
          <w:bCs/>
          <w:sz w:val="20"/>
          <w:lang w:val="en-GB" w:eastAsia="en-US"/>
        </w:rPr>
      </w:pPr>
      <w:r>
        <w:rPr>
          <w:rFonts w:eastAsia="Times New Roman" w:cs="Times New Roman"/>
          <w:bCs/>
          <w:sz w:val="20"/>
          <w:lang w:val="en-GB" w:eastAsia="en-US"/>
        </w:rPr>
        <w:t>*) – expert assessment.</w:t>
      </w:r>
    </w:p>
    <w:p w:rsidR="0062527A" w:rsidRPr="0062527A" w:rsidRDefault="0062527A" w:rsidP="0062527A">
      <w:pPr>
        <w:autoSpaceDE w:val="0"/>
        <w:autoSpaceDN w:val="0"/>
        <w:adjustRightInd w:val="0"/>
        <w:rPr>
          <w:rFonts w:eastAsia="Times New Roman" w:cs="Times New Roman"/>
          <w:bCs/>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6321"/>
      </w:tblGrid>
      <w:tr w:rsidR="0062527A" w:rsidRPr="00A41E82" w:rsidTr="00A51E27">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3 category</w:t>
            </w:r>
          </w:p>
        </w:tc>
        <w:tc>
          <w:tcPr>
            <w:tcW w:w="6321"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A51E27">
        <w:trPr>
          <w:trHeight w:val="226"/>
        </w:trPr>
        <w:tc>
          <w:tcPr>
            <w:tcW w:w="2718" w:type="dxa"/>
            <w:shd w:val="clear" w:color="auto" w:fill="auto"/>
          </w:tcPr>
          <w:p w:rsidR="0062527A" w:rsidRPr="0062527A" w:rsidRDefault="001830F4" w:rsidP="0062527A">
            <w:pPr>
              <w:autoSpaceDE w:val="0"/>
              <w:autoSpaceDN w:val="0"/>
              <w:adjustRightInd w:val="0"/>
              <w:rPr>
                <w:rFonts w:eastAsia="Times New Roman" w:cs="Times New Roman"/>
                <w:bCs/>
                <w:sz w:val="20"/>
                <w:lang w:val="en-GB" w:eastAsia="en-US"/>
              </w:rPr>
            </w:pPr>
            <w:r w:rsidRPr="001830F4">
              <w:rPr>
                <w:rFonts w:eastAsia="Times New Roman" w:cs="Times New Roman"/>
                <w:b/>
                <w:bCs/>
                <w:sz w:val="20"/>
                <w:lang w:val="en-GB" w:eastAsia="en-US"/>
              </w:rPr>
              <w:t>Net annual increment</w:t>
            </w:r>
          </w:p>
        </w:tc>
        <w:tc>
          <w:tcPr>
            <w:tcW w:w="6321" w:type="dxa"/>
            <w:shd w:val="clear" w:color="auto" w:fill="auto"/>
          </w:tcPr>
          <w:p w:rsidR="00097294" w:rsidRDefault="00097294" w:rsidP="00C35BD3">
            <w:pPr>
              <w:autoSpaceDE w:val="0"/>
              <w:autoSpaceDN w:val="0"/>
              <w:adjustRightInd w:val="0"/>
              <w:rPr>
                <w:rFonts w:eastAsia="Times New Roman" w:cs="Times New Roman"/>
                <w:bCs/>
                <w:sz w:val="20"/>
                <w:lang w:val="en-GB" w:eastAsia="en-US"/>
              </w:rPr>
            </w:pPr>
            <w:r w:rsidRPr="00097294">
              <w:rPr>
                <w:rFonts w:eastAsia="Times New Roman" w:cs="Times New Roman"/>
                <w:bCs/>
                <w:sz w:val="20"/>
                <w:lang w:val="en-GB" w:eastAsia="en-US"/>
              </w:rPr>
              <w:t>The assumption is made</w:t>
            </w:r>
            <w:r>
              <w:rPr>
                <w:rFonts w:eastAsia="Times New Roman" w:cs="Times New Roman"/>
                <w:bCs/>
                <w:sz w:val="20"/>
                <w:lang w:val="en-GB" w:eastAsia="en-US"/>
              </w:rPr>
              <w:t xml:space="preserve">: </w:t>
            </w:r>
          </w:p>
          <w:p w:rsidR="0062527A" w:rsidRDefault="001830F4" w:rsidP="00C35BD3">
            <w:pPr>
              <w:autoSpaceDE w:val="0"/>
              <w:autoSpaceDN w:val="0"/>
              <w:adjustRightInd w:val="0"/>
              <w:rPr>
                <w:rFonts w:eastAsia="Times New Roman" w:cs="Times New Roman"/>
                <w:bCs/>
                <w:sz w:val="20"/>
                <w:lang w:val="en-GB" w:eastAsia="en-US"/>
              </w:rPr>
            </w:pPr>
            <w:r w:rsidRPr="001830F4">
              <w:rPr>
                <w:rFonts w:eastAsia="Times New Roman" w:cs="Times New Roman"/>
                <w:bCs/>
                <w:sz w:val="20"/>
                <w:lang w:val="en-GB" w:eastAsia="en-US"/>
              </w:rPr>
              <w:t>Net annual increment</w:t>
            </w:r>
            <w:r w:rsidR="00BD1D3C">
              <w:rPr>
                <w:rFonts w:eastAsia="Times New Roman" w:cs="Times New Roman"/>
                <w:bCs/>
                <w:sz w:val="20"/>
                <w:lang w:val="en-GB" w:eastAsia="en-US"/>
              </w:rPr>
              <w:t xml:space="preserve"> (NAI</w:t>
            </w:r>
            <w:proofErr w:type="gramStart"/>
            <w:r w:rsidR="00BD1D3C">
              <w:rPr>
                <w:rFonts w:eastAsia="Times New Roman" w:cs="Times New Roman"/>
                <w:bCs/>
                <w:sz w:val="20"/>
                <w:lang w:val="en-GB" w:eastAsia="en-US"/>
              </w:rPr>
              <w:t>)</w:t>
            </w:r>
            <w:r w:rsidR="00C35BD3">
              <w:rPr>
                <w:rFonts w:eastAsia="Times New Roman" w:cs="Times New Roman"/>
                <w:bCs/>
                <w:sz w:val="20"/>
                <w:lang w:val="en-GB" w:eastAsia="en-US"/>
              </w:rPr>
              <w:t>≈</w:t>
            </w:r>
            <w:proofErr w:type="gramEnd"/>
            <w:r w:rsidR="00C35BD3">
              <w:rPr>
                <w:rFonts w:eastAsia="Times New Roman" w:cs="Times New Roman"/>
                <w:bCs/>
                <w:sz w:val="20"/>
                <w:lang w:val="en-GB" w:eastAsia="en-US"/>
              </w:rPr>
              <w:t xml:space="preserve"> </w:t>
            </w:r>
            <w:r>
              <w:rPr>
                <w:rFonts w:eastAsia="Times New Roman" w:cs="Times New Roman"/>
                <w:bCs/>
                <w:sz w:val="20"/>
                <w:lang w:val="en-GB" w:eastAsia="en-US"/>
              </w:rPr>
              <w:t>Mean annual increment</w:t>
            </w:r>
            <w:r w:rsidR="00BD1D3C">
              <w:rPr>
                <w:rFonts w:eastAsia="Times New Roman" w:cs="Times New Roman"/>
                <w:bCs/>
                <w:sz w:val="20"/>
                <w:lang w:val="en-GB" w:eastAsia="en-US"/>
              </w:rPr>
              <w:t>(MAI).</w:t>
            </w:r>
          </w:p>
          <w:p w:rsidR="009F6632" w:rsidRPr="00D87CF0" w:rsidRDefault="009F6632" w:rsidP="002A3463">
            <w:pPr>
              <w:autoSpaceDE w:val="0"/>
              <w:autoSpaceDN w:val="0"/>
              <w:adjustRightInd w:val="0"/>
              <w:rPr>
                <w:rFonts w:eastAsia="Times New Roman" w:cs="Times New Roman"/>
                <w:bCs/>
                <w:sz w:val="20"/>
                <w:lang w:val="en-US" w:eastAsia="en-US"/>
              </w:rPr>
            </w:pPr>
            <w:r>
              <w:rPr>
                <w:rFonts w:eastAsia="Times New Roman" w:cs="Times New Roman"/>
                <w:bCs/>
                <w:sz w:val="20"/>
                <w:lang w:val="en-GB" w:eastAsia="en-US"/>
              </w:rPr>
              <w:t>MAI = 1.21; 1.</w:t>
            </w:r>
            <w:r w:rsidR="005349B8">
              <w:rPr>
                <w:rFonts w:eastAsia="Times New Roman" w:cs="Times New Roman"/>
                <w:bCs/>
                <w:sz w:val="20"/>
                <w:lang w:val="en-GB" w:eastAsia="en-US"/>
              </w:rPr>
              <w:t>26</w:t>
            </w:r>
            <w:r>
              <w:rPr>
                <w:rFonts w:eastAsia="Times New Roman" w:cs="Times New Roman"/>
                <w:bCs/>
                <w:sz w:val="20"/>
                <w:lang w:val="en-GB" w:eastAsia="en-US"/>
              </w:rPr>
              <w:t>; 1.</w:t>
            </w:r>
            <w:r w:rsidR="002A3463">
              <w:rPr>
                <w:rFonts w:eastAsia="Times New Roman" w:cs="Times New Roman"/>
                <w:bCs/>
                <w:sz w:val="20"/>
                <w:lang w:val="en-GB" w:eastAsia="en-US"/>
              </w:rPr>
              <w:t>3</w:t>
            </w:r>
            <w:r>
              <w:rPr>
                <w:rFonts w:eastAsia="Times New Roman" w:cs="Times New Roman"/>
                <w:bCs/>
                <w:sz w:val="20"/>
                <w:lang w:val="en-GB" w:eastAsia="en-US"/>
              </w:rPr>
              <w:t>2 m3/ha*</w:t>
            </w:r>
            <w:proofErr w:type="spellStart"/>
            <w:r>
              <w:rPr>
                <w:rFonts w:eastAsia="Times New Roman" w:cs="Times New Roman"/>
                <w:bCs/>
                <w:sz w:val="20"/>
                <w:lang w:val="en-GB" w:eastAsia="en-US"/>
              </w:rPr>
              <w:t>yr</w:t>
            </w:r>
            <w:proofErr w:type="spellEnd"/>
            <w:r>
              <w:rPr>
                <w:rFonts w:eastAsia="Times New Roman" w:cs="Times New Roman"/>
                <w:bCs/>
                <w:sz w:val="20"/>
                <w:lang w:val="en-GB" w:eastAsia="en-US"/>
              </w:rPr>
              <w:t xml:space="preserve"> in 1990; 2010; </w:t>
            </w:r>
            <w:r w:rsidR="00D87CF0">
              <w:rPr>
                <w:rFonts w:eastAsia="Times New Roman" w:cs="Times New Roman"/>
                <w:bCs/>
                <w:sz w:val="20"/>
                <w:lang w:val="en-GB" w:eastAsia="en-US"/>
              </w:rPr>
              <w:t xml:space="preserve">2015 </w:t>
            </w:r>
            <w:r w:rsidR="00D87CF0">
              <w:rPr>
                <w:rFonts w:eastAsia="Times New Roman" w:cs="Times New Roman"/>
                <w:bCs/>
                <w:sz w:val="20"/>
                <w:lang w:val="en-US" w:eastAsia="en-US"/>
              </w:rPr>
              <w:t>accordingly.</w:t>
            </w:r>
          </w:p>
        </w:tc>
      </w:tr>
      <w:tr w:rsidR="0062527A" w:rsidRPr="00A41E82" w:rsidTr="00A51E27">
        <w:trPr>
          <w:trHeight w:val="226"/>
        </w:trPr>
        <w:tc>
          <w:tcPr>
            <w:tcW w:w="2718" w:type="dxa"/>
            <w:shd w:val="clear" w:color="auto" w:fill="auto"/>
          </w:tcPr>
          <w:p w:rsidR="0062527A" w:rsidRPr="001830F4" w:rsidRDefault="001830F4" w:rsidP="0062527A">
            <w:pPr>
              <w:autoSpaceDE w:val="0"/>
              <w:autoSpaceDN w:val="0"/>
              <w:adjustRightInd w:val="0"/>
              <w:rPr>
                <w:rFonts w:eastAsia="Times New Roman" w:cs="Times New Roman"/>
                <w:b/>
                <w:bCs/>
                <w:sz w:val="20"/>
                <w:lang w:val="en-GB" w:eastAsia="en-US"/>
              </w:rPr>
            </w:pPr>
            <w:r w:rsidRPr="001830F4">
              <w:rPr>
                <w:rFonts w:eastAsia="Times New Roman" w:cs="Times New Roman"/>
                <w:b/>
                <w:bCs/>
                <w:sz w:val="20"/>
                <w:lang w:val="en-GB" w:eastAsia="en-US"/>
              </w:rPr>
              <w:t xml:space="preserve">Annual </w:t>
            </w:r>
            <w:proofErr w:type="spellStart"/>
            <w:r w:rsidRPr="001830F4">
              <w:rPr>
                <w:rFonts w:eastAsia="Times New Roman" w:cs="Times New Roman"/>
                <w:b/>
                <w:bCs/>
                <w:sz w:val="20"/>
                <w:lang w:val="en-GB" w:eastAsia="en-US"/>
              </w:rPr>
              <w:t>fellings</w:t>
            </w:r>
            <w:proofErr w:type="spellEnd"/>
          </w:p>
        </w:tc>
        <w:tc>
          <w:tcPr>
            <w:tcW w:w="6321" w:type="dxa"/>
            <w:shd w:val="clear" w:color="auto" w:fill="auto"/>
          </w:tcPr>
          <w:p w:rsidR="0062527A" w:rsidRPr="001830F4" w:rsidRDefault="00097294" w:rsidP="00097294">
            <w:pPr>
              <w:autoSpaceDE w:val="0"/>
              <w:autoSpaceDN w:val="0"/>
              <w:adjustRightInd w:val="0"/>
              <w:rPr>
                <w:rFonts w:eastAsia="Times New Roman" w:cs="Times New Roman"/>
                <w:bCs/>
                <w:sz w:val="20"/>
                <w:lang w:val="en-GB" w:eastAsia="en-US"/>
              </w:rPr>
            </w:pPr>
            <w:r w:rsidRPr="00097294">
              <w:rPr>
                <w:rFonts w:eastAsia="Times New Roman" w:cs="Times New Roman"/>
                <w:bCs/>
                <w:sz w:val="20"/>
                <w:lang w:val="en-US" w:eastAsia="en-US"/>
              </w:rPr>
              <w:t>The assumption is made</w:t>
            </w:r>
            <w:r>
              <w:rPr>
                <w:rFonts w:eastAsia="Times New Roman" w:cs="Times New Roman"/>
                <w:bCs/>
                <w:sz w:val="20"/>
                <w:lang w:val="en-US" w:eastAsia="en-US"/>
              </w:rPr>
              <w:t xml:space="preserve">: </w:t>
            </w:r>
            <w:r w:rsidR="001830F4" w:rsidRPr="001830F4">
              <w:rPr>
                <w:rFonts w:eastAsia="Times New Roman" w:cs="Times New Roman"/>
                <w:bCs/>
                <w:sz w:val="20"/>
                <w:lang w:val="en-GB" w:eastAsia="en-US"/>
              </w:rPr>
              <w:t xml:space="preserve">Annual </w:t>
            </w:r>
            <w:proofErr w:type="spellStart"/>
            <w:r w:rsidR="001830F4" w:rsidRPr="001830F4">
              <w:rPr>
                <w:rFonts w:eastAsia="Times New Roman" w:cs="Times New Roman"/>
                <w:bCs/>
                <w:sz w:val="20"/>
                <w:lang w:val="en-GB" w:eastAsia="en-US"/>
              </w:rPr>
              <w:t>fellings</w:t>
            </w:r>
            <w:proofErr w:type="spellEnd"/>
            <w:r w:rsidR="00C35BD3">
              <w:rPr>
                <w:rFonts w:eastAsia="Times New Roman" w:cs="Times New Roman"/>
                <w:bCs/>
                <w:sz w:val="20"/>
                <w:lang w:val="en-GB" w:eastAsia="en-US"/>
              </w:rPr>
              <w:t>≈</w:t>
            </w:r>
            <w:r w:rsidR="001830F4">
              <w:rPr>
                <w:rFonts w:eastAsia="Times New Roman" w:cs="Times New Roman"/>
                <w:bCs/>
                <w:sz w:val="20"/>
                <w:lang w:val="en-GB" w:eastAsia="en-US"/>
              </w:rPr>
              <w:t xml:space="preserve"> Annual wood remov</w:t>
            </w:r>
            <w:r w:rsidR="00C35BD3">
              <w:rPr>
                <w:rFonts w:eastAsia="Times New Roman" w:cs="Times New Roman"/>
                <w:bCs/>
                <w:sz w:val="20"/>
                <w:lang w:val="en-GB" w:eastAsia="en-US"/>
              </w:rPr>
              <w:t>als</w:t>
            </w:r>
          </w:p>
        </w:tc>
      </w:tr>
      <w:tr w:rsidR="0062527A" w:rsidRPr="00A41E82" w:rsidTr="00A51E27">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321"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6321"/>
      </w:tblGrid>
      <w:tr w:rsidR="0062527A" w:rsidRPr="00A41E82" w:rsidTr="00A51E27">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3 category</w:t>
            </w:r>
          </w:p>
        </w:tc>
        <w:tc>
          <w:tcPr>
            <w:tcW w:w="6321"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A51E27">
        <w:trPr>
          <w:trHeight w:val="226"/>
        </w:trPr>
        <w:tc>
          <w:tcPr>
            <w:tcW w:w="2718" w:type="dxa"/>
            <w:shd w:val="clear" w:color="auto" w:fill="auto"/>
          </w:tcPr>
          <w:p w:rsidR="0062527A" w:rsidRPr="00976E3C" w:rsidRDefault="00976E3C" w:rsidP="0062527A">
            <w:pPr>
              <w:autoSpaceDE w:val="0"/>
              <w:autoSpaceDN w:val="0"/>
              <w:adjustRightInd w:val="0"/>
              <w:rPr>
                <w:rFonts w:eastAsia="Times New Roman" w:cs="Times New Roman"/>
                <w:b/>
                <w:bCs/>
                <w:sz w:val="20"/>
                <w:lang w:val="en-GB" w:eastAsia="en-US"/>
              </w:rPr>
            </w:pPr>
            <w:r>
              <w:rPr>
                <w:rFonts w:eastAsia="Times New Roman" w:cs="Times New Roman"/>
                <w:b/>
                <w:bCs/>
                <w:sz w:val="20"/>
                <w:lang w:val="en-GB" w:eastAsia="en-US"/>
              </w:rPr>
              <w:t xml:space="preserve">FAWS </w:t>
            </w:r>
            <w:r w:rsidRPr="00976E3C">
              <w:rPr>
                <w:rFonts w:eastAsia="Times New Roman" w:cs="Times New Roman"/>
                <w:b/>
                <w:bCs/>
                <w:sz w:val="20"/>
                <w:lang w:val="en-GB" w:eastAsia="en-US"/>
              </w:rPr>
              <w:t>Growing stock</w:t>
            </w:r>
          </w:p>
        </w:tc>
        <w:tc>
          <w:tcPr>
            <w:tcW w:w="6321" w:type="dxa"/>
            <w:shd w:val="clear" w:color="auto" w:fill="auto"/>
          </w:tcPr>
          <w:p w:rsidR="0062527A" w:rsidRPr="00976E3C" w:rsidRDefault="00976E3C" w:rsidP="0062527A">
            <w:pPr>
              <w:autoSpaceDE w:val="0"/>
              <w:autoSpaceDN w:val="0"/>
              <w:adjustRightInd w:val="0"/>
              <w:rPr>
                <w:rFonts w:eastAsia="Times New Roman" w:cs="Times New Roman"/>
                <w:bCs/>
                <w:sz w:val="20"/>
                <w:lang w:val="en-US" w:eastAsia="en-US"/>
              </w:rPr>
            </w:pPr>
            <w:r w:rsidRPr="00976E3C">
              <w:rPr>
                <w:rFonts w:eastAsia="Times New Roman" w:cs="Times New Roman"/>
                <w:bCs/>
                <w:sz w:val="20"/>
                <w:lang w:val="en-US" w:eastAsia="en-US"/>
              </w:rPr>
              <w:t>Reduction of the area of legally accessible forests</w:t>
            </w:r>
          </w:p>
        </w:tc>
      </w:tr>
      <w:tr w:rsidR="0062527A" w:rsidRPr="00A41E82" w:rsidTr="00A51E27">
        <w:trPr>
          <w:trHeight w:val="226"/>
        </w:trPr>
        <w:tc>
          <w:tcPr>
            <w:tcW w:w="2718" w:type="dxa"/>
            <w:shd w:val="clear" w:color="auto" w:fill="auto"/>
          </w:tcPr>
          <w:p w:rsidR="0062527A" w:rsidRPr="0062527A" w:rsidRDefault="002A3463" w:rsidP="0062527A">
            <w:pPr>
              <w:autoSpaceDE w:val="0"/>
              <w:autoSpaceDN w:val="0"/>
              <w:adjustRightInd w:val="0"/>
              <w:rPr>
                <w:rFonts w:eastAsia="Times New Roman" w:cs="Times New Roman"/>
                <w:bCs/>
                <w:sz w:val="20"/>
                <w:lang w:val="en-GB" w:eastAsia="en-US"/>
              </w:rPr>
            </w:pPr>
            <w:r w:rsidRPr="002A3463">
              <w:rPr>
                <w:rFonts w:eastAsia="Times New Roman" w:cs="Times New Roman"/>
                <w:b/>
                <w:bCs/>
                <w:sz w:val="20"/>
                <w:lang w:val="en-GB" w:eastAsia="en-US"/>
              </w:rPr>
              <w:t>Net annual increment</w:t>
            </w:r>
          </w:p>
        </w:tc>
        <w:tc>
          <w:tcPr>
            <w:tcW w:w="6321" w:type="dxa"/>
            <w:shd w:val="clear" w:color="auto" w:fill="auto"/>
          </w:tcPr>
          <w:p w:rsidR="000B6C4C" w:rsidRPr="000B6C4C" w:rsidRDefault="000B6C4C" w:rsidP="000B6C4C">
            <w:pPr>
              <w:autoSpaceDE w:val="0"/>
              <w:autoSpaceDN w:val="0"/>
              <w:adjustRightInd w:val="0"/>
              <w:rPr>
                <w:rFonts w:eastAsia="Times New Roman" w:cs="Times New Roman"/>
                <w:bCs/>
                <w:sz w:val="20"/>
                <w:lang w:val="en-US" w:eastAsia="en-US"/>
              </w:rPr>
            </w:pPr>
            <w:r w:rsidRPr="000B6C4C">
              <w:rPr>
                <w:rFonts w:eastAsia="Times New Roman" w:cs="Times New Roman"/>
                <w:bCs/>
                <w:sz w:val="20"/>
                <w:lang w:val="en-US" w:eastAsia="en-US"/>
              </w:rPr>
              <w:t xml:space="preserve">Increase </w:t>
            </w:r>
            <w:r>
              <w:rPr>
                <w:rFonts w:eastAsia="Times New Roman" w:cs="Times New Roman"/>
                <w:bCs/>
                <w:sz w:val="20"/>
                <w:lang w:val="en-US" w:eastAsia="en-US"/>
              </w:rPr>
              <w:t xml:space="preserve">of </w:t>
            </w:r>
            <w:r w:rsidRPr="000B6C4C">
              <w:rPr>
                <w:rFonts w:eastAsia="Times New Roman" w:cs="Times New Roman"/>
                <w:bCs/>
                <w:sz w:val="20"/>
                <w:lang w:eastAsia="en-US"/>
              </w:rPr>
              <w:t>МА</w:t>
            </w:r>
            <w:r>
              <w:rPr>
                <w:rFonts w:eastAsia="Times New Roman" w:cs="Times New Roman"/>
                <w:bCs/>
                <w:sz w:val="20"/>
                <w:lang w:val="en-US" w:eastAsia="en-US"/>
              </w:rPr>
              <w:t>I</w:t>
            </w:r>
            <w:r w:rsidRPr="000B6C4C">
              <w:rPr>
                <w:rFonts w:eastAsia="Times New Roman" w:cs="Times New Roman"/>
                <w:bCs/>
                <w:sz w:val="20"/>
                <w:lang w:val="en-US" w:eastAsia="en-US"/>
              </w:rPr>
              <w:t xml:space="preserve"> occurs at the expense of increase in the area of young </w:t>
            </w:r>
            <w:r>
              <w:rPr>
                <w:rFonts w:eastAsia="Times New Roman" w:cs="Times New Roman"/>
                <w:bCs/>
                <w:sz w:val="20"/>
                <w:lang w:val="en-US" w:eastAsia="en-US"/>
              </w:rPr>
              <w:t>forest stand</w:t>
            </w:r>
            <w:r w:rsidRPr="000B6C4C">
              <w:rPr>
                <w:rFonts w:eastAsia="Times New Roman" w:cs="Times New Roman"/>
                <w:bCs/>
                <w:sz w:val="20"/>
                <w:lang w:val="en-US" w:eastAsia="en-US"/>
              </w:rPr>
              <w:t>s and climate warming.</w:t>
            </w:r>
          </w:p>
          <w:p w:rsidR="0062527A" w:rsidRPr="000B6C4C" w:rsidRDefault="0062527A" w:rsidP="0062527A">
            <w:pPr>
              <w:autoSpaceDE w:val="0"/>
              <w:autoSpaceDN w:val="0"/>
              <w:adjustRightInd w:val="0"/>
              <w:rPr>
                <w:rFonts w:eastAsia="Times New Roman" w:cs="Times New Roman"/>
                <w:bCs/>
                <w:sz w:val="20"/>
                <w:lang w:val="en-US" w:eastAsia="en-US"/>
              </w:rPr>
            </w:pPr>
          </w:p>
        </w:tc>
      </w:tr>
      <w:tr w:rsidR="0062527A" w:rsidRPr="00A41E82" w:rsidTr="00A51E27">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321"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sz w:val="20"/>
          <w:lang w:val="en-GB" w:eastAsia="en-US"/>
        </w:rPr>
      </w:pPr>
    </w:p>
    <w:p w:rsidR="0062527A" w:rsidRPr="0062527A" w:rsidRDefault="0062527A" w:rsidP="0062527A">
      <w:pPr>
        <w:autoSpaceDE w:val="0"/>
        <w:autoSpaceDN w:val="0"/>
        <w:adjustRightInd w:val="0"/>
        <w:rPr>
          <w:rFonts w:eastAsia="Times New Roman" w:cs="Times New Roman"/>
          <w:b/>
          <w:sz w:val="20"/>
          <w:lang w:val="en-GB" w:eastAsia="en-US"/>
        </w:rPr>
      </w:pPr>
      <w:r w:rsidRPr="0062527A">
        <w:rPr>
          <w:rFonts w:eastAsia="Times New Roman" w:cs="Times New Roman"/>
          <w:b/>
          <w:sz w:val="20"/>
          <w:lang w:val="en-GB" w:eastAsia="en-US"/>
        </w:rPr>
        <w:t>Reporting notes:</w:t>
      </w:r>
    </w:p>
    <w:p w:rsidR="0062527A" w:rsidRPr="0062527A" w:rsidRDefault="0062527A" w:rsidP="0062527A">
      <w:pPr>
        <w:numPr>
          <w:ilvl w:val="0"/>
          <w:numId w:val="9"/>
        </w:numPr>
        <w:autoSpaceDE w:val="0"/>
        <w:autoSpaceDN w:val="0"/>
        <w:adjustRightInd w:val="0"/>
        <w:ind w:left="284" w:hanging="284"/>
        <w:rPr>
          <w:rFonts w:eastAsia="Times New Roman" w:cs="Times New Roman"/>
          <w:sz w:val="20"/>
          <w:lang w:val="en-GB" w:eastAsia="en-US"/>
        </w:rPr>
      </w:pPr>
      <w:r w:rsidRPr="0062527A">
        <w:rPr>
          <w:rFonts w:eastAsia="Times New Roman" w:cs="Times New Roman"/>
          <w:b/>
          <w:i/>
          <w:sz w:val="20"/>
          <w:lang w:val="en-GB" w:eastAsia="en-US"/>
        </w:rPr>
        <w:t>Reference years for growing stock:</w:t>
      </w:r>
      <w:r w:rsidRPr="0062527A">
        <w:rPr>
          <w:rFonts w:eastAsia="Times New Roman" w:cs="Times New Roman"/>
          <w:sz w:val="20"/>
          <w:lang w:val="en-GB" w:eastAsia="en-US"/>
        </w:rPr>
        <w:t xml:space="preserve"> The figures for the reporting years refer to the situation in a reference year, a “central year” (1990, 2010 and 2015) noted in the Table, or in a nearest year for which data is available. </w:t>
      </w:r>
    </w:p>
    <w:p w:rsidR="0062527A" w:rsidRPr="0062527A" w:rsidRDefault="0062527A" w:rsidP="0062527A">
      <w:pPr>
        <w:numPr>
          <w:ilvl w:val="0"/>
          <w:numId w:val="9"/>
        </w:numPr>
        <w:autoSpaceDE w:val="0"/>
        <w:autoSpaceDN w:val="0"/>
        <w:adjustRightInd w:val="0"/>
        <w:ind w:left="284" w:hanging="284"/>
        <w:rPr>
          <w:rFonts w:eastAsia="Times New Roman" w:cs="Times New Roman"/>
          <w:sz w:val="20"/>
          <w:szCs w:val="24"/>
          <w:lang w:val="en-GB" w:eastAsia="en-US"/>
        </w:rPr>
      </w:pPr>
      <w:r w:rsidRPr="0062527A">
        <w:rPr>
          <w:rFonts w:eastAsia="Times New Roman" w:cs="Times New Roman"/>
          <w:b/>
          <w:i/>
          <w:sz w:val="20"/>
          <w:lang w:val="en-GB" w:eastAsia="en-US"/>
        </w:rPr>
        <w:t xml:space="preserve">Reference years for net annual increment and annual </w:t>
      </w:r>
      <w:proofErr w:type="spellStart"/>
      <w:r w:rsidRPr="0062527A">
        <w:rPr>
          <w:rFonts w:eastAsia="Times New Roman" w:cs="Times New Roman"/>
          <w:b/>
          <w:i/>
          <w:sz w:val="20"/>
          <w:lang w:val="en-GB" w:eastAsia="en-US"/>
        </w:rPr>
        <w:t>fellings</w:t>
      </w:r>
      <w:proofErr w:type="gramStart"/>
      <w:r w:rsidRPr="0062527A">
        <w:rPr>
          <w:rFonts w:eastAsia="Times New Roman" w:cs="Times New Roman"/>
          <w:b/>
          <w:i/>
          <w:sz w:val="20"/>
          <w:lang w:val="en-GB" w:eastAsia="en-US"/>
        </w:rPr>
        <w:t>:</w:t>
      </w:r>
      <w:r w:rsidRPr="0062527A">
        <w:rPr>
          <w:rFonts w:eastAsia="Times New Roman" w:cs="Times New Roman"/>
          <w:bCs/>
          <w:sz w:val="20"/>
          <w:lang w:val="en-GB" w:eastAsia="en-US"/>
        </w:rPr>
        <w:t>The</w:t>
      </w:r>
      <w:proofErr w:type="spellEnd"/>
      <w:proofErr w:type="gramEnd"/>
      <w:r w:rsidRPr="0062527A">
        <w:rPr>
          <w:rFonts w:eastAsia="Times New Roman" w:cs="Times New Roman"/>
          <w:bCs/>
          <w:sz w:val="20"/>
          <w:lang w:val="en-GB" w:eastAsia="en-US"/>
        </w:rPr>
        <w:t xml:space="preserve"> figures for the reporting years refer to the average for the 5-year periods (1988-1992 for 1990, 2008-2012 for 2010 respectively 2013-2014 for 2015), not to </w:t>
      </w:r>
      <w:r w:rsidRPr="0062527A">
        <w:rPr>
          <w:rFonts w:eastAsia="Times New Roman" w:cs="Times New Roman"/>
          <w:sz w:val="20"/>
          <w:lang w:val="en-GB" w:eastAsia="en-US"/>
        </w:rPr>
        <w:t>the data for the “central year” (1990, 2010 and 2015) noted in the Table</w:t>
      </w:r>
      <w:r w:rsidRPr="0062527A">
        <w:rPr>
          <w:rFonts w:eastAsia="Times New Roman" w:cs="Times New Roman"/>
          <w:bCs/>
          <w:sz w:val="20"/>
          <w:lang w:val="en-GB" w:eastAsia="en-US"/>
        </w:rPr>
        <w:t>.</w:t>
      </w:r>
    </w:p>
    <w:p w:rsidR="0062527A" w:rsidRPr="0062527A" w:rsidRDefault="0062527A" w:rsidP="0062527A">
      <w:pPr>
        <w:numPr>
          <w:ilvl w:val="0"/>
          <w:numId w:val="9"/>
        </w:numPr>
        <w:autoSpaceDE w:val="0"/>
        <w:autoSpaceDN w:val="0"/>
        <w:adjustRightInd w:val="0"/>
        <w:ind w:left="284" w:hanging="284"/>
        <w:rPr>
          <w:rFonts w:eastAsia="Times New Roman" w:cs="Times New Roman"/>
          <w:sz w:val="20"/>
          <w:szCs w:val="24"/>
          <w:lang w:val="en-GB" w:eastAsia="en-US"/>
        </w:rPr>
      </w:pPr>
      <w:r w:rsidRPr="0062527A">
        <w:rPr>
          <w:rFonts w:eastAsia="Times New Roman" w:cs="Times New Roman"/>
          <w:sz w:val="20"/>
          <w:szCs w:val="24"/>
          <w:lang w:val="en-GB" w:eastAsia="en-US"/>
        </w:rPr>
        <w:t>For a definition of Forest Available for Wood Supply (FAWS) please consult the terms and definitions in Reporting Form 1.</w:t>
      </w:r>
    </w:p>
    <w:p w:rsidR="0062527A" w:rsidRPr="0062527A" w:rsidRDefault="0062527A" w:rsidP="0062527A">
      <w:pPr>
        <w:jc w:val="both"/>
        <w:rPr>
          <w:rFonts w:eastAsia="Times New Roman" w:cs="Times New Roman"/>
          <w:sz w:val="20"/>
          <w:lang w:val="en-GB" w:eastAsia="en-US"/>
        </w:rPr>
      </w:pPr>
      <w:r w:rsidRPr="0062527A">
        <w:rPr>
          <w:rFonts w:eastAsia="Times New Roman" w:cs="Times New Roman"/>
          <w:sz w:val="20"/>
          <w:lang w:val="en-GB" w:eastAsia="en-US"/>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62527A" w:rsidRPr="0062527A" w:rsidTr="004E6E2E">
        <w:tc>
          <w:tcPr>
            <w:tcW w:w="8522" w:type="dxa"/>
            <w:shd w:val="clear" w:color="auto" w:fill="auto"/>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2"/>
                <w:lang w:val="en-GB" w:eastAsia="en-US"/>
              </w:rPr>
              <w:t>Reporting form 4: Economic indicators</w:t>
            </w:r>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 xml:space="preserve">Terms and definitions </w:t>
      </w:r>
    </w:p>
    <w:p w:rsidR="0062527A" w:rsidRPr="0062527A" w:rsidRDefault="0062527A" w:rsidP="0062527A">
      <w:pPr>
        <w:autoSpaceDE w:val="0"/>
        <w:autoSpaceDN w:val="0"/>
        <w:adjustRightInd w:val="0"/>
        <w:jc w:val="both"/>
        <w:rPr>
          <w:rFonts w:eastAsia="Times New Roman" w:cs="Times New Roman"/>
          <w:b/>
          <w:bCs/>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autoSpaceDE w:val="0"/>
              <w:autoSpaceDN w:val="0"/>
              <w:adjustRightInd w:val="0"/>
              <w:rPr>
                <w:rFonts w:eastAsia="Times New Roman" w:cs="Times New Roman"/>
                <w:b/>
                <w:bCs/>
                <w:iCs/>
                <w:sz w:val="20"/>
                <w:lang w:val="en-GB" w:eastAsia="en-US"/>
              </w:rPr>
            </w:pPr>
            <w:r w:rsidRPr="0062527A">
              <w:rPr>
                <w:rFonts w:eastAsia="Times New Roman" w:cs="Times New Roman"/>
                <w:b/>
                <w:bCs/>
                <w:iCs/>
                <w:sz w:val="20"/>
                <w:lang w:val="en-GB" w:eastAsia="en-US"/>
              </w:rPr>
              <w:t>WOOD REMOVALS</w:t>
            </w:r>
          </w:p>
          <w:p w:rsidR="0062527A" w:rsidRPr="0062527A" w:rsidRDefault="0062527A" w:rsidP="0062527A">
            <w:pPr>
              <w:keepNext/>
              <w:keepLines/>
              <w:rPr>
                <w:rFonts w:eastAsia="Times New Roman" w:cs="Times New Roman"/>
                <w:bCs/>
                <w:iCs/>
                <w:sz w:val="20"/>
                <w:lang w:val="en-GB" w:eastAsia="en-US"/>
              </w:rPr>
            </w:pPr>
            <w:r w:rsidRPr="0062527A">
              <w:rPr>
                <w:rFonts w:eastAsia="Times New Roman" w:cs="Times New Roman"/>
                <w:bCs/>
                <w:iCs/>
                <w:sz w:val="20"/>
                <w:lang w:val="en-GB" w:eastAsia="en-US"/>
              </w:rPr>
              <w:t xml:space="preserve">The wood removed </w:t>
            </w:r>
            <w:r w:rsidRPr="0062527A">
              <w:rPr>
                <w:rFonts w:eastAsia="Times New Roman" w:cs="Times New Roman"/>
                <w:sz w:val="20"/>
                <w:lang w:val="en-GB" w:eastAsia="en-US"/>
              </w:rPr>
              <w:t xml:space="preserve">for production of goods and </w:t>
            </w:r>
            <w:r w:rsidRPr="0062527A">
              <w:rPr>
                <w:rFonts w:eastAsia="Times New Roman" w:cs="Times New Roman"/>
                <w:bCs/>
                <w:iCs/>
                <w:sz w:val="20"/>
                <w:lang w:val="en-GB" w:eastAsia="en-US"/>
              </w:rPr>
              <w:t>energy regardless whether for industrial, commercial or domestic use.</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3"/>
              </w:numPr>
              <w:ind w:left="426" w:hanging="426"/>
              <w:rPr>
                <w:rFonts w:eastAsia="Times New Roman" w:cs="Times New Roman"/>
                <w:sz w:val="20"/>
                <w:lang w:val="en-GB" w:eastAsia="en-US"/>
              </w:rPr>
            </w:pPr>
            <w:r w:rsidRPr="0062527A">
              <w:rPr>
                <w:rFonts w:eastAsia="Times New Roman" w:cs="Times New Roman"/>
                <w:sz w:val="20"/>
                <w:lang w:val="en-GB" w:eastAsia="en-US"/>
              </w:rPr>
              <w:t>The term “removal” differs from “felling” as it excludes harvesting losses (</w:t>
            </w:r>
            <w:proofErr w:type="spellStart"/>
            <w:r w:rsidRPr="0062527A">
              <w:rPr>
                <w:rFonts w:eastAsia="Times New Roman" w:cs="Times New Roman"/>
                <w:sz w:val="20"/>
                <w:lang w:val="en-GB" w:eastAsia="en-US"/>
              </w:rPr>
              <w:t>stemwood</w:t>
            </w:r>
            <w:proofErr w:type="spellEnd"/>
            <w:r w:rsidRPr="0062527A">
              <w:rPr>
                <w:rFonts w:eastAsia="Times New Roman" w:cs="Times New Roman"/>
                <w:sz w:val="20"/>
                <w:lang w:val="en-GB" w:eastAsia="en-US"/>
              </w:rPr>
              <w:t>) and trees that were felled but not removed.</w:t>
            </w:r>
          </w:p>
          <w:p w:rsidR="0062527A" w:rsidRPr="0062527A" w:rsidRDefault="0062527A" w:rsidP="0062527A">
            <w:pPr>
              <w:keepNext/>
              <w:keepLines/>
              <w:numPr>
                <w:ilvl w:val="0"/>
                <w:numId w:val="3"/>
              </w:numPr>
              <w:ind w:left="426" w:hanging="426"/>
              <w:rPr>
                <w:rFonts w:eastAsia="Times New Roman" w:cs="Times New Roman"/>
                <w:bCs/>
                <w:iCs/>
                <w:sz w:val="20"/>
                <w:lang w:val="en-GB" w:eastAsia="en-US"/>
              </w:rPr>
            </w:pPr>
            <w:r w:rsidRPr="0062527A">
              <w:rPr>
                <w:rFonts w:eastAsia="Times New Roman" w:cs="Times New Roman"/>
                <w:bCs/>
                <w:i/>
                <w:iCs/>
                <w:sz w:val="20"/>
                <w:lang w:val="en-GB" w:eastAsia="en-US"/>
              </w:rPr>
              <w:t>Includes:</w:t>
            </w:r>
            <w:r w:rsidRPr="0062527A">
              <w:rPr>
                <w:rFonts w:eastAsia="Times New Roman" w:cs="Times New Roman"/>
                <w:bCs/>
                <w:iCs/>
                <w:sz w:val="20"/>
                <w:lang w:val="en-GB" w:eastAsia="en-US"/>
              </w:rPr>
              <w:t xml:space="preserve"> removals from </w:t>
            </w:r>
            <w:proofErr w:type="spellStart"/>
            <w:r w:rsidRPr="0062527A">
              <w:rPr>
                <w:rFonts w:eastAsia="Times New Roman" w:cs="Times New Roman"/>
                <w:bCs/>
                <w:iCs/>
                <w:sz w:val="20"/>
                <w:lang w:val="en-GB" w:eastAsia="en-US"/>
              </w:rPr>
              <w:t>fellings</w:t>
            </w:r>
            <w:proofErr w:type="spellEnd"/>
            <w:r w:rsidRPr="0062527A">
              <w:rPr>
                <w:rFonts w:eastAsia="Times New Roman" w:cs="Times New Roman"/>
                <w:bCs/>
                <w:iCs/>
                <w:sz w:val="20"/>
                <w:lang w:val="en-GB" w:eastAsia="en-US"/>
              </w:rPr>
              <w:t xml:space="preserve"> in an earlier period and from trees killed or damaged by natural causes.</w:t>
            </w:r>
          </w:p>
          <w:p w:rsidR="0062527A" w:rsidRPr="0062527A" w:rsidRDefault="0062527A" w:rsidP="0062527A">
            <w:pPr>
              <w:keepNext/>
              <w:keepLines/>
              <w:numPr>
                <w:ilvl w:val="0"/>
                <w:numId w:val="3"/>
              </w:numPr>
              <w:ind w:left="426" w:hanging="426"/>
              <w:rPr>
                <w:rFonts w:eastAsia="Times New Roman" w:cs="Times New Roman"/>
                <w:bCs/>
                <w:iCs/>
                <w:sz w:val="20"/>
                <w:lang w:val="en-GB" w:eastAsia="en-US"/>
              </w:rPr>
            </w:pPr>
            <w:r w:rsidRPr="0062527A">
              <w:rPr>
                <w:rFonts w:eastAsia="Times New Roman" w:cs="Times New Roman"/>
                <w:bCs/>
                <w:i/>
                <w:iCs/>
                <w:sz w:val="20"/>
                <w:lang w:val="en-GB" w:eastAsia="en-US"/>
              </w:rPr>
              <w:t>Includes:</w:t>
            </w:r>
            <w:r w:rsidRPr="0062527A">
              <w:rPr>
                <w:rFonts w:eastAsia="Times New Roman" w:cs="Times New Roman"/>
                <w:bCs/>
                <w:iCs/>
                <w:sz w:val="20"/>
                <w:lang w:val="en-GB" w:eastAsia="en-US"/>
              </w:rPr>
              <w:t xml:space="preserve"> all wood collected or removed for energy purposes, such as fuelwood, wood for charcoal production, harvesting residues, stumps, etc.</w:t>
            </w:r>
          </w:p>
          <w:p w:rsidR="0062527A" w:rsidRPr="0062527A" w:rsidRDefault="0062527A" w:rsidP="0062527A">
            <w:pPr>
              <w:keepNext/>
              <w:keepLines/>
              <w:numPr>
                <w:ilvl w:val="0"/>
                <w:numId w:val="3"/>
              </w:numPr>
              <w:ind w:left="426" w:hanging="426"/>
              <w:rPr>
                <w:rFonts w:eastAsia="Times New Roman" w:cs="Times New Roman"/>
                <w:bCs/>
                <w:iCs/>
                <w:sz w:val="20"/>
                <w:lang w:val="en-GB" w:eastAsia="en-US"/>
              </w:rPr>
            </w:pPr>
            <w:r w:rsidRPr="0062527A">
              <w:rPr>
                <w:rFonts w:eastAsia="Times New Roman" w:cs="Times New Roman"/>
                <w:bCs/>
                <w:i/>
                <w:iCs/>
                <w:sz w:val="20"/>
                <w:u w:val="single"/>
                <w:lang w:val="en-GB" w:eastAsia="en-US"/>
              </w:rPr>
              <w:t>Excludes:</w:t>
            </w:r>
            <w:r w:rsidRPr="0062527A">
              <w:rPr>
                <w:rFonts w:eastAsia="Times New Roman" w:cs="Times New Roman"/>
                <w:bCs/>
                <w:iCs/>
                <w:sz w:val="20"/>
                <w:lang w:val="en-GB" w:eastAsia="en-US"/>
              </w:rPr>
              <w:t xml:space="preserve"> </w:t>
            </w:r>
            <w:proofErr w:type="spellStart"/>
            <w:r w:rsidRPr="0062527A">
              <w:rPr>
                <w:rFonts w:eastAsia="Times New Roman" w:cs="Times New Roman"/>
                <w:bCs/>
                <w:iCs/>
                <w:sz w:val="20"/>
                <w:lang w:val="en-GB" w:eastAsia="en-US"/>
              </w:rPr>
              <w:t>woodfuel</w:t>
            </w:r>
            <w:proofErr w:type="spellEnd"/>
            <w:r w:rsidRPr="0062527A">
              <w:rPr>
                <w:rFonts w:eastAsia="Times New Roman" w:cs="Times New Roman"/>
                <w:bCs/>
                <w:iCs/>
                <w:sz w:val="20"/>
                <w:lang w:val="en-GB" w:eastAsia="en-US"/>
              </w:rPr>
              <w:t xml:space="preserve"> which is produced as a by-product or residual matter from industrial processing of </w:t>
            </w:r>
            <w:proofErr w:type="spellStart"/>
            <w:r w:rsidRPr="0062527A">
              <w:rPr>
                <w:rFonts w:eastAsia="Times New Roman" w:cs="Times New Roman"/>
                <w:bCs/>
                <w:iCs/>
                <w:sz w:val="20"/>
                <w:lang w:val="en-GB" w:eastAsia="en-US"/>
              </w:rPr>
              <w:t>roundwood</w:t>
            </w:r>
            <w:proofErr w:type="spellEnd"/>
            <w:r w:rsidRPr="0062527A">
              <w:rPr>
                <w:rFonts w:eastAsia="Times New Roman" w:cs="Times New Roman"/>
                <w:bCs/>
                <w:iCs/>
                <w:sz w:val="20"/>
                <w:lang w:val="en-GB" w:eastAsia="en-US"/>
              </w:rPr>
              <w:t>.</w:t>
            </w:r>
          </w:p>
          <w:p w:rsidR="0062527A" w:rsidRPr="0062527A" w:rsidRDefault="0062527A" w:rsidP="0062527A">
            <w:pPr>
              <w:autoSpaceDE w:val="0"/>
              <w:autoSpaceDN w:val="0"/>
              <w:adjustRightInd w:val="0"/>
              <w:rPr>
                <w:rFonts w:eastAsia="Times New Roman" w:cs="Times New Roman"/>
                <w:bCs/>
                <w:iCs/>
                <w:sz w:val="20"/>
                <w:lang w:val="en-GB" w:eastAsia="en-US"/>
              </w:rPr>
            </w:pPr>
            <w:r w:rsidRPr="0062527A">
              <w:rPr>
                <w:rFonts w:eastAsia="Times New Roman" w:cs="Times New Roman"/>
                <w:bCs/>
                <w:iCs/>
                <w:sz w:val="20"/>
                <w:lang w:val="en-GB" w:eastAsia="en-US"/>
              </w:rPr>
              <w:t xml:space="preserve">(Source: </w:t>
            </w:r>
            <w:r w:rsidRPr="0062527A">
              <w:rPr>
                <w:rFonts w:eastAsia="Times New Roman" w:cs="Times New Roman"/>
                <w:bCs/>
                <w:sz w:val="20"/>
                <w:lang w:val="en-GB" w:eastAsia="en-US"/>
              </w:rPr>
              <w:t>FRA 2015 modified</w:t>
            </w:r>
            <w:r w:rsidRPr="0062527A">
              <w:rPr>
                <w:rFonts w:eastAsia="Times New Roman" w:cs="Times New Roman"/>
                <w:bCs/>
                <w:iCs/>
                <w:sz w:val="20"/>
                <w:lang w:val="en-GB" w:eastAsia="en-US"/>
              </w:rPr>
              <w:t>)</w:t>
            </w:r>
          </w:p>
        </w:tc>
      </w:tr>
    </w:tbl>
    <w:p w:rsidR="0062527A" w:rsidRPr="0062527A" w:rsidRDefault="0062527A" w:rsidP="0062527A">
      <w:pPr>
        <w:autoSpaceDE w:val="0"/>
        <w:autoSpaceDN w:val="0"/>
        <w:adjustRightInd w:val="0"/>
        <w:jc w:val="both"/>
        <w:rPr>
          <w:rFonts w:eastAsia="Times New Roman" w:cs="Times New Roman"/>
          <w:spacing w:val="-2"/>
          <w:sz w:val="20"/>
          <w:lang w:val="en-GB" w:eastAsia="en-US"/>
        </w:rPr>
      </w:pPr>
    </w:p>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autoSpaceDE w:val="0"/>
              <w:autoSpaceDN w:val="0"/>
              <w:adjustRightInd w:val="0"/>
              <w:rPr>
                <w:rFonts w:eastAsia="Times New Roman" w:cs="Times New Roman"/>
                <w:b/>
                <w:bCs/>
                <w:iCs/>
                <w:sz w:val="20"/>
                <w:lang w:val="en-GB" w:eastAsia="en-US"/>
              </w:rPr>
            </w:pPr>
            <w:r w:rsidRPr="0062527A">
              <w:rPr>
                <w:rFonts w:eastAsia="Times New Roman" w:cs="Times New Roman"/>
                <w:b/>
                <w:bCs/>
                <w:iCs/>
                <w:sz w:val="20"/>
                <w:lang w:val="en-GB" w:eastAsia="en-US"/>
              </w:rPr>
              <w:t>COMMERCIAL VALUE OF WOOD REMOVALS</w:t>
            </w:r>
          </w:p>
          <w:p w:rsidR="0062527A" w:rsidRPr="0062527A" w:rsidRDefault="0062527A" w:rsidP="0062527A">
            <w:pPr>
              <w:autoSpaceDE w:val="0"/>
              <w:autoSpaceDN w:val="0"/>
              <w:adjustRightInd w:val="0"/>
              <w:rPr>
                <w:rFonts w:eastAsia="Times New Roman" w:cs="Times New Roman"/>
                <w:spacing w:val="-2"/>
                <w:sz w:val="20"/>
                <w:lang w:val="en-GB" w:eastAsia="en-US"/>
              </w:rPr>
            </w:pPr>
            <w:r w:rsidRPr="0062527A">
              <w:rPr>
                <w:rFonts w:eastAsia="Times New Roman" w:cs="Times New Roman"/>
                <w:spacing w:val="-2"/>
                <w:sz w:val="20"/>
                <w:lang w:val="en-GB" w:eastAsia="en-US"/>
              </w:rPr>
              <w:t xml:space="preserve">For the purpose of this table, value of wood removals is defined as the commercial market value at the site of harvest, road side or forest border. </w:t>
            </w: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Explanatory note:</w:t>
            </w:r>
          </w:p>
          <w:p w:rsidR="0062527A" w:rsidRPr="0062527A" w:rsidRDefault="0062527A" w:rsidP="0062527A">
            <w:pPr>
              <w:numPr>
                <w:ilvl w:val="0"/>
                <w:numId w:val="19"/>
              </w:numPr>
              <w:autoSpaceDE w:val="0"/>
              <w:autoSpaceDN w:val="0"/>
              <w:adjustRightInd w:val="0"/>
              <w:ind w:left="426" w:hanging="426"/>
              <w:rPr>
                <w:rFonts w:eastAsia="Times New Roman" w:cs="Times New Roman"/>
                <w:bCs/>
                <w:iCs/>
                <w:sz w:val="20"/>
                <w:lang w:val="en-GB" w:eastAsia="en-US"/>
              </w:rPr>
            </w:pPr>
            <w:r w:rsidRPr="0062527A">
              <w:rPr>
                <w:rFonts w:eastAsia="Times New Roman" w:cs="Times New Roman"/>
                <w:spacing w:val="-2"/>
                <w:sz w:val="20"/>
                <w:lang w:val="en-GB" w:eastAsia="en-US"/>
              </w:rPr>
              <w:t>If values are obtained from a point further down the production chain, transport costs and possible handling and/or processing costs should be subtracted whenever possible.</w:t>
            </w:r>
          </w:p>
          <w:p w:rsidR="0062527A" w:rsidRPr="0062527A" w:rsidRDefault="0062527A" w:rsidP="0062527A">
            <w:pPr>
              <w:autoSpaceDE w:val="0"/>
              <w:autoSpaceDN w:val="0"/>
              <w:adjustRightInd w:val="0"/>
              <w:rPr>
                <w:rFonts w:eastAsia="Times New Roman" w:cs="Times New Roman"/>
                <w:bCs/>
                <w:iCs/>
                <w:sz w:val="20"/>
                <w:lang w:val="en-GB" w:eastAsia="en-US"/>
              </w:rPr>
            </w:pPr>
            <w:r w:rsidRPr="0062527A">
              <w:rPr>
                <w:rFonts w:eastAsia="Times New Roman" w:cs="Times New Roman"/>
                <w:bCs/>
                <w:iCs/>
                <w:sz w:val="20"/>
                <w:lang w:val="en-GB" w:eastAsia="en-US"/>
              </w:rPr>
              <w:t>(Source: FRA 2015 modified)</w:t>
            </w:r>
          </w:p>
        </w:tc>
      </w:tr>
    </w:tbl>
    <w:p w:rsidR="0062527A" w:rsidRPr="0062527A" w:rsidRDefault="0062527A" w:rsidP="0062527A">
      <w:pPr>
        <w:autoSpaceDE w:val="0"/>
        <w:autoSpaceDN w:val="0"/>
        <w:adjustRightInd w:val="0"/>
        <w:jc w:val="both"/>
        <w:rPr>
          <w:rFonts w:eastAsia="Times New Roman" w:cs="Times New Roman"/>
          <w:spacing w:val="-2"/>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CERTIFIED AREA</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Forest area certified under a forest management certification scheme with published standards that are nationally and/or internationally recognized and independently verified by a third-party.</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16"/>
              </w:numPr>
              <w:ind w:left="426" w:hanging="426"/>
              <w:rPr>
                <w:rFonts w:eastAsia="Times New Roman" w:cs="Times New Roman"/>
                <w:sz w:val="20"/>
                <w:lang w:val="en-GB" w:eastAsia="en-US"/>
              </w:rPr>
            </w:pPr>
            <w:r w:rsidRPr="0062527A">
              <w:rPr>
                <w:rFonts w:eastAsia="Times New Roman" w:cs="Times New Roman"/>
                <w:i/>
                <w:sz w:val="20"/>
                <w:lang w:val="en-GB" w:eastAsia="en-US"/>
              </w:rPr>
              <w:t>Includes:</w:t>
            </w:r>
            <w:r w:rsidRPr="0062527A">
              <w:rPr>
                <w:rFonts w:eastAsia="Times New Roman" w:cs="Times New Roman"/>
                <w:sz w:val="20"/>
                <w:lang w:val="en-GB" w:eastAsia="en-US"/>
              </w:rPr>
              <w:t xml:space="preserve"> forest area under Forest Stewardship Council (FSC) and/or Programme for the Endorsement of Forest Certification schemes (PEFC).</w:t>
            </w:r>
          </w:p>
          <w:p w:rsidR="0062527A" w:rsidRPr="0062527A" w:rsidRDefault="0062527A" w:rsidP="0062527A">
            <w:pPr>
              <w:numPr>
                <w:ilvl w:val="0"/>
                <w:numId w:val="16"/>
              </w:numPr>
              <w:ind w:left="426" w:hanging="426"/>
              <w:rPr>
                <w:rFonts w:eastAsia="Times New Roman" w:cs="Times New Roman"/>
                <w:sz w:val="20"/>
                <w:lang w:val="en-GB" w:eastAsia="en-US"/>
              </w:rPr>
            </w:pPr>
            <w:r w:rsidRPr="0062527A">
              <w:rPr>
                <w:rFonts w:eastAsia="Times New Roman" w:cs="Times New Roman"/>
                <w:sz w:val="20"/>
                <w:lang w:val="en-GB" w:eastAsia="en-US"/>
              </w:rPr>
              <w:t>Areas under different international certification should not be added together as they may overlap.</w:t>
            </w:r>
          </w:p>
          <w:p w:rsidR="0062527A" w:rsidRPr="0062527A" w:rsidRDefault="0062527A" w:rsidP="0062527A">
            <w:pPr>
              <w:numPr>
                <w:ilvl w:val="0"/>
                <w:numId w:val="16"/>
              </w:numPr>
              <w:ind w:left="426" w:hanging="426"/>
              <w:rPr>
                <w:rFonts w:eastAsia="Times New Roman" w:cs="Times New Roman"/>
                <w:sz w:val="20"/>
                <w:lang w:val="en-GB" w:eastAsia="en-US"/>
              </w:rPr>
            </w:pPr>
            <w:r w:rsidRPr="0062527A">
              <w:rPr>
                <w:rFonts w:eastAsia="Times New Roman" w:cs="Times New Roman"/>
                <w:sz w:val="20"/>
                <w:lang w:val="en-GB" w:eastAsia="en-US"/>
              </w:rPr>
              <w:t>This refers only to forest management certifications and excludes areas covered only by chain of custody certification.</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(Source: FRA 2015 modified)</w:t>
            </w:r>
          </w:p>
        </w:tc>
      </w:tr>
    </w:tbl>
    <w:p w:rsidR="0062527A" w:rsidRPr="0062527A" w:rsidRDefault="0062527A" w:rsidP="0062527A">
      <w:pPr>
        <w:autoSpaceDE w:val="0"/>
        <w:autoSpaceDN w:val="0"/>
        <w:adjustRightInd w:val="0"/>
        <w:jc w:val="both"/>
        <w:rPr>
          <w:rFonts w:eastAsia="Times New Roman" w:cs="Times New Roman"/>
          <w:spacing w:val="-2"/>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NON-WOOD FOREST PRODUCTS (NWFP)</w:t>
            </w:r>
          </w:p>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Goods derived from forests and other wooded land that are tangible and physical objects of biological origin other than wood.</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4"/>
              </w:numPr>
              <w:autoSpaceDE w:val="0"/>
              <w:autoSpaceDN w:val="0"/>
              <w:adjustRightInd w:val="0"/>
              <w:ind w:left="426" w:hanging="426"/>
              <w:rPr>
                <w:rFonts w:eastAsia="Times New Roman" w:cs="Times New Roman"/>
                <w:bCs/>
                <w:sz w:val="20"/>
                <w:lang w:val="en-GB" w:eastAsia="en-US"/>
              </w:rPr>
            </w:pPr>
            <w:r w:rsidRPr="0062527A">
              <w:rPr>
                <w:rFonts w:eastAsia="Times New Roman" w:cs="Times New Roman"/>
                <w:bCs/>
                <w:sz w:val="20"/>
                <w:lang w:val="en-GB" w:eastAsia="en-US"/>
              </w:rPr>
              <w:t xml:space="preserve">Generally includes non-wood plant and animal products collected from areas defined as forest (see definition of forest). </w:t>
            </w:r>
          </w:p>
          <w:p w:rsidR="0062527A" w:rsidRPr="0062527A" w:rsidRDefault="0062527A" w:rsidP="0062527A">
            <w:pPr>
              <w:numPr>
                <w:ilvl w:val="0"/>
                <w:numId w:val="4"/>
              </w:numPr>
              <w:autoSpaceDE w:val="0"/>
              <w:autoSpaceDN w:val="0"/>
              <w:adjustRightInd w:val="0"/>
              <w:ind w:left="426" w:hanging="426"/>
              <w:rPr>
                <w:rFonts w:eastAsia="Times New Roman" w:cs="Times New Roman"/>
                <w:bCs/>
                <w:sz w:val="20"/>
                <w:lang w:val="en-GB" w:eastAsia="en-US"/>
              </w:rPr>
            </w:pPr>
            <w:r w:rsidRPr="0062527A">
              <w:rPr>
                <w:rFonts w:eastAsia="Times New Roman" w:cs="Times New Roman"/>
                <w:bCs/>
                <w:sz w:val="20"/>
                <w:lang w:val="en-GB" w:eastAsia="en-US"/>
              </w:rPr>
              <w:t>Specifically includes the following regardless of whether from natural forests or plantations:</w:t>
            </w:r>
          </w:p>
          <w:p w:rsidR="0062527A" w:rsidRPr="0062527A" w:rsidRDefault="0062527A" w:rsidP="0062527A">
            <w:pPr>
              <w:numPr>
                <w:ilvl w:val="0"/>
                <w:numId w:val="5"/>
              </w:numPr>
              <w:autoSpaceDE w:val="0"/>
              <w:autoSpaceDN w:val="0"/>
              <w:adjustRightInd w:val="0"/>
              <w:ind w:left="426" w:hanging="142"/>
              <w:rPr>
                <w:rFonts w:eastAsia="Times New Roman" w:cs="Times New Roman"/>
                <w:bCs/>
                <w:sz w:val="20"/>
                <w:lang w:val="en-GB" w:eastAsia="en-US"/>
              </w:rPr>
            </w:pPr>
            <w:r w:rsidRPr="0062527A">
              <w:rPr>
                <w:rFonts w:eastAsia="Times New Roman" w:cs="Times New Roman"/>
                <w:bCs/>
                <w:sz w:val="20"/>
                <w:lang w:val="en-GB" w:eastAsia="en-US"/>
              </w:rPr>
              <w:t xml:space="preserve">gum </w:t>
            </w:r>
            <w:proofErr w:type="spellStart"/>
            <w:r w:rsidRPr="0062527A">
              <w:rPr>
                <w:rFonts w:eastAsia="Times New Roman" w:cs="Times New Roman"/>
                <w:bCs/>
                <w:sz w:val="20"/>
                <w:lang w:val="en-GB" w:eastAsia="en-US"/>
              </w:rPr>
              <w:t>arabic</w:t>
            </w:r>
            <w:proofErr w:type="spellEnd"/>
            <w:r w:rsidRPr="0062527A">
              <w:rPr>
                <w:rFonts w:eastAsia="Times New Roman" w:cs="Times New Roman"/>
                <w:bCs/>
                <w:sz w:val="20"/>
                <w:lang w:val="en-GB" w:eastAsia="en-US"/>
              </w:rPr>
              <w:t>, rubber/latex and resin;</w:t>
            </w:r>
          </w:p>
          <w:p w:rsidR="0062527A" w:rsidRPr="0062527A" w:rsidRDefault="0062527A" w:rsidP="0062527A">
            <w:pPr>
              <w:numPr>
                <w:ilvl w:val="0"/>
                <w:numId w:val="5"/>
              </w:numPr>
              <w:autoSpaceDE w:val="0"/>
              <w:autoSpaceDN w:val="0"/>
              <w:adjustRightInd w:val="0"/>
              <w:ind w:left="426" w:hanging="142"/>
              <w:rPr>
                <w:rFonts w:eastAsia="Times New Roman" w:cs="Times New Roman"/>
                <w:bCs/>
                <w:sz w:val="20"/>
                <w:lang w:val="en-GB" w:eastAsia="en-US"/>
              </w:rPr>
            </w:pPr>
            <w:r w:rsidRPr="0062527A">
              <w:rPr>
                <w:rFonts w:eastAsia="Times New Roman" w:cs="Times New Roman"/>
                <w:bCs/>
                <w:sz w:val="20"/>
                <w:lang w:val="en-GB" w:eastAsia="en-US"/>
              </w:rPr>
              <w:t>Christmas trees, cork, bamboo and rattan.</w:t>
            </w:r>
          </w:p>
          <w:p w:rsidR="0062527A" w:rsidRPr="0062527A" w:rsidRDefault="0062527A" w:rsidP="0062527A">
            <w:pPr>
              <w:numPr>
                <w:ilvl w:val="0"/>
                <w:numId w:val="4"/>
              </w:numPr>
              <w:autoSpaceDE w:val="0"/>
              <w:autoSpaceDN w:val="0"/>
              <w:adjustRightInd w:val="0"/>
              <w:ind w:left="426" w:hanging="426"/>
              <w:rPr>
                <w:rFonts w:eastAsia="Times New Roman" w:cs="Times New Roman"/>
                <w:bCs/>
                <w:sz w:val="20"/>
                <w:lang w:val="en-GB" w:eastAsia="en-US"/>
              </w:rPr>
            </w:pPr>
            <w:r w:rsidRPr="0062527A">
              <w:rPr>
                <w:rFonts w:eastAsia="Times New Roman" w:cs="Times New Roman"/>
                <w:bCs/>
                <w:sz w:val="20"/>
                <w:lang w:val="en-GB" w:eastAsia="en-US"/>
              </w:rPr>
              <w:t>Generally excludes products collected in tree stands in agricultural production systems, such as fruit tree plantations, oil palm plantations and agroforestry systems when crops are grown under tree cover.</w:t>
            </w:r>
          </w:p>
          <w:p w:rsidR="0062527A" w:rsidRPr="0062527A" w:rsidRDefault="0062527A" w:rsidP="0062527A">
            <w:pPr>
              <w:numPr>
                <w:ilvl w:val="0"/>
                <w:numId w:val="4"/>
              </w:numPr>
              <w:autoSpaceDE w:val="0"/>
              <w:autoSpaceDN w:val="0"/>
              <w:adjustRightInd w:val="0"/>
              <w:ind w:left="426" w:hanging="426"/>
              <w:rPr>
                <w:rFonts w:eastAsia="Times New Roman" w:cs="Times New Roman"/>
                <w:bCs/>
                <w:sz w:val="20"/>
                <w:lang w:val="en-GB" w:eastAsia="en-US"/>
              </w:rPr>
            </w:pPr>
            <w:r w:rsidRPr="0062527A">
              <w:rPr>
                <w:rFonts w:eastAsia="Times New Roman" w:cs="Times New Roman"/>
                <w:bCs/>
                <w:sz w:val="20"/>
                <w:lang w:val="en-GB" w:eastAsia="en-US"/>
              </w:rPr>
              <w:t>Specifically excludes the following:</w:t>
            </w:r>
          </w:p>
          <w:p w:rsidR="0062527A" w:rsidRPr="0062527A" w:rsidRDefault="0062527A" w:rsidP="0062527A">
            <w:pPr>
              <w:numPr>
                <w:ilvl w:val="0"/>
                <w:numId w:val="6"/>
              </w:numPr>
              <w:autoSpaceDE w:val="0"/>
              <w:autoSpaceDN w:val="0"/>
              <w:adjustRightInd w:val="0"/>
              <w:ind w:left="426" w:hanging="142"/>
              <w:rPr>
                <w:rFonts w:eastAsia="Times New Roman" w:cs="Times New Roman"/>
                <w:bCs/>
                <w:sz w:val="20"/>
                <w:lang w:val="en-GB" w:eastAsia="en-US"/>
              </w:rPr>
            </w:pPr>
            <w:r w:rsidRPr="0062527A">
              <w:rPr>
                <w:rFonts w:eastAsia="Times New Roman" w:cs="Times New Roman"/>
                <w:bCs/>
                <w:sz w:val="20"/>
                <w:lang w:val="en-GB" w:eastAsia="en-US"/>
              </w:rPr>
              <w:t>woody raw materials and products, such as chips, charcoal, fuelwood and wood used for tools, household equipment and carvings;</w:t>
            </w:r>
          </w:p>
          <w:p w:rsidR="0062527A" w:rsidRPr="0062527A" w:rsidRDefault="0062527A" w:rsidP="0062527A">
            <w:pPr>
              <w:numPr>
                <w:ilvl w:val="0"/>
                <w:numId w:val="6"/>
              </w:numPr>
              <w:autoSpaceDE w:val="0"/>
              <w:autoSpaceDN w:val="0"/>
              <w:adjustRightInd w:val="0"/>
              <w:ind w:left="426" w:hanging="142"/>
              <w:rPr>
                <w:rFonts w:eastAsia="Times New Roman" w:cs="Times New Roman"/>
                <w:bCs/>
                <w:sz w:val="20"/>
                <w:lang w:val="en-GB" w:eastAsia="en-US"/>
              </w:rPr>
            </w:pPr>
            <w:r w:rsidRPr="0062527A">
              <w:rPr>
                <w:rFonts w:eastAsia="Times New Roman" w:cs="Times New Roman"/>
                <w:bCs/>
                <w:sz w:val="20"/>
                <w:lang w:val="en-GB" w:eastAsia="en-US"/>
              </w:rPr>
              <w:t>grazing in the forest;</w:t>
            </w:r>
          </w:p>
          <w:p w:rsidR="0062527A" w:rsidRPr="0062527A" w:rsidRDefault="0062527A" w:rsidP="0062527A">
            <w:pPr>
              <w:numPr>
                <w:ilvl w:val="0"/>
                <w:numId w:val="6"/>
              </w:numPr>
              <w:autoSpaceDE w:val="0"/>
              <w:autoSpaceDN w:val="0"/>
              <w:adjustRightInd w:val="0"/>
              <w:ind w:left="426" w:hanging="142"/>
              <w:rPr>
                <w:rFonts w:eastAsia="Times New Roman" w:cs="Times New Roman"/>
                <w:bCs/>
                <w:sz w:val="20"/>
                <w:lang w:val="en-GB" w:eastAsia="en-US"/>
              </w:rPr>
            </w:pPr>
            <w:proofErr w:type="gramStart"/>
            <w:r w:rsidRPr="0062527A">
              <w:rPr>
                <w:rFonts w:eastAsia="Times New Roman" w:cs="Times New Roman"/>
                <w:bCs/>
                <w:sz w:val="20"/>
                <w:lang w:val="en-GB" w:eastAsia="en-US"/>
              </w:rPr>
              <w:t>fish</w:t>
            </w:r>
            <w:proofErr w:type="gramEnd"/>
            <w:r w:rsidRPr="0062527A">
              <w:rPr>
                <w:rFonts w:eastAsia="Times New Roman" w:cs="Times New Roman"/>
                <w:bCs/>
                <w:sz w:val="20"/>
                <w:lang w:val="en-GB" w:eastAsia="en-US"/>
              </w:rPr>
              <w:t xml:space="preserve"> and shellfish. </w:t>
            </w:r>
          </w:p>
          <w:p w:rsidR="0062527A" w:rsidRPr="0062527A" w:rsidRDefault="0062527A" w:rsidP="0062527A">
            <w:pPr>
              <w:autoSpaceDE w:val="0"/>
              <w:autoSpaceDN w:val="0"/>
              <w:adjustRightInd w:val="0"/>
              <w:rPr>
                <w:rFonts w:eastAsia="Times New Roman" w:cs="Times New Roman"/>
                <w:spacing w:val="-2"/>
                <w:sz w:val="20"/>
                <w:lang w:val="en-GB" w:eastAsia="en-US"/>
              </w:rPr>
            </w:pPr>
            <w:r w:rsidRPr="0062527A">
              <w:rPr>
                <w:rFonts w:eastAsia="Times New Roman" w:cs="Times New Roman"/>
                <w:bCs/>
                <w:sz w:val="20"/>
                <w:lang w:val="en-GB" w:eastAsia="en-US"/>
              </w:rPr>
              <w:t>(Source: FRA 2015)</w:t>
            </w: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sz w:val="22"/>
          <w:szCs w:val="22"/>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COMMERCIAL VALUE OF NON-WOOD FOREST PRODUCTS (NWFP)</w:t>
            </w:r>
          </w:p>
          <w:p w:rsidR="0062527A" w:rsidRPr="0062527A" w:rsidRDefault="0062527A" w:rsidP="0062527A">
            <w:pPr>
              <w:rPr>
                <w:rFonts w:eastAsia="Times New Roman" w:cs="Times New Roman"/>
                <w:bCs/>
                <w:sz w:val="20"/>
                <w:lang w:val="en-GB" w:eastAsia="en-US"/>
              </w:rPr>
            </w:pPr>
            <w:r w:rsidRPr="0062527A">
              <w:rPr>
                <w:rFonts w:eastAsia="Times New Roman" w:cs="Times New Roman"/>
                <w:bCs/>
                <w:sz w:val="20"/>
                <w:lang w:val="en-GB" w:eastAsia="en-US"/>
              </w:rPr>
              <w:t>For the purpose of reporting on this variable, value is defined as the commercial market value at the forest gate.</w:t>
            </w: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Explanatory note:</w:t>
            </w:r>
          </w:p>
          <w:p w:rsidR="0062527A" w:rsidRPr="0062527A" w:rsidRDefault="0062527A" w:rsidP="0062527A">
            <w:pPr>
              <w:numPr>
                <w:ilvl w:val="0"/>
                <w:numId w:val="21"/>
              </w:numPr>
              <w:ind w:left="426" w:hanging="426"/>
              <w:rPr>
                <w:rFonts w:eastAsia="Times New Roman" w:cs="Times New Roman"/>
                <w:sz w:val="20"/>
                <w:lang w:val="en-GB" w:eastAsia="en-US"/>
              </w:rPr>
            </w:pPr>
            <w:r w:rsidRPr="0062527A">
              <w:rPr>
                <w:rFonts w:eastAsia="Times New Roman" w:cs="Times New Roman"/>
                <w:bCs/>
                <w:sz w:val="20"/>
                <w:lang w:val="en-GB" w:eastAsia="en-US"/>
              </w:rPr>
              <w:t>If values are obtained from a point further down the production chain, transport costs and possible handling and/or processing costs should be subtracted whenever possible.</w:t>
            </w:r>
          </w:p>
          <w:p w:rsidR="0062527A" w:rsidRPr="0062527A" w:rsidRDefault="0062527A" w:rsidP="0062527A">
            <w:pPr>
              <w:rPr>
                <w:rFonts w:eastAsia="Times New Roman" w:cs="Times New Roman"/>
                <w:sz w:val="22"/>
                <w:szCs w:val="22"/>
                <w:lang w:val="en-GB" w:eastAsia="en-US"/>
              </w:rPr>
            </w:pPr>
            <w:r w:rsidRPr="0062527A">
              <w:rPr>
                <w:rFonts w:eastAsia="Times New Roman" w:cs="Times New Roman"/>
                <w:sz w:val="20"/>
                <w:lang w:val="en-GB" w:eastAsia="en-US"/>
              </w:rPr>
              <w:t>(Source: FRA 2015)</w:t>
            </w:r>
          </w:p>
        </w:tc>
      </w:tr>
    </w:tbl>
    <w:p w:rsidR="0062527A" w:rsidRPr="0062527A" w:rsidRDefault="0062527A" w:rsidP="0062527A">
      <w:pPr>
        <w:jc w:val="both"/>
        <w:rPr>
          <w:rFonts w:eastAsia="Times New Roman" w:cs="Times New Roman"/>
          <w:sz w:val="22"/>
          <w:szCs w:val="22"/>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A41E82" w:rsidTr="004E6E2E">
        <w:tc>
          <w:tcPr>
            <w:tcW w:w="8522" w:type="dxa"/>
            <w:shd w:val="clear" w:color="auto" w:fill="DBE5F1"/>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sz w:val="22"/>
                <w:szCs w:val="22"/>
                <w:lang w:val="en-GB" w:eastAsia="en-US"/>
              </w:rPr>
              <w:br w:type="page"/>
            </w:r>
            <w:r w:rsidRPr="0062527A">
              <w:rPr>
                <w:rFonts w:eastAsia="Times New Roman" w:cs="Times New Roman"/>
                <w:b/>
                <w:bCs/>
                <w:sz w:val="20"/>
                <w:lang w:val="en-GB" w:eastAsia="en-US"/>
              </w:rPr>
              <w:t>FOREST ECOSYSTEM</w:t>
            </w:r>
            <w:r w:rsidRPr="0062527A">
              <w:rPr>
                <w:rFonts w:eastAsia="Times New Roman" w:cs="Times New Roman"/>
                <w:b/>
                <w:bCs/>
                <w:sz w:val="20"/>
                <w:szCs w:val="24"/>
                <w:lang w:val="en-GB" w:eastAsia="en-US"/>
              </w:rPr>
              <w:t xml:space="preserve"> SERVICES</w:t>
            </w:r>
            <w:r w:rsidRPr="0062527A">
              <w:rPr>
                <w:rFonts w:eastAsia="Times New Roman" w:cs="Times New Roman"/>
                <w:b/>
                <w:bCs/>
                <w:sz w:val="20"/>
                <w:lang w:val="en-GB" w:eastAsia="en-US"/>
              </w:rPr>
              <w:t xml:space="preserve"> (FES)</w:t>
            </w:r>
          </w:p>
          <w:p w:rsidR="0062527A" w:rsidRPr="0062527A" w:rsidRDefault="0062527A" w:rsidP="0062527A">
            <w:pPr>
              <w:rPr>
                <w:rFonts w:eastAsia="Times New Roman" w:cs="Times New Roman"/>
                <w:bCs/>
                <w:sz w:val="20"/>
                <w:lang w:val="en-GB" w:eastAsia="en-US"/>
              </w:rPr>
            </w:pPr>
            <w:r w:rsidRPr="0062527A">
              <w:rPr>
                <w:rFonts w:eastAsia="Times New Roman" w:cs="Times New Roman"/>
                <w:bCs/>
                <w:sz w:val="20"/>
                <w:lang w:val="en-GB" w:eastAsia="en-US"/>
              </w:rPr>
              <w:t xml:space="preserve">Forest ecosystem services (other than production of goods) comprise ecological, </w:t>
            </w:r>
            <w:proofErr w:type="spellStart"/>
            <w:r w:rsidRPr="0062527A">
              <w:rPr>
                <w:rFonts w:eastAsia="Times New Roman" w:cs="Times New Roman"/>
                <w:bCs/>
                <w:sz w:val="20"/>
                <w:lang w:val="en-GB" w:eastAsia="en-US"/>
              </w:rPr>
              <w:t>biospheric</w:t>
            </w:r>
            <w:proofErr w:type="spellEnd"/>
            <w:r w:rsidRPr="0062527A">
              <w:rPr>
                <w:rFonts w:eastAsia="Times New Roman" w:cs="Times New Roman"/>
                <w:bCs/>
                <w:sz w:val="20"/>
                <w:lang w:val="en-GB" w:eastAsia="en-US"/>
              </w:rPr>
              <w:t>, social, amenity and other services that are forest-dependent or mainly forest-related.</w:t>
            </w: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8"/>
              </w:numPr>
              <w:autoSpaceDE w:val="0"/>
              <w:autoSpaceDN w:val="0"/>
              <w:adjustRightInd w:val="0"/>
              <w:ind w:left="426" w:hanging="426"/>
              <w:rPr>
                <w:rFonts w:eastAsia="Times New Roman" w:cs="Times New Roman"/>
                <w:sz w:val="20"/>
                <w:lang w:val="en-GB" w:eastAsia="en-US"/>
              </w:rPr>
            </w:pPr>
            <w:r w:rsidRPr="0062527A">
              <w:rPr>
                <w:rFonts w:eastAsia="Times New Roman" w:cs="Times New Roman"/>
                <w:b/>
                <w:sz w:val="20"/>
                <w:lang w:val="en-GB" w:eastAsia="en-US"/>
              </w:rPr>
              <w:t xml:space="preserve">Ecological </w:t>
            </w:r>
            <w:proofErr w:type="spellStart"/>
            <w:r w:rsidRPr="0062527A">
              <w:rPr>
                <w:rFonts w:eastAsia="Times New Roman" w:cs="Times New Roman"/>
                <w:b/>
                <w:sz w:val="20"/>
                <w:lang w:val="en-GB" w:eastAsia="en-US"/>
              </w:rPr>
              <w:t>services</w:t>
            </w:r>
            <w:proofErr w:type="gramStart"/>
            <w:r w:rsidRPr="0062527A">
              <w:rPr>
                <w:rFonts w:eastAsia="Times New Roman" w:cs="Times New Roman"/>
                <w:b/>
                <w:sz w:val="20"/>
                <w:lang w:val="en-GB" w:eastAsia="en-US"/>
              </w:rPr>
              <w:t>:</w:t>
            </w:r>
            <w:r w:rsidRPr="0062527A">
              <w:rPr>
                <w:rFonts w:eastAsia="Times New Roman" w:cs="Times New Roman"/>
                <w:sz w:val="20"/>
                <w:lang w:val="en-GB" w:eastAsia="en-US"/>
              </w:rPr>
              <w:t>Include</w:t>
            </w:r>
            <w:proofErr w:type="spellEnd"/>
            <w:proofErr w:type="gramEnd"/>
            <w:r w:rsidRPr="0062527A">
              <w:rPr>
                <w:rFonts w:eastAsia="Times New Roman" w:cs="Times New Roman"/>
                <w:sz w:val="20"/>
                <w:lang w:val="en-GB" w:eastAsia="en-US"/>
              </w:rPr>
              <w:t xml:space="preserve"> services related </w:t>
            </w:r>
            <w:proofErr w:type="spellStart"/>
            <w:r w:rsidRPr="0062527A">
              <w:rPr>
                <w:rFonts w:eastAsia="Times New Roman" w:cs="Times New Roman"/>
                <w:sz w:val="20"/>
                <w:lang w:val="en-GB" w:eastAsia="en-US"/>
              </w:rPr>
              <w:t>tothe</w:t>
            </w:r>
            <w:proofErr w:type="spellEnd"/>
            <w:r w:rsidRPr="0062527A">
              <w:rPr>
                <w:rFonts w:eastAsia="Times New Roman" w:cs="Times New Roman"/>
                <w:sz w:val="20"/>
                <w:lang w:val="en-GB" w:eastAsia="en-US"/>
              </w:rPr>
              <w:t xml:space="preserve"> prevention of soil erosion, preservation of water resources, maintenance of other environmental functions and protection of infrastructure as well as management of natural resources against natural hazards.</w:t>
            </w:r>
          </w:p>
          <w:p w:rsidR="0062527A" w:rsidRPr="0062527A" w:rsidRDefault="0062527A" w:rsidP="0062527A">
            <w:pPr>
              <w:numPr>
                <w:ilvl w:val="0"/>
                <w:numId w:val="8"/>
              </w:numPr>
              <w:autoSpaceDE w:val="0"/>
              <w:autoSpaceDN w:val="0"/>
              <w:adjustRightInd w:val="0"/>
              <w:ind w:left="426" w:hanging="426"/>
              <w:rPr>
                <w:rFonts w:eastAsia="Times New Roman" w:cs="Times New Roman"/>
                <w:sz w:val="20"/>
                <w:lang w:val="en-GB" w:eastAsia="en-US"/>
              </w:rPr>
            </w:pPr>
            <w:proofErr w:type="spellStart"/>
            <w:r w:rsidRPr="0062527A">
              <w:rPr>
                <w:rFonts w:eastAsia="Times New Roman" w:cs="Times New Roman"/>
                <w:b/>
                <w:sz w:val="20"/>
                <w:lang w:val="en-GB" w:eastAsia="en-US"/>
              </w:rPr>
              <w:t>Biospheric</w:t>
            </w:r>
            <w:proofErr w:type="spellEnd"/>
            <w:r w:rsidRPr="0062527A">
              <w:rPr>
                <w:rFonts w:eastAsia="Times New Roman" w:cs="Times New Roman"/>
                <w:b/>
                <w:sz w:val="20"/>
                <w:lang w:val="en-GB" w:eastAsia="en-US"/>
              </w:rPr>
              <w:t xml:space="preserve"> services</w:t>
            </w:r>
            <w:r w:rsidRPr="0062527A">
              <w:rPr>
                <w:rFonts w:eastAsia="Times New Roman" w:cs="Times New Roman"/>
                <w:sz w:val="20"/>
                <w:lang w:val="en-GB" w:eastAsia="en-US"/>
              </w:rPr>
              <w:t>: Include services related to:</w:t>
            </w:r>
          </w:p>
          <w:p w:rsidR="0062527A" w:rsidRPr="0062527A" w:rsidRDefault="0062527A" w:rsidP="0062527A">
            <w:pPr>
              <w:numPr>
                <w:ilvl w:val="1"/>
                <w:numId w:val="24"/>
              </w:numPr>
              <w:autoSpaceDE w:val="0"/>
              <w:autoSpaceDN w:val="0"/>
              <w:adjustRightInd w:val="0"/>
              <w:ind w:left="426" w:hanging="142"/>
              <w:rPr>
                <w:rFonts w:eastAsia="Times New Roman" w:cs="Times New Roman"/>
                <w:sz w:val="20"/>
                <w:lang w:val="en-GB" w:eastAsia="en-US"/>
              </w:rPr>
            </w:pPr>
            <w:r w:rsidRPr="0062527A">
              <w:rPr>
                <w:rFonts w:eastAsia="Times New Roman" w:cs="Times New Roman"/>
                <w:sz w:val="20"/>
                <w:lang w:val="en-GB" w:eastAsia="en-US"/>
              </w:rPr>
              <w:t xml:space="preserve">Protection of forests and other wooded land to conserve biodiversity, landscapes and specific natural elements; </w:t>
            </w:r>
          </w:p>
          <w:p w:rsidR="0062527A" w:rsidRPr="0062527A" w:rsidRDefault="0062527A" w:rsidP="0062527A">
            <w:pPr>
              <w:numPr>
                <w:ilvl w:val="1"/>
                <w:numId w:val="24"/>
              </w:numPr>
              <w:autoSpaceDE w:val="0"/>
              <w:autoSpaceDN w:val="0"/>
              <w:adjustRightInd w:val="0"/>
              <w:ind w:left="426" w:hanging="142"/>
              <w:rPr>
                <w:rFonts w:eastAsia="Times New Roman" w:cs="Times New Roman"/>
                <w:sz w:val="20"/>
                <w:lang w:val="en-GB" w:eastAsia="en-US"/>
              </w:rPr>
            </w:pPr>
            <w:r w:rsidRPr="0062527A">
              <w:rPr>
                <w:rFonts w:eastAsia="Times New Roman" w:cs="Times New Roman"/>
                <w:sz w:val="20"/>
                <w:lang w:val="en-GB" w:eastAsia="en-US"/>
              </w:rPr>
              <w:t>Forests conservation and utilization of forest tree genetic resources (</w:t>
            </w:r>
            <w:r w:rsidRPr="0062527A">
              <w:rPr>
                <w:rFonts w:eastAsia="Times New Roman" w:cs="Times New Roman"/>
                <w:i/>
                <w:sz w:val="20"/>
                <w:lang w:val="en-GB" w:eastAsia="en-US"/>
              </w:rPr>
              <w:t>in-situ</w:t>
            </w:r>
            <w:r w:rsidRPr="0062527A">
              <w:rPr>
                <w:rFonts w:eastAsia="Times New Roman" w:cs="Times New Roman"/>
                <w:sz w:val="20"/>
                <w:lang w:val="en-GB" w:eastAsia="en-US"/>
              </w:rPr>
              <w:t xml:space="preserve"> or </w:t>
            </w:r>
            <w:r w:rsidRPr="0062527A">
              <w:rPr>
                <w:rFonts w:eastAsia="Times New Roman" w:cs="Times New Roman"/>
                <w:i/>
                <w:sz w:val="20"/>
                <w:lang w:val="en-GB" w:eastAsia="en-US"/>
              </w:rPr>
              <w:t>ex-situ</w:t>
            </w:r>
            <w:r w:rsidRPr="0062527A">
              <w:rPr>
                <w:rFonts w:eastAsia="Times New Roman" w:cs="Times New Roman"/>
                <w:sz w:val="20"/>
                <w:lang w:val="en-GB" w:eastAsia="en-US"/>
              </w:rPr>
              <w:t xml:space="preserve"> gene conservation of genetic resources) and for seeding.</w:t>
            </w:r>
          </w:p>
          <w:p w:rsidR="0062527A" w:rsidRPr="0062527A" w:rsidRDefault="0062527A" w:rsidP="0062527A">
            <w:pPr>
              <w:autoSpaceDE w:val="0"/>
              <w:autoSpaceDN w:val="0"/>
              <w:adjustRightInd w:val="0"/>
              <w:ind w:left="426"/>
              <w:rPr>
                <w:rFonts w:eastAsia="Times New Roman" w:cs="Times New Roman"/>
                <w:sz w:val="20"/>
                <w:lang w:val="en-GB" w:eastAsia="en-US"/>
              </w:rPr>
            </w:pPr>
            <w:r w:rsidRPr="0062527A">
              <w:rPr>
                <w:rFonts w:eastAsia="Times New Roman" w:cs="Times New Roman"/>
                <w:sz w:val="20"/>
                <w:lang w:val="en-GB" w:eastAsia="en-US"/>
              </w:rPr>
              <w:t>This class also includes carbon-sequestration related afforestation projects in the context of the Kyoto Protocol.</w:t>
            </w:r>
          </w:p>
          <w:p w:rsidR="0062527A" w:rsidRPr="0062527A" w:rsidRDefault="0062527A" w:rsidP="0062527A">
            <w:pPr>
              <w:numPr>
                <w:ilvl w:val="0"/>
                <w:numId w:val="8"/>
              </w:numPr>
              <w:autoSpaceDE w:val="0"/>
              <w:autoSpaceDN w:val="0"/>
              <w:adjustRightInd w:val="0"/>
              <w:ind w:left="426" w:hanging="426"/>
              <w:rPr>
                <w:rFonts w:eastAsia="Times New Roman" w:cs="Times New Roman"/>
                <w:sz w:val="20"/>
                <w:lang w:val="en-GB" w:eastAsia="en-US"/>
              </w:rPr>
            </w:pPr>
            <w:r w:rsidRPr="0062527A">
              <w:rPr>
                <w:rFonts w:eastAsia="Times New Roman" w:cs="Times New Roman"/>
                <w:b/>
                <w:sz w:val="20"/>
                <w:lang w:val="en-GB" w:eastAsia="en-US"/>
              </w:rPr>
              <w:t>Social services</w:t>
            </w:r>
            <w:r w:rsidRPr="0062527A">
              <w:rPr>
                <w:rFonts w:eastAsia="Times New Roman" w:cs="Times New Roman"/>
                <w:sz w:val="20"/>
                <w:lang w:val="en-GB" w:eastAsia="en-US"/>
              </w:rPr>
              <w:t xml:space="preserve">: Include e.g. hunting or fishing licences, renting of huts and houses as well as forest-based leisure, sport and outdoor adventure activities and educational services. </w:t>
            </w:r>
          </w:p>
          <w:p w:rsidR="0062527A" w:rsidRPr="0062527A" w:rsidRDefault="0062527A" w:rsidP="0062527A">
            <w:pPr>
              <w:numPr>
                <w:ilvl w:val="0"/>
                <w:numId w:val="8"/>
              </w:numPr>
              <w:autoSpaceDE w:val="0"/>
              <w:autoSpaceDN w:val="0"/>
              <w:adjustRightInd w:val="0"/>
              <w:ind w:left="426" w:hanging="426"/>
              <w:rPr>
                <w:rFonts w:eastAsia="Times New Roman" w:cs="Times New Roman"/>
                <w:sz w:val="20"/>
                <w:lang w:val="en-GB" w:eastAsia="en-US"/>
              </w:rPr>
            </w:pPr>
            <w:r w:rsidRPr="0062527A">
              <w:rPr>
                <w:rFonts w:eastAsia="Times New Roman" w:cs="Times New Roman"/>
                <w:b/>
                <w:sz w:val="20"/>
                <w:lang w:val="en-GB" w:eastAsia="en-US"/>
              </w:rPr>
              <w:t>Amenity services</w:t>
            </w:r>
            <w:r w:rsidRPr="0062527A">
              <w:rPr>
                <w:rFonts w:eastAsia="Times New Roman" w:cs="Times New Roman"/>
                <w:sz w:val="20"/>
                <w:lang w:val="en-GB" w:eastAsia="en-US"/>
              </w:rPr>
              <w:t>: Include those related to spiritual, cultural and historical functions, e.g. sacred, religious, or other forms of spiritual inspiration, sites of worship , landscape features (mountains and waterfalls), “memories’’ in the landscape from past cultural ties, aesthetic enjoyment and inspiration, historic artefacts.</w:t>
            </w:r>
          </w:p>
          <w:p w:rsidR="0062527A" w:rsidRPr="0062527A" w:rsidRDefault="0062527A" w:rsidP="0062527A">
            <w:pPr>
              <w:numPr>
                <w:ilvl w:val="0"/>
                <w:numId w:val="8"/>
              </w:numPr>
              <w:autoSpaceDE w:val="0"/>
              <w:autoSpaceDN w:val="0"/>
              <w:adjustRightInd w:val="0"/>
              <w:ind w:left="426" w:hanging="426"/>
              <w:rPr>
                <w:rFonts w:eastAsia="Times New Roman" w:cs="Times New Roman"/>
                <w:sz w:val="22"/>
                <w:szCs w:val="22"/>
                <w:lang w:val="en-GB" w:eastAsia="en-US"/>
              </w:rPr>
            </w:pPr>
            <w:r w:rsidRPr="0062527A">
              <w:rPr>
                <w:rFonts w:eastAsia="Times New Roman" w:cs="Times New Roman"/>
                <w:b/>
                <w:sz w:val="20"/>
                <w:lang w:val="en-GB" w:eastAsia="en-US"/>
              </w:rPr>
              <w:t>Other services</w:t>
            </w:r>
            <w:r w:rsidRPr="0062527A">
              <w:rPr>
                <w:rFonts w:eastAsia="Times New Roman" w:cs="Times New Roman"/>
                <w:sz w:val="20"/>
                <w:lang w:val="en-GB" w:eastAsia="en-US"/>
              </w:rPr>
              <w:t>: Include e.g. payments to woodland owners for licences for gravel extraction, telecommunication masts, wind farms and electricity distribution.</w:t>
            </w:r>
          </w:p>
          <w:p w:rsidR="0062527A" w:rsidRPr="0062527A" w:rsidRDefault="0062527A" w:rsidP="0062527A">
            <w:pPr>
              <w:autoSpaceDE w:val="0"/>
              <w:autoSpaceDN w:val="0"/>
              <w:adjustRightInd w:val="0"/>
              <w:rPr>
                <w:rFonts w:eastAsia="Times New Roman" w:cs="Times New Roman"/>
                <w:sz w:val="22"/>
                <w:szCs w:val="22"/>
                <w:lang w:val="en-GB" w:eastAsia="en-US"/>
              </w:rPr>
            </w:pPr>
            <w:r w:rsidRPr="0062527A">
              <w:rPr>
                <w:rFonts w:eastAsia="Times New Roman" w:cs="Times New Roman"/>
                <w:sz w:val="20"/>
                <w:lang w:val="en-GB" w:eastAsia="en-US"/>
              </w:rPr>
              <w:t>(Source: Pan-European reporting 2013 modified)</w:t>
            </w:r>
          </w:p>
        </w:tc>
      </w:tr>
    </w:tbl>
    <w:p w:rsidR="0062527A" w:rsidRPr="0062527A" w:rsidRDefault="0062527A" w:rsidP="0062527A">
      <w:pPr>
        <w:jc w:val="both"/>
        <w:rPr>
          <w:rFonts w:eastAsia="Times New Roman" w:cs="Times New Roman"/>
          <w:sz w:val="22"/>
          <w:szCs w:val="22"/>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A41E82" w:rsidTr="004E6E2E">
        <w:tc>
          <w:tcPr>
            <w:tcW w:w="8522" w:type="dxa"/>
            <w:shd w:val="clear" w:color="auto" w:fill="DBE5F1"/>
          </w:tcPr>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COMMERCIAL VALUE OF FOREST ECOSYSTEM SERVICES (FES)</w:t>
            </w:r>
          </w:p>
          <w:p w:rsidR="0062527A" w:rsidRPr="0062527A" w:rsidRDefault="0062527A" w:rsidP="0062527A">
            <w:pPr>
              <w:rPr>
                <w:rFonts w:eastAsia="Times New Roman" w:cs="Times New Roman"/>
                <w:bCs/>
                <w:sz w:val="20"/>
                <w:lang w:val="en-GB" w:eastAsia="en-US"/>
              </w:rPr>
            </w:pPr>
            <w:r w:rsidRPr="0062527A">
              <w:rPr>
                <w:rFonts w:eastAsia="Times New Roman" w:cs="Times New Roman"/>
                <w:bCs/>
                <w:sz w:val="20"/>
                <w:lang w:val="en-GB" w:eastAsia="en-US"/>
              </w:rPr>
              <w:t>Value of forest ecosystem services collected from the production of forest ecosystem services. For this purpose value may include concession fees and royalties, taxes and charges based on forest area special levies on forestry activities and payments into forest-related funds, other miscellaneous inspection, licence and administrative fees levied by forest administrations, permit and licence fees for recreation and other forest related activities that are directly related to the provision of forest ecosystem services.</w:t>
            </w:r>
          </w:p>
          <w:p w:rsidR="0062527A" w:rsidRPr="0062527A" w:rsidRDefault="0062527A" w:rsidP="0062527A">
            <w:pPr>
              <w:rPr>
                <w:rFonts w:eastAsia="Times New Roman" w:cs="Times New Roman"/>
                <w:sz w:val="22"/>
                <w:szCs w:val="22"/>
                <w:lang w:val="en-GB" w:eastAsia="en-US"/>
              </w:rPr>
            </w:pPr>
            <w:r w:rsidRPr="0062527A">
              <w:rPr>
                <w:rFonts w:eastAsia="Times New Roman" w:cs="Times New Roman"/>
                <w:bCs/>
                <w:sz w:val="20"/>
                <w:lang w:val="en-GB" w:eastAsia="en-US"/>
              </w:rPr>
              <w:t>(Source: Pan-European reporting 2013 modified)</w:t>
            </w:r>
          </w:p>
        </w:tc>
      </w:tr>
    </w:tbl>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sz w:val="22"/>
          <w:szCs w:val="22"/>
          <w:lang w:val="en-GB" w:eastAsia="en-US"/>
        </w:rPr>
        <w:br w:type="page"/>
      </w:r>
      <w:r w:rsidRPr="0062527A">
        <w:rPr>
          <w:rFonts w:eastAsia="Times New Roman" w:cs="Times New Roman"/>
          <w:b/>
          <w:bCs/>
          <w:sz w:val="20"/>
          <w:lang w:val="en-GB" w:eastAsia="en-US"/>
        </w:rPr>
        <w:t>Data Sources:</w:t>
      </w:r>
    </w:p>
    <w:tbl>
      <w:tblPr>
        <w:tblW w:w="836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8"/>
        <w:gridCol w:w="893"/>
        <w:gridCol w:w="1153"/>
        <w:gridCol w:w="1153"/>
        <w:gridCol w:w="1153"/>
        <w:gridCol w:w="1744"/>
      </w:tblGrid>
      <w:tr w:rsidR="0062527A" w:rsidRPr="0062527A" w:rsidTr="00B4388A">
        <w:trPr>
          <w:cantSplit/>
          <w:trHeight w:val="578"/>
        </w:trPr>
        <w:tc>
          <w:tcPr>
            <w:tcW w:w="2268"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89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744"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B4388A" w:rsidRPr="00A41E82" w:rsidTr="00B4388A">
        <w:trPr>
          <w:cantSplit/>
          <w:trHeight w:val="245"/>
        </w:trPr>
        <w:tc>
          <w:tcPr>
            <w:tcW w:w="2268" w:type="dxa"/>
            <w:tcBorders>
              <w:top w:val="single" w:sz="4" w:space="0" w:color="auto"/>
              <w:left w:val="single" w:sz="2" w:space="0" w:color="auto"/>
              <w:bottom w:val="single" w:sz="2" w:space="0" w:color="auto"/>
            </w:tcBorders>
          </w:tcPr>
          <w:p w:rsidR="00B4388A" w:rsidRPr="004A0463" w:rsidRDefault="00B4388A" w:rsidP="00840B7E">
            <w:pPr>
              <w:autoSpaceDE w:val="0"/>
              <w:autoSpaceDN w:val="0"/>
              <w:adjustRightInd w:val="0"/>
              <w:rPr>
                <w:rFonts w:cs="Times New Roman"/>
                <w:sz w:val="20"/>
                <w:lang w:val="en-US" w:eastAsia="en-US"/>
              </w:rPr>
            </w:pPr>
            <w:r w:rsidRPr="004A0463">
              <w:rPr>
                <w:rFonts w:cs="Times New Roman"/>
                <w:sz w:val="20"/>
                <w:lang w:val="en-US" w:eastAsia="en-US"/>
              </w:rPr>
              <w:t xml:space="preserve">The </w:t>
            </w:r>
            <w:r>
              <w:rPr>
                <w:rFonts w:cs="Times New Roman"/>
                <w:sz w:val="20"/>
                <w:lang w:val="en-US" w:eastAsia="en-US"/>
              </w:rPr>
              <w:t>S</w:t>
            </w:r>
            <w:r w:rsidRPr="004A0463">
              <w:rPr>
                <w:rFonts w:cs="Times New Roman"/>
                <w:sz w:val="20"/>
                <w:lang w:val="en-US" w:eastAsia="en-US"/>
              </w:rPr>
              <w:t xml:space="preserve">tate </w:t>
            </w:r>
            <w:proofErr w:type="spellStart"/>
            <w:r>
              <w:rPr>
                <w:rFonts w:cs="Times New Roman"/>
                <w:sz w:val="20"/>
                <w:lang w:val="en-US" w:eastAsia="en-US"/>
              </w:rPr>
              <w:t>F</w:t>
            </w:r>
            <w:r w:rsidRPr="00291D36">
              <w:rPr>
                <w:rFonts w:cs="Times New Roman"/>
                <w:sz w:val="20"/>
                <w:lang w:val="en-US" w:eastAsia="en-US"/>
              </w:rPr>
              <w:t>orest</w:t>
            </w:r>
            <w:r>
              <w:rPr>
                <w:rFonts w:cs="Times New Roman"/>
                <w:sz w:val="20"/>
                <w:lang w:val="en-US" w:eastAsia="en-US"/>
              </w:rPr>
              <w:t>R</w:t>
            </w:r>
            <w:r w:rsidRPr="004A0463">
              <w:rPr>
                <w:rFonts w:cs="Times New Roman"/>
                <w:sz w:val="20"/>
                <w:lang w:val="en-US" w:eastAsia="en-US"/>
              </w:rPr>
              <w:t>egister</w:t>
            </w:r>
            <w:proofErr w:type="spellEnd"/>
            <w:r>
              <w:rPr>
                <w:rFonts w:cs="Times New Roman"/>
                <w:sz w:val="20"/>
                <w:lang w:val="en-US" w:eastAsia="en-US"/>
              </w:rPr>
              <w:t xml:space="preserve"> (SFR)</w:t>
            </w:r>
          </w:p>
        </w:tc>
        <w:tc>
          <w:tcPr>
            <w:tcW w:w="893" w:type="dxa"/>
            <w:tcBorders>
              <w:top w:val="single" w:sz="4" w:space="0" w:color="auto"/>
            </w:tcBorders>
          </w:tcPr>
          <w:p w:rsidR="00B4388A" w:rsidRPr="0062527A" w:rsidRDefault="00B4388A" w:rsidP="00840B7E">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M</w:t>
            </w:r>
          </w:p>
        </w:tc>
        <w:tc>
          <w:tcPr>
            <w:tcW w:w="1153" w:type="dxa"/>
            <w:tcBorders>
              <w:top w:val="single" w:sz="4" w:space="0" w:color="auto"/>
            </w:tcBorders>
          </w:tcPr>
          <w:p w:rsidR="00B4388A" w:rsidRPr="0062527A" w:rsidRDefault="00B4388A" w:rsidP="00840B7E">
            <w:pPr>
              <w:autoSpaceDE w:val="0"/>
              <w:autoSpaceDN w:val="0"/>
              <w:adjustRightInd w:val="0"/>
              <w:rPr>
                <w:rFonts w:eastAsia="Times New Roman" w:cs="Times New Roman"/>
                <w:sz w:val="20"/>
                <w:lang w:val="en-GB" w:eastAsia="en-US"/>
              </w:rPr>
            </w:pPr>
            <w:r w:rsidRPr="00291D36">
              <w:rPr>
                <w:rFonts w:eastAsia="Times New Roman" w:cs="Times New Roman"/>
                <w:bCs/>
                <w:sz w:val="20"/>
                <w:lang w:val="en-GB" w:eastAsia="en-US"/>
              </w:rPr>
              <w:t>Public ownership</w:t>
            </w:r>
          </w:p>
        </w:tc>
        <w:tc>
          <w:tcPr>
            <w:tcW w:w="1153" w:type="dxa"/>
            <w:tcBorders>
              <w:top w:val="single" w:sz="4" w:space="0" w:color="auto"/>
            </w:tcBorders>
            <w:shd w:val="clear" w:color="auto" w:fill="FFFFFF"/>
          </w:tcPr>
          <w:p w:rsidR="00B4388A" w:rsidRPr="0062527A" w:rsidRDefault="00B4388A" w:rsidP="00840B7E">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1988-2014</w:t>
            </w:r>
          </w:p>
        </w:tc>
        <w:tc>
          <w:tcPr>
            <w:tcW w:w="1153" w:type="dxa"/>
            <w:tcBorders>
              <w:top w:val="single" w:sz="4" w:space="0" w:color="auto"/>
              <w:right w:val="single" w:sz="2" w:space="0" w:color="auto"/>
            </w:tcBorders>
            <w:shd w:val="clear" w:color="auto" w:fill="FFFFFF"/>
          </w:tcPr>
          <w:p w:rsidR="00B4388A" w:rsidRPr="0062527A" w:rsidRDefault="00B4388A" w:rsidP="00840B7E">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NFI</w:t>
            </w:r>
          </w:p>
        </w:tc>
        <w:tc>
          <w:tcPr>
            <w:tcW w:w="1744" w:type="dxa"/>
            <w:tcBorders>
              <w:top w:val="single" w:sz="4" w:space="0" w:color="auto"/>
              <w:left w:val="single" w:sz="4" w:space="0" w:color="auto"/>
              <w:right w:val="single" w:sz="2" w:space="0" w:color="auto"/>
            </w:tcBorders>
            <w:shd w:val="clear" w:color="auto" w:fill="FFFFFF"/>
          </w:tcPr>
          <w:p w:rsidR="00B4388A" w:rsidRPr="00D65738" w:rsidRDefault="00B4388A" w:rsidP="00840B7E">
            <w:pPr>
              <w:autoSpaceDE w:val="0"/>
              <w:autoSpaceDN w:val="0"/>
              <w:adjustRightInd w:val="0"/>
              <w:rPr>
                <w:rFonts w:eastAsia="Times New Roman" w:cs="Times New Roman"/>
                <w:sz w:val="20"/>
                <w:lang w:val="en-US" w:eastAsia="en-US"/>
              </w:rPr>
            </w:pPr>
            <w:r w:rsidRPr="00D65738">
              <w:rPr>
                <w:rFonts w:eastAsia="Times New Roman" w:cs="Times New Roman"/>
                <w:sz w:val="20"/>
                <w:lang w:val="en-US" w:eastAsia="en-US"/>
              </w:rPr>
              <w:t>Bushes and city woods are excluded.</w:t>
            </w:r>
          </w:p>
        </w:tc>
      </w:tr>
      <w:tr w:rsidR="00B4388A" w:rsidRPr="0062527A" w:rsidTr="00B4388A">
        <w:trPr>
          <w:cantSplit/>
          <w:trHeight w:val="218"/>
        </w:trPr>
        <w:tc>
          <w:tcPr>
            <w:tcW w:w="2268" w:type="dxa"/>
            <w:tcBorders>
              <w:top w:val="single" w:sz="2" w:space="0" w:color="auto"/>
              <w:left w:val="single" w:sz="2" w:space="0" w:color="auto"/>
              <w:bottom w:val="single" w:sz="2" w:space="0" w:color="auto"/>
            </w:tcBorders>
          </w:tcPr>
          <w:p w:rsidR="00B4388A" w:rsidRPr="0062527A" w:rsidRDefault="00B4388A" w:rsidP="00840B7E">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FRA-2015</w:t>
            </w:r>
          </w:p>
        </w:tc>
        <w:tc>
          <w:tcPr>
            <w:tcW w:w="893" w:type="dxa"/>
          </w:tcPr>
          <w:p w:rsidR="00B4388A" w:rsidRPr="0062527A" w:rsidRDefault="00B4388A" w:rsidP="00840B7E">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M</w:t>
            </w:r>
          </w:p>
        </w:tc>
        <w:tc>
          <w:tcPr>
            <w:tcW w:w="1153" w:type="dxa"/>
          </w:tcPr>
          <w:p w:rsidR="00B4388A" w:rsidRPr="00291D36" w:rsidRDefault="00B4388A" w:rsidP="00840B7E">
            <w:pPr>
              <w:autoSpaceDE w:val="0"/>
              <w:autoSpaceDN w:val="0"/>
              <w:adjustRightInd w:val="0"/>
              <w:rPr>
                <w:rFonts w:eastAsia="Times New Roman" w:cs="Times New Roman"/>
                <w:sz w:val="20"/>
                <w:lang w:val="en-GB" w:eastAsia="en-US"/>
              </w:rPr>
            </w:pPr>
            <w:r w:rsidRPr="00291D36">
              <w:rPr>
                <w:rFonts w:eastAsia="Times New Roman" w:cs="Times New Roman"/>
                <w:bCs/>
                <w:sz w:val="20"/>
                <w:lang w:val="en-GB" w:eastAsia="en-US"/>
              </w:rPr>
              <w:t>Public ownership</w:t>
            </w:r>
          </w:p>
        </w:tc>
        <w:tc>
          <w:tcPr>
            <w:tcW w:w="1153" w:type="dxa"/>
            <w:shd w:val="clear" w:color="auto" w:fill="FFFFFF"/>
          </w:tcPr>
          <w:p w:rsidR="00B4388A" w:rsidRPr="0062527A" w:rsidRDefault="00B4388A" w:rsidP="00840B7E">
            <w:pPr>
              <w:autoSpaceDE w:val="0"/>
              <w:autoSpaceDN w:val="0"/>
              <w:adjustRightInd w:val="0"/>
              <w:rPr>
                <w:rFonts w:eastAsia="Times New Roman" w:cs="Times New Roman"/>
                <w:sz w:val="20"/>
                <w:lang w:val="en-GB" w:eastAsia="en-US"/>
              </w:rPr>
            </w:pPr>
            <w:r w:rsidRPr="001015B1">
              <w:rPr>
                <w:rFonts w:eastAsia="Times New Roman" w:cs="Times New Roman"/>
                <w:sz w:val="20"/>
                <w:lang w:val="en-GB" w:eastAsia="en-US"/>
              </w:rPr>
              <w:t>1990-2015</w:t>
            </w:r>
          </w:p>
        </w:tc>
        <w:tc>
          <w:tcPr>
            <w:tcW w:w="1153" w:type="dxa"/>
            <w:shd w:val="clear" w:color="auto" w:fill="FFFFFF"/>
          </w:tcPr>
          <w:p w:rsidR="00B4388A" w:rsidRPr="001015B1" w:rsidRDefault="00B4388A" w:rsidP="00840B7E">
            <w:pPr>
              <w:autoSpaceDE w:val="0"/>
              <w:autoSpaceDN w:val="0"/>
              <w:adjustRightInd w:val="0"/>
              <w:rPr>
                <w:rFonts w:eastAsia="Times New Roman" w:cs="Times New Roman"/>
                <w:sz w:val="20"/>
                <w:lang w:val="en-GB" w:eastAsia="en-US"/>
              </w:rPr>
            </w:pPr>
          </w:p>
        </w:tc>
        <w:tc>
          <w:tcPr>
            <w:tcW w:w="1744" w:type="dxa"/>
            <w:tcBorders>
              <w:right w:val="single" w:sz="2" w:space="0" w:color="auto"/>
            </w:tcBorders>
            <w:shd w:val="clear" w:color="auto" w:fill="FFFFFF"/>
          </w:tcPr>
          <w:p w:rsidR="00B4388A" w:rsidRPr="0062527A" w:rsidRDefault="00B4388A" w:rsidP="00840B7E">
            <w:pPr>
              <w:autoSpaceDE w:val="0"/>
              <w:autoSpaceDN w:val="0"/>
              <w:adjustRightInd w:val="0"/>
              <w:rPr>
                <w:rFonts w:eastAsia="Times New Roman" w:cs="Times New Roman"/>
                <w:sz w:val="20"/>
                <w:lang w:val="en-GB" w:eastAsia="en-US"/>
              </w:rPr>
            </w:pPr>
            <w:r w:rsidRPr="00D65738">
              <w:rPr>
                <w:rFonts w:eastAsia="Times New Roman" w:cs="Times New Roman"/>
                <w:sz w:val="20"/>
                <w:lang w:val="en-GB" w:eastAsia="en-US"/>
              </w:rPr>
              <w:t>References</w:t>
            </w:r>
          </w:p>
        </w:tc>
      </w:tr>
    </w:tbl>
    <w:p w:rsidR="0062527A" w:rsidRPr="0062527A" w:rsidRDefault="0062527A" w:rsidP="0062527A">
      <w:pPr>
        <w:jc w:val="both"/>
        <w:rPr>
          <w:rFonts w:eastAsia="Times New Roman" w:cs="Times New Roman"/>
          <w:b/>
          <w:sz w:val="20"/>
          <w:lang w:val="en-GB" w:eastAsia="en-US"/>
        </w:rPr>
      </w:pPr>
    </w:p>
    <w:p w:rsidR="0062527A" w:rsidRPr="0062527A" w:rsidRDefault="0062527A" w:rsidP="0062527A">
      <w:pPr>
        <w:jc w:val="both"/>
        <w:rPr>
          <w:rFonts w:eastAsia="Times New Roman" w:cs="Times New Roman"/>
          <w:b/>
          <w:sz w:val="20"/>
          <w:lang w:val="en-GB" w:eastAsia="en-US"/>
        </w:rPr>
      </w:pPr>
      <w:r w:rsidRPr="0062527A">
        <w:rPr>
          <w:rFonts w:eastAsia="Times New Roman" w:cs="Times New Roman"/>
          <w:b/>
          <w:sz w:val="20"/>
          <w:lang w:val="en-GB" w:eastAsia="en-US"/>
        </w:rPr>
        <w:t>Table 4a: Wood removals and certified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97"/>
        <w:gridCol w:w="675"/>
        <w:gridCol w:w="1764"/>
        <w:gridCol w:w="1768"/>
        <w:gridCol w:w="1704"/>
      </w:tblGrid>
      <w:tr w:rsidR="0062527A" w:rsidRPr="0062527A" w:rsidTr="00B60908">
        <w:tc>
          <w:tcPr>
            <w:tcW w:w="2456" w:type="dxa"/>
            <w:gridSpan w:val="2"/>
            <w:vMerge w:val="restart"/>
            <w:shd w:val="clear" w:color="auto" w:fill="B8CCE4"/>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Ownership category</w:t>
            </w:r>
          </w:p>
        </w:tc>
        <w:tc>
          <w:tcPr>
            <w:tcW w:w="675" w:type="dxa"/>
            <w:vMerge w:val="restart"/>
            <w:shd w:val="clear" w:color="auto" w:fill="B8CCE4"/>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Year</w:t>
            </w:r>
          </w:p>
        </w:tc>
        <w:tc>
          <w:tcPr>
            <w:tcW w:w="3532" w:type="dxa"/>
            <w:gridSpan w:val="2"/>
            <w:shd w:val="clear" w:color="auto" w:fill="B8CCE4"/>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Total wood removals</w:t>
            </w:r>
          </w:p>
        </w:tc>
        <w:tc>
          <w:tcPr>
            <w:tcW w:w="1704" w:type="dxa"/>
            <w:shd w:val="clear" w:color="auto" w:fill="B8CCE4"/>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 xml:space="preserve">Certified area </w:t>
            </w:r>
          </w:p>
        </w:tc>
      </w:tr>
      <w:tr w:rsidR="0062527A" w:rsidRPr="0062527A" w:rsidTr="00B60908">
        <w:tc>
          <w:tcPr>
            <w:tcW w:w="2456" w:type="dxa"/>
            <w:gridSpan w:val="2"/>
            <w:vMerge/>
            <w:shd w:val="clear" w:color="auto" w:fill="B8CCE4"/>
          </w:tcPr>
          <w:p w:rsidR="0062527A" w:rsidRPr="0062527A" w:rsidRDefault="0062527A" w:rsidP="0062527A">
            <w:pPr>
              <w:rPr>
                <w:rFonts w:eastAsia="Times New Roman" w:cs="Times New Roman"/>
                <w:sz w:val="20"/>
                <w:lang w:val="en-GB" w:eastAsia="en-US"/>
              </w:rPr>
            </w:pPr>
          </w:p>
        </w:tc>
        <w:tc>
          <w:tcPr>
            <w:tcW w:w="675" w:type="dxa"/>
            <w:vMerge/>
            <w:shd w:val="clear" w:color="auto" w:fill="B8CCE4"/>
          </w:tcPr>
          <w:p w:rsidR="0062527A" w:rsidRPr="0062527A" w:rsidRDefault="0062527A" w:rsidP="0062527A">
            <w:pPr>
              <w:rPr>
                <w:rFonts w:eastAsia="Times New Roman" w:cs="Times New Roman"/>
                <w:sz w:val="20"/>
                <w:lang w:val="en-GB" w:eastAsia="en-US"/>
              </w:rPr>
            </w:pPr>
          </w:p>
        </w:tc>
        <w:tc>
          <w:tcPr>
            <w:tcW w:w="1764" w:type="dxa"/>
            <w:shd w:val="clear" w:color="auto" w:fill="B8CCE4"/>
            <w:vAlign w:val="center"/>
          </w:tcPr>
          <w:p w:rsidR="0062527A" w:rsidRPr="0062527A" w:rsidRDefault="0062527A" w:rsidP="0062527A">
            <w:pPr>
              <w:jc w:val="center"/>
              <w:rPr>
                <w:rFonts w:eastAsia="Times New Roman" w:cs="Times New Roman"/>
                <w:sz w:val="20"/>
                <w:lang w:val="en-GB" w:eastAsia="en-US"/>
              </w:rPr>
            </w:pPr>
            <w:r w:rsidRPr="0062527A">
              <w:rPr>
                <w:rFonts w:eastAsia="Times New Roman" w:cs="Times New Roman"/>
                <w:sz w:val="20"/>
                <w:lang w:val="en-GB" w:eastAsia="en-US"/>
              </w:rPr>
              <w:t>Volume (1000 m</w:t>
            </w:r>
            <w:r w:rsidRPr="0062527A">
              <w:rPr>
                <w:rFonts w:eastAsia="Times New Roman" w:cs="Times New Roman"/>
                <w:sz w:val="20"/>
                <w:vertAlign w:val="superscript"/>
                <w:lang w:val="en-GB" w:eastAsia="en-US"/>
              </w:rPr>
              <w:t>3</w:t>
            </w:r>
            <w:r w:rsidRPr="0062527A">
              <w:rPr>
                <w:rFonts w:eastAsia="Times New Roman" w:cs="Times New Roman"/>
                <w:sz w:val="20"/>
                <w:lang w:val="en-GB" w:eastAsia="en-US"/>
              </w:rPr>
              <w:t>)</w:t>
            </w:r>
          </w:p>
        </w:tc>
        <w:tc>
          <w:tcPr>
            <w:tcW w:w="1768" w:type="dxa"/>
            <w:shd w:val="clear" w:color="auto" w:fill="B8CCE4"/>
            <w:vAlign w:val="bottom"/>
          </w:tcPr>
          <w:p w:rsidR="0062527A" w:rsidRPr="0062527A" w:rsidRDefault="0062527A" w:rsidP="0062527A">
            <w:pPr>
              <w:jc w:val="center"/>
              <w:rPr>
                <w:rFonts w:eastAsia="Times New Roman" w:cs="Times New Roman"/>
                <w:sz w:val="20"/>
                <w:lang w:val="en-GB" w:eastAsia="en-US"/>
              </w:rPr>
            </w:pPr>
            <w:r w:rsidRPr="0062527A">
              <w:rPr>
                <w:rFonts w:eastAsia="Times New Roman" w:cs="Times New Roman"/>
                <w:sz w:val="20"/>
                <w:lang w:val="en-GB" w:eastAsia="en-US"/>
              </w:rPr>
              <w:t>Value</w:t>
            </w:r>
          </w:p>
          <w:p w:rsidR="0062527A" w:rsidRPr="0062527A" w:rsidRDefault="0062527A" w:rsidP="0062527A">
            <w:pPr>
              <w:jc w:val="center"/>
              <w:rPr>
                <w:rFonts w:eastAsia="Times New Roman" w:cs="Times New Roman"/>
                <w:sz w:val="20"/>
                <w:lang w:val="en-GB" w:eastAsia="en-US"/>
              </w:rPr>
            </w:pPr>
            <w:r w:rsidRPr="0062527A">
              <w:rPr>
                <w:rFonts w:eastAsia="Times New Roman" w:cs="Times New Roman"/>
                <w:sz w:val="20"/>
                <w:lang w:val="en-GB" w:eastAsia="en-US"/>
              </w:rPr>
              <w:t>(1000 local currency)</w:t>
            </w:r>
          </w:p>
        </w:tc>
        <w:tc>
          <w:tcPr>
            <w:tcW w:w="1704" w:type="dxa"/>
            <w:shd w:val="clear" w:color="auto" w:fill="B8CCE4"/>
            <w:vAlign w:val="center"/>
          </w:tcPr>
          <w:p w:rsidR="0062527A" w:rsidRPr="0062527A" w:rsidRDefault="0062527A" w:rsidP="0062527A">
            <w:pPr>
              <w:jc w:val="center"/>
              <w:rPr>
                <w:rFonts w:eastAsia="Times New Roman" w:cs="Times New Roman"/>
                <w:sz w:val="20"/>
                <w:lang w:val="en-GB" w:eastAsia="en-US"/>
              </w:rPr>
            </w:pPr>
            <w:r w:rsidRPr="0062527A">
              <w:rPr>
                <w:rFonts w:eastAsia="Times New Roman" w:cs="Times New Roman"/>
                <w:sz w:val="20"/>
                <w:lang w:val="en-GB" w:eastAsia="en-US"/>
              </w:rPr>
              <w:t>Area (1000 ha)</w:t>
            </w:r>
          </w:p>
        </w:tc>
      </w:tr>
      <w:tr w:rsidR="0062527A" w:rsidRPr="0062527A" w:rsidTr="00B60908">
        <w:trPr>
          <w:trHeight w:val="242"/>
        </w:trPr>
        <w:tc>
          <w:tcPr>
            <w:tcW w:w="2456" w:type="dxa"/>
            <w:gridSpan w:val="2"/>
            <w:vMerge w:val="restart"/>
            <w:shd w:val="clear" w:color="auto" w:fill="auto"/>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bCs/>
                <w:sz w:val="20"/>
                <w:lang w:val="en-GB" w:eastAsia="en-US"/>
              </w:rPr>
              <w:t>Public ownership (total)</w:t>
            </w:r>
          </w:p>
        </w:tc>
        <w:tc>
          <w:tcPr>
            <w:tcW w:w="675" w:type="dxa"/>
            <w:shd w:val="clear" w:color="auto" w:fill="auto"/>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764" w:type="dxa"/>
            <w:shd w:val="clear" w:color="auto" w:fill="auto"/>
            <w:vAlign w:val="center"/>
          </w:tcPr>
          <w:p w:rsidR="0062527A" w:rsidRPr="0062527A" w:rsidRDefault="00024261" w:rsidP="0062527A">
            <w:pPr>
              <w:jc w:val="right"/>
              <w:rPr>
                <w:rFonts w:eastAsia="Times New Roman" w:cs="Times New Roman"/>
                <w:sz w:val="20"/>
                <w:lang w:val="en-GB" w:eastAsia="en-US"/>
              </w:rPr>
            </w:pPr>
            <w:r>
              <w:rPr>
                <w:rFonts w:eastAsia="Times New Roman" w:cs="Times New Roman"/>
                <w:sz w:val="20"/>
                <w:lang w:val="en-GB" w:eastAsia="en-US"/>
              </w:rPr>
              <w:t>194000</w:t>
            </w:r>
          </w:p>
        </w:tc>
        <w:tc>
          <w:tcPr>
            <w:tcW w:w="1768" w:type="dxa"/>
            <w:shd w:val="clear" w:color="auto" w:fill="auto"/>
            <w:vAlign w:val="center"/>
          </w:tcPr>
          <w:p w:rsidR="0062527A" w:rsidRPr="00221F85" w:rsidRDefault="00221F85" w:rsidP="0062527A">
            <w:pPr>
              <w:jc w:val="right"/>
              <w:rPr>
                <w:rFonts w:eastAsia="Times New Roman" w:cs="Times New Roman"/>
                <w:sz w:val="20"/>
                <w:lang w:val="en-US" w:eastAsia="en-US"/>
              </w:rPr>
            </w:pPr>
            <w:proofErr w:type="spellStart"/>
            <w:r>
              <w:rPr>
                <w:rFonts w:eastAsia="Times New Roman" w:cs="Times New Roman"/>
                <w:sz w:val="20"/>
                <w:lang w:val="en-US" w:eastAsia="en-US"/>
              </w:rPr>
              <w:t>n.a</w:t>
            </w:r>
            <w:proofErr w:type="spellEnd"/>
            <w:r>
              <w:rPr>
                <w:rFonts w:eastAsia="Times New Roman" w:cs="Times New Roman"/>
                <w:sz w:val="20"/>
                <w:lang w:val="en-US" w:eastAsia="en-US"/>
              </w:rPr>
              <w:t>.</w:t>
            </w:r>
          </w:p>
        </w:tc>
        <w:tc>
          <w:tcPr>
            <w:tcW w:w="1704" w:type="dxa"/>
            <w:tcBorders>
              <w:bottom w:val="single" w:sz="4" w:space="0" w:color="auto"/>
            </w:tcBorders>
            <w:vAlign w:val="center"/>
          </w:tcPr>
          <w:p w:rsidR="0062527A" w:rsidRPr="0062527A" w:rsidRDefault="000F08F7" w:rsidP="0062527A">
            <w:pPr>
              <w:jc w:val="right"/>
              <w:rPr>
                <w:rFonts w:eastAsia="Times New Roman" w:cs="Times New Roman"/>
                <w:sz w:val="20"/>
                <w:lang w:val="en-GB" w:eastAsia="en-US"/>
              </w:rPr>
            </w:pPr>
            <w:r>
              <w:rPr>
                <w:rFonts w:eastAsia="Times New Roman" w:cs="Times New Roman"/>
                <w:sz w:val="20"/>
                <w:lang w:val="en-GB" w:eastAsia="en-US"/>
              </w:rPr>
              <w:t>41191</w:t>
            </w:r>
          </w:p>
        </w:tc>
      </w:tr>
      <w:tr w:rsidR="0062527A" w:rsidRPr="0062527A" w:rsidTr="00B60908">
        <w:trPr>
          <w:trHeight w:val="260"/>
        </w:trPr>
        <w:tc>
          <w:tcPr>
            <w:tcW w:w="2456" w:type="dxa"/>
            <w:gridSpan w:val="2"/>
            <w:vMerge/>
            <w:vAlign w:val="center"/>
          </w:tcPr>
          <w:p w:rsidR="0062527A" w:rsidRPr="0062527A" w:rsidRDefault="0062527A" w:rsidP="0062527A">
            <w:pPr>
              <w:rPr>
                <w:rFonts w:eastAsia="Times New Roman" w:cs="Times New Roman"/>
                <w:sz w:val="20"/>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764" w:type="dxa"/>
            <w:vAlign w:val="center"/>
          </w:tcPr>
          <w:p w:rsidR="0062527A" w:rsidRPr="0062527A" w:rsidRDefault="00024261" w:rsidP="0062527A">
            <w:pPr>
              <w:jc w:val="right"/>
              <w:rPr>
                <w:rFonts w:eastAsia="Times New Roman" w:cs="Times New Roman"/>
                <w:sz w:val="20"/>
                <w:lang w:val="en-GB" w:eastAsia="en-US"/>
              </w:rPr>
            </w:pPr>
            <w:r>
              <w:rPr>
                <w:rFonts w:eastAsia="Times New Roman" w:cs="Times New Roman"/>
                <w:sz w:val="20"/>
                <w:lang w:val="en-GB" w:eastAsia="en-US"/>
              </w:rPr>
              <w:t>175000</w:t>
            </w:r>
          </w:p>
        </w:tc>
        <w:tc>
          <w:tcPr>
            <w:tcW w:w="1768" w:type="dxa"/>
            <w:vAlign w:val="center"/>
          </w:tcPr>
          <w:p w:rsidR="0062527A" w:rsidRPr="0062527A" w:rsidRDefault="00221F85" w:rsidP="0062527A">
            <w:pPr>
              <w:jc w:val="right"/>
              <w:rPr>
                <w:rFonts w:eastAsia="Times New Roman" w:cs="Times New Roman"/>
                <w:sz w:val="20"/>
                <w:lang w:val="en-GB" w:eastAsia="en-US"/>
              </w:rPr>
            </w:pPr>
            <w:proofErr w:type="spellStart"/>
            <w:r w:rsidRPr="00221F85">
              <w:rPr>
                <w:rFonts w:eastAsia="Times New Roman" w:cs="Times New Roman"/>
                <w:sz w:val="20"/>
                <w:lang w:val="en-US" w:eastAsia="en-US"/>
              </w:rPr>
              <w:t>n.a</w:t>
            </w:r>
            <w:proofErr w:type="spellEnd"/>
            <w:r w:rsidRPr="00221F85">
              <w:rPr>
                <w:rFonts w:eastAsia="Times New Roman" w:cs="Times New Roman"/>
                <w:sz w:val="20"/>
                <w:lang w:val="en-US" w:eastAsia="en-US"/>
              </w:rPr>
              <w:t>.</w:t>
            </w:r>
          </w:p>
        </w:tc>
        <w:tc>
          <w:tcPr>
            <w:tcW w:w="1704" w:type="dxa"/>
            <w:shd w:val="clear" w:color="auto" w:fill="auto"/>
            <w:vAlign w:val="center"/>
          </w:tcPr>
          <w:p w:rsidR="0062527A" w:rsidRPr="0062527A" w:rsidRDefault="00DA4663" w:rsidP="0062527A">
            <w:pPr>
              <w:jc w:val="right"/>
              <w:rPr>
                <w:rFonts w:eastAsia="Times New Roman" w:cs="Times New Roman"/>
                <w:sz w:val="20"/>
                <w:lang w:val="en-GB" w:eastAsia="en-US"/>
              </w:rPr>
            </w:pPr>
            <w:r>
              <w:rPr>
                <w:rFonts w:eastAsia="Times New Roman" w:cs="Times New Roman"/>
                <w:sz w:val="20"/>
                <w:lang w:val="en-GB" w:eastAsia="en-US"/>
              </w:rPr>
              <w:t>26577</w:t>
            </w:r>
          </w:p>
        </w:tc>
      </w:tr>
      <w:tr w:rsidR="0062527A" w:rsidRPr="0062527A" w:rsidTr="00B60908">
        <w:trPr>
          <w:trHeight w:val="260"/>
        </w:trPr>
        <w:tc>
          <w:tcPr>
            <w:tcW w:w="2456" w:type="dxa"/>
            <w:gridSpan w:val="2"/>
            <w:vMerge/>
            <w:vAlign w:val="center"/>
          </w:tcPr>
          <w:p w:rsidR="0062527A" w:rsidRPr="0062527A" w:rsidRDefault="0062527A" w:rsidP="0062527A">
            <w:pPr>
              <w:rPr>
                <w:rFonts w:eastAsia="Times New Roman" w:cs="Times New Roman"/>
                <w:sz w:val="20"/>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764" w:type="dxa"/>
            <w:vAlign w:val="center"/>
          </w:tcPr>
          <w:p w:rsidR="0062527A" w:rsidRPr="0062527A" w:rsidRDefault="00024261" w:rsidP="0062527A">
            <w:pPr>
              <w:jc w:val="right"/>
              <w:rPr>
                <w:rFonts w:eastAsia="Times New Roman" w:cs="Times New Roman"/>
                <w:sz w:val="20"/>
                <w:lang w:val="en-GB" w:eastAsia="en-US"/>
              </w:rPr>
            </w:pPr>
            <w:r>
              <w:rPr>
                <w:rFonts w:eastAsia="Times New Roman" w:cs="Times New Roman"/>
                <w:sz w:val="20"/>
                <w:lang w:val="en-GB" w:eastAsia="en-US"/>
              </w:rPr>
              <w:t>325300</w:t>
            </w:r>
          </w:p>
        </w:tc>
        <w:tc>
          <w:tcPr>
            <w:tcW w:w="1768" w:type="dxa"/>
            <w:vAlign w:val="center"/>
          </w:tcPr>
          <w:p w:rsidR="0062527A" w:rsidRPr="0062527A" w:rsidRDefault="00221F85" w:rsidP="0062527A">
            <w:pPr>
              <w:jc w:val="right"/>
              <w:rPr>
                <w:rFonts w:eastAsia="Times New Roman" w:cs="Times New Roman"/>
                <w:sz w:val="20"/>
                <w:lang w:val="en-GB" w:eastAsia="en-US"/>
              </w:rPr>
            </w:pPr>
            <w:proofErr w:type="spellStart"/>
            <w:r w:rsidRPr="00221F85">
              <w:rPr>
                <w:rFonts w:eastAsia="Times New Roman" w:cs="Times New Roman"/>
                <w:sz w:val="20"/>
                <w:lang w:val="en-US" w:eastAsia="en-US"/>
              </w:rPr>
              <w:t>n.a</w:t>
            </w:r>
            <w:proofErr w:type="spellEnd"/>
            <w:r w:rsidRPr="00221F85">
              <w:rPr>
                <w:rFonts w:eastAsia="Times New Roman" w:cs="Times New Roman"/>
                <w:sz w:val="20"/>
                <w:lang w:val="en-US" w:eastAsia="en-US"/>
              </w:rPr>
              <w:t>.</w:t>
            </w:r>
          </w:p>
        </w:tc>
        <w:tc>
          <w:tcPr>
            <w:tcW w:w="1704" w:type="dxa"/>
            <w:shd w:val="clear" w:color="auto" w:fill="BFBFBF"/>
            <w:vAlign w:val="center"/>
          </w:tcPr>
          <w:p w:rsidR="0062527A" w:rsidRPr="0062527A" w:rsidRDefault="0062527A" w:rsidP="0062527A">
            <w:pPr>
              <w:jc w:val="right"/>
              <w:rPr>
                <w:rFonts w:eastAsia="Times New Roman" w:cs="Times New Roman"/>
                <w:sz w:val="20"/>
                <w:lang w:val="en-GB" w:eastAsia="en-US"/>
              </w:rPr>
            </w:pPr>
          </w:p>
        </w:tc>
      </w:tr>
      <w:tr w:rsidR="00B60908" w:rsidRPr="0062527A" w:rsidTr="00B60908">
        <w:trPr>
          <w:trHeight w:val="260"/>
        </w:trPr>
        <w:tc>
          <w:tcPr>
            <w:tcW w:w="559" w:type="dxa"/>
            <w:vMerge w:val="restart"/>
            <w:vAlign w:val="center"/>
          </w:tcPr>
          <w:p w:rsidR="00B60908" w:rsidRPr="0062527A" w:rsidRDefault="00B60908" w:rsidP="0062527A">
            <w:pPr>
              <w:rPr>
                <w:rFonts w:eastAsia="Times New Roman" w:cs="Times New Roman"/>
                <w:sz w:val="20"/>
                <w:lang w:val="en-GB" w:eastAsia="en-US"/>
              </w:rPr>
            </w:pPr>
          </w:p>
        </w:tc>
        <w:tc>
          <w:tcPr>
            <w:tcW w:w="1897" w:type="dxa"/>
            <w:vMerge w:val="restart"/>
            <w:vAlign w:val="center"/>
          </w:tcPr>
          <w:p w:rsidR="00B60908" w:rsidRPr="0062527A" w:rsidRDefault="00B60908" w:rsidP="0062527A">
            <w:pPr>
              <w:rPr>
                <w:rFonts w:eastAsia="Times New Roman" w:cs="Times New Roman"/>
                <w:sz w:val="20"/>
                <w:lang w:val="en-GB" w:eastAsia="en-US"/>
              </w:rPr>
            </w:pPr>
            <w:r w:rsidRPr="0062527A">
              <w:rPr>
                <w:rFonts w:eastAsia="Times New Roman" w:cs="Times New Roman"/>
                <w:bCs/>
                <w:sz w:val="20"/>
                <w:lang w:val="en-GB" w:eastAsia="en-US"/>
              </w:rPr>
              <w:t>…of which owned by local government</w:t>
            </w:r>
          </w:p>
        </w:tc>
        <w:tc>
          <w:tcPr>
            <w:tcW w:w="675" w:type="dxa"/>
          </w:tcPr>
          <w:p w:rsidR="00B60908" w:rsidRPr="0062527A" w:rsidRDefault="00B60908" w:rsidP="00A41E82">
            <w:pPr>
              <w:rPr>
                <w:rFonts w:eastAsia="Times New Roman" w:cs="Times New Roman"/>
                <w:sz w:val="20"/>
                <w:lang w:val="en-GB" w:eastAsia="en-US"/>
              </w:rPr>
            </w:pPr>
            <w:r w:rsidRPr="0062527A">
              <w:rPr>
                <w:rFonts w:eastAsia="Times New Roman" w:cs="Times New Roman"/>
                <w:sz w:val="20"/>
                <w:lang w:val="en-GB" w:eastAsia="en-US"/>
              </w:rPr>
              <w:t>2015</w:t>
            </w:r>
          </w:p>
        </w:tc>
        <w:tc>
          <w:tcPr>
            <w:tcW w:w="1764" w:type="dxa"/>
            <w:vAlign w:val="center"/>
          </w:tcPr>
          <w:p w:rsidR="00B60908" w:rsidRDefault="00B60908" w:rsidP="0062527A">
            <w:pPr>
              <w:jc w:val="right"/>
              <w:rPr>
                <w:rFonts w:eastAsia="Times New Roman" w:cs="Times New Roman"/>
                <w:sz w:val="20"/>
                <w:lang w:val="en-GB" w:eastAsia="en-US"/>
              </w:rPr>
            </w:pPr>
          </w:p>
        </w:tc>
        <w:tc>
          <w:tcPr>
            <w:tcW w:w="1768" w:type="dxa"/>
            <w:vAlign w:val="center"/>
          </w:tcPr>
          <w:p w:rsidR="00B60908" w:rsidRPr="00221F85" w:rsidRDefault="00B60908" w:rsidP="0062527A">
            <w:pPr>
              <w:jc w:val="right"/>
              <w:rPr>
                <w:rFonts w:eastAsia="Times New Roman" w:cs="Times New Roman"/>
                <w:sz w:val="20"/>
                <w:lang w:val="en-US" w:eastAsia="en-US"/>
              </w:rPr>
            </w:pPr>
          </w:p>
        </w:tc>
        <w:tc>
          <w:tcPr>
            <w:tcW w:w="1704" w:type="dxa"/>
            <w:shd w:val="clear" w:color="auto" w:fill="auto"/>
            <w:vAlign w:val="center"/>
          </w:tcPr>
          <w:p w:rsidR="00B60908" w:rsidRPr="0062527A" w:rsidRDefault="00B60908" w:rsidP="0062527A">
            <w:pPr>
              <w:jc w:val="right"/>
              <w:rPr>
                <w:rFonts w:eastAsia="Times New Roman" w:cs="Times New Roman"/>
                <w:sz w:val="20"/>
                <w:lang w:val="en-GB" w:eastAsia="en-US"/>
              </w:rPr>
            </w:pPr>
          </w:p>
        </w:tc>
      </w:tr>
      <w:tr w:rsidR="00B60908" w:rsidRPr="0062527A" w:rsidTr="00B60908">
        <w:trPr>
          <w:trHeight w:val="260"/>
        </w:trPr>
        <w:tc>
          <w:tcPr>
            <w:tcW w:w="559" w:type="dxa"/>
            <w:vMerge/>
            <w:vAlign w:val="center"/>
          </w:tcPr>
          <w:p w:rsidR="00B60908" w:rsidRPr="0062527A" w:rsidRDefault="00B60908" w:rsidP="0062527A">
            <w:pPr>
              <w:rPr>
                <w:rFonts w:eastAsia="Times New Roman" w:cs="Times New Roman"/>
                <w:sz w:val="20"/>
                <w:lang w:val="en-GB" w:eastAsia="en-US"/>
              </w:rPr>
            </w:pPr>
          </w:p>
        </w:tc>
        <w:tc>
          <w:tcPr>
            <w:tcW w:w="1897" w:type="dxa"/>
            <w:vMerge/>
            <w:vAlign w:val="center"/>
          </w:tcPr>
          <w:p w:rsidR="00B60908" w:rsidRPr="0062527A" w:rsidRDefault="00B60908" w:rsidP="0062527A">
            <w:pPr>
              <w:rPr>
                <w:rFonts w:eastAsia="Times New Roman" w:cs="Times New Roman"/>
                <w:sz w:val="20"/>
                <w:lang w:val="en-GB" w:eastAsia="en-US"/>
              </w:rPr>
            </w:pPr>
          </w:p>
        </w:tc>
        <w:tc>
          <w:tcPr>
            <w:tcW w:w="675" w:type="dxa"/>
          </w:tcPr>
          <w:p w:rsidR="00B60908" w:rsidRPr="0062527A" w:rsidRDefault="00B60908" w:rsidP="00A41E82">
            <w:pPr>
              <w:rPr>
                <w:rFonts w:eastAsia="Times New Roman" w:cs="Times New Roman"/>
                <w:sz w:val="20"/>
                <w:lang w:val="en-GB" w:eastAsia="en-US"/>
              </w:rPr>
            </w:pPr>
            <w:r w:rsidRPr="0062527A">
              <w:rPr>
                <w:rFonts w:eastAsia="Times New Roman" w:cs="Times New Roman"/>
                <w:sz w:val="20"/>
                <w:lang w:val="en-GB" w:eastAsia="en-US"/>
              </w:rPr>
              <w:t>2010</w:t>
            </w:r>
          </w:p>
        </w:tc>
        <w:tc>
          <w:tcPr>
            <w:tcW w:w="1764" w:type="dxa"/>
            <w:vAlign w:val="center"/>
          </w:tcPr>
          <w:p w:rsidR="00B60908" w:rsidRDefault="00B60908" w:rsidP="0062527A">
            <w:pPr>
              <w:jc w:val="right"/>
              <w:rPr>
                <w:rFonts w:eastAsia="Times New Roman" w:cs="Times New Roman"/>
                <w:sz w:val="20"/>
                <w:lang w:val="en-GB" w:eastAsia="en-US"/>
              </w:rPr>
            </w:pPr>
          </w:p>
        </w:tc>
        <w:tc>
          <w:tcPr>
            <w:tcW w:w="1768" w:type="dxa"/>
            <w:vAlign w:val="center"/>
          </w:tcPr>
          <w:p w:rsidR="00B60908" w:rsidRPr="00221F85" w:rsidRDefault="00B60908" w:rsidP="0062527A">
            <w:pPr>
              <w:jc w:val="right"/>
              <w:rPr>
                <w:rFonts w:eastAsia="Times New Roman" w:cs="Times New Roman"/>
                <w:sz w:val="20"/>
                <w:lang w:val="en-US" w:eastAsia="en-US"/>
              </w:rPr>
            </w:pPr>
          </w:p>
        </w:tc>
        <w:tc>
          <w:tcPr>
            <w:tcW w:w="1704" w:type="dxa"/>
            <w:shd w:val="clear" w:color="auto" w:fill="auto"/>
            <w:vAlign w:val="center"/>
          </w:tcPr>
          <w:p w:rsidR="00B60908" w:rsidRPr="0062527A" w:rsidRDefault="00B60908" w:rsidP="0062527A">
            <w:pPr>
              <w:jc w:val="right"/>
              <w:rPr>
                <w:rFonts w:eastAsia="Times New Roman" w:cs="Times New Roman"/>
                <w:sz w:val="20"/>
                <w:lang w:val="en-GB" w:eastAsia="en-US"/>
              </w:rPr>
            </w:pPr>
          </w:p>
        </w:tc>
      </w:tr>
      <w:tr w:rsidR="00B60908" w:rsidRPr="0062527A" w:rsidTr="00B60908">
        <w:trPr>
          <w:trHeight w:val="260"/>
        </w:trPr>
        <w:tc>
          <w:tcPr>
            <w:tcW w:w="559" w:type="dxa"/>
            <w:vMerge/>
            <w:vAlign w:val="center"/>
          </w:tcPr>
          <w:p w:rsidR="00B60908" w:rsidRPr="0062527A" w:rsidRDefault="00B60908" w:rsidP="0062527A">
            <w:pPr>
              <w:rPr>
                <w:rFonts w:eastAsia="Times New Roman" w:cs="Times New Roman"/>
                <w:sz w:val="20"/>
                <w:lang w:val="en-GB" w:eastAsia="en-US"/>
              </w:rPr>
            </w:pPr>
          </w:p>
        </w:tc>
        <w:tc>
          <w:tcPr>
            <w:tcW w:w="1897" w:type="dxa"/>
            <w:vMerge/>
            <w:vAlign w:val="center"/>
          </w:tcPr>
          <w:p w:rsidR="00B60908" w:rsidRPr="0062527A" w:rsidRDefault="00B60908" w:rsidP="0062527A">
            <w:pPr>
              <w:rPr>
                <w:rFonts w:eastAsia="Times New Roman" w:cs="Times New Roman"/>
                <w:sz w:val="20"/>
                <w:lang w:val="en-GB" w:eastAsia="en-US"/>
              </w:rPr>
            </w:pPr>
          </w:p>
        </w:tc>
        <w:tc>
          <w:tcPr>
            <w:tcW w:w="675" w:type="dxa"/>
          </w:tcPr>
          <w:p w:rsidR="00B60908" w:rsidRPr="0062527A" w:rsidRDefault="00B60908" w:rsidP="00A41E82">
            <w:pPr>
              <w:rPr>
                <w:rFonts w:eastAsia="Times New Roman" w:cs="Times New Roman"/>
                <w:sz w:val="20"/>
                <w:lang w:val="en-GB" w:eastAsia="en-US"/>
              </w:rPr>
            </w:pPr>
            <w:r w:rsidRPr="0062527A">
              <w:rPr>
                <w:rFonts w:eastAsia="Times New Roman" w:cs="Times New Roman"/>
                <w:sz w:val="20"/>
                <w:lang w:val="en-GB" w:eastAsia="en-US"/>
              </w:rPr>
              <w:t>1990</w:t>
            </w:r>
          </w:p>
        </w:tc>
        <w:tc>
          <w:tcPr>
            <w:tcW w:w="1764" w:type="dxa"/>
            <w:vAlign w:val="center"/>
          </w:tcPr>
          <w:p w:rsidR="00B60908" w:rsidRDefault="00B60908" w:rsidP="0062527A">
            <w:pPr>
              <w:jc w:val="right"/>
              <w:rPr>
                <w:rFonts w:eastAsia="Times New Roman" w:cs="Times New Roman"/>
                <w:sz w:val="20"/>
                <w:lang w:val="en-GB" w:eastAsia="en-US"/>
              </w:rPr>
            </w:pPr>
          </w:p>
        </w:tc>
        <w:tc>
          <w:tcPr>
            <w:tcW w:w="1768" w:type="dxa"/>
            <w:vAlign w:val="center"/>
          </w:tcPr>
          <w:p w:rsidR="00B60908" w:rsidRPr="00221F85" w:rsidRDefault="00B60908" w:rsidP="0062527A">
            <w:pPr>
              <w:jc w:val="right"/>
              <w:rPr>
                <w:rFonts w:eastAsia="Times New Roman" w:cs="Times New Roman"/>
                <w:sz w:val="20"/>
                <w:lang w:val="en-US" w:eastAsia="en-US"/>
              </w:rPr>
            </w:pPr>
          </w:p>
        </w:tc>
        <w:tc>
          <w:tcPr>
            <w:tcW w:w="1704" w:type="dxa"/>
            <w:shd w:val="clear" w:color="auto" w:fill="BFBFBF"/>
            <w:vAlign w:val="center"/>
          </w:tcPr>
          <w:p w:rsidR="00B60908" w:rsidRPr="0062527A" w:rsidRDefault="00B60908" w:rsidP="0062527A">
            <w:pPr>
              <w:jc w:val="right"/>
              <w:rPr>
                <w:rFonts w:eastAsia="Times New Roman" w:cs="Times New Roman"/>
                <w:sz w:val="20"/>
                <w:lang w:val="en-GB" w:eastAsia="en-US"/>
              </w:rPr>
            </w:pPr>
          </w:p>
        </w:tc>
      </w:tr>
      <w:tr w:rsidR="0062527A" w:rsidRPr="0062527A" w:rsidTr="00B60908">
        <w:trPr>
          <w:trHeight w:val="260"/>
        </w:trPr>
        <w:tc>
          <w:tcPr>
            <w:tcW w:w="2456" w:type="dxa"/>
            <w:gridSpan w:val="2"/>
            <w:vMerge w:val="restart"/>
            <w:shd w:val="clear" w:color="auto" w:fill="auto"/>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bCs/>
                <w:sz w:val="20"/>
                <w:lang w:val="en-GB" w:eastAsia="en-US"/>
              </w:rPr>
              <w:t>Private ownership (total)</w:t>
            </w:r>
          </w:p>
        </w:tc>
        <w:tc>
          <w:tcPr>
            <w:tcW w:w="675" w:type="dxa"/>
            <w:shd w:val="clear" w:color="auto" w:fill="auto"/>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764" w:type="dxa"/>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1768" w:type="dxa"/>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1704" w:type="dxa"/>
            <w:tcBorders>
              <w:bottom w:val="single" w:sz="4" w:space="0" w:color="auto"/>
            </w:tcBorders>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60"/>
        </w:trPr>
        <w:tc>
          <w:tcPr>
            <w:tcW w:w="2456" w:type="dxa"/>
            <w:gridSpan w:val="2"/>
            <w:vMerge/>
            <w:vAlign w:val="center"/>
          </w:tcPr>
          <w:p w:rsidR="0062527A" w:rsidRPr="0062527A" w:rsidRDefault="0062527A" w:rsidP="0062527A">
            <w:pPr>
              <w:rPr>
                <w:rFonts w:eastAsia="Times New Roman" w:cs="Times New Roman"/>
                <w:sz w:val="20"/>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764" w:type="dxa"/>
            <w:vAlign w:val="center"/>
          </w:tcPr>
          <w:p w:rsidR="0062527A" w:rsidRPr="0062527A" w:rsidRDefault="0062527A" w:rsidP="0062527A">
            <w:pPr>
              <w:jc w:val="right"/>
              <w:rPr>
                <w:rFonts w:eastAsia="Times New Roman" w:cs="Times New Roman"/>
                <w:sz w:val="20"/>
                <w:lang w:val="en-GB" w:eastAsia="en-US"/>
              </w:rPr>
            </w:pPr>
          </w:p>
        </w:tc>
        <w:tc>
          <w:tcPr>
            <w:tcW w:w="1768" w:type="dxa"/>
            <w:vAlign w:val="center"/>
          </w:tcPr>
          <w:p w:rsidR="0062527A" w:rsidRPr="0062527A" w:rsidRDefault="0062527A" w:rsidP="0062527A">
            <w:pPr>
              <w:jc w:val="right"/>
              <w:rPr>
                <w:rFonts w:eastAsia="Times New Roman" w:cs="Times New Roman"/>
                <w:sz w:val="20"/>
                <w:lang w:val="en-GB" w:eastAsia="en-US"/>
              </w:rPr>
            </w:pPr>
          </w:p>
        </w:tc>
        <w:tc>
          <w:tcPr>
            <w:tcW w:w="1704" w:type="dxa"/>
            <w:shd w:val="clear" w:color="auto" w:fill="auto"/>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51"/>
        </w:trPr>
        <w:tc>
          <w:tcPr>
            <w:tcW w:w="2456" w:type="dxa"/>
            <w:gridSpan w:val="2"/>
            <w:vMerge/>
            <w:vAlign w:val="center"/>
          </w:tcPr>
          <w:p w:rsidR="0062527A" w:rsidRPr="0062527A" w:rsidRDefault="0062527A" w:rsidP="0062527A">
            <w:pPr>
              <w:rPr>
                <w:rFonts w:eastAsia="Times New Roman" w:cs="Times New Roman"/>
                <w:sz w:val="20"/>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764" w:type="dxa"/>
            <w:vAlign w:val="center"/>
          </w:tcPr>
          <w:p w:rsidR="0062527A" w:rsidRPr="0062527A" w:rsidRDefault="0062527A" w:rsidP="0062527A">
            <w:pPr>
              <w:jc w:val="right"/>
              <w:rPr>
                <w:rFonts w:eastAsia="Times New Roman" w:cs="Times New Roman"/>
                <w:sz w:val="20"/>
                <w:lang w:val="en-GB" w:eastAsia="en-US"/>
              </w:rPr>
            </w:pPr>
          </w:p>
        </w:tc>
        <w:tc>
          <w:tcPr>
            <w:tcW w:w="1768" w:type="dxa"/>
            <w:vAlign w:val="center"/>
          </w:tcPr>
          <w:p w:rsidR="0062527A" w:rsidRPr="0062527A" w:rsidRDefault="0062527A" w:rsidP="0062527A">
            <w:pPr>
              <w:jc w:val="right"/>
              <w:rPr>
                <w:rFonts w:eastAsia="Times New Roman" w:cs="Times New Roman"/>
                <w:sz w:val="20"/>
                <w:lang w:val="en-GB" w:eastAsia="en-US"/>
              </w:rPr>
            </w:pPr>
          </w:p>
        </w:tc>
        <w:tc>
          <w:tcPr>
            <w:tcW w:w="1704" w:type="dxa"/>
            <w:shd w:val="clear" w:color="auto" w:fill="BFBFBF"/>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51"/>
        </w:trPr>
        <w:tc>
          <w:tcPr>
            <w:tcW w:w="2456" w:type="dxa"/>
            <w:gridSpan w:val="2"/>
            <w:vMerge w:val="restart"/>
            <w:shd w:val="clear" w:color="auto" w:fill="auto"/>
            <w:vAlign w:val="center"/>
          </w:tcPr>
          <w:p w:rsidR="0062527A" w:rsidRPr="0062527A" w:rsidRDefault="0062527A" w:rsidP="0062527A">
            <w:pPr>
              <w:rPr>
                <w:rFonts w:eastAsia="Times New Roman" w:cs="Times New Roman"/>
                <w:sz w:val="20"/>
                <w:highlight w:val="yellow"/>
                <w:lang w:val="en-GB" w:eastAsia="en-US"/>
              </w:rPr>
            </w:pPr>
            <w:r w:rsidRPr="0062527A">
              <w:rPr>
                <w:rFonts w:eastAsia="Times New Roman" w:cs="Times New Roman"/>
                <w:bCs/>
                <w:sz w:val="20"/>
                <w:lang w:val="en-GB" w:eastAsia="en-US"/>
              </w:rPr>
              <w:t>Unknown ownership (total)</w:t>
            </w:r>
          </w:p>
        </w:tc>
        <w:tc>
          <w:tcPr>
            <w:tcW w:w="675" w:type="dxa"/>
            <w:shd w:val="clear" w:color="auto" w:fill="auto"/>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764" w:type="dxa"/>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1768" w:type="dxa"/>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1704" w:type="dxa"/>
            <w:tcBorders>
              <w:bottom w:val="single" w:sz="4" w:space="0" w:color="auto"/>
            </w:tcBorders>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78"/>
        </w:trPr>
        <w:tc>
          <w:tcPr>
            <w:tcW w:w="2456" w:type="dxa"/>
            <w:gridSpan w:val="2"/>
            <w:vMerge/>
            <w:vAlign w:val="center"/>
          </w:tcPr>
          <w:p w:rsidR="0062527A" w:rsidRPr="0062527A" w:rsidRDefault="0062527A" w:rsidP="0062527A">
            <w:pPr>
              <w:rPr>
                <w:rFonts w:eastAsia="Times New Roman" w:cs="Times New Roman"/>
                <w:sz w:val="20"/>
                <w:highlight w:val="yellow"/>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764" w:type="dxa"/>
            <w:vAlign w:val="center"/>
          </w:tcPr>
          <w:p w:rsidR="0062527A" w:rsidRPr="0062527A" w:rsidRDefault="0062527A" w:rsidP="0062527A">
            <w:pPr>
              <w:jc w:val="right"/>
              <w:rPr>
                <w:rFonts w:eastAsia="Times New Roman" w:cs="Times New Roman"/>
                <w:sz w:val="20"/>
                <w:lang w:val="en-GB" w:eastAsia="en-US"/>
              </w:rPr>
            </w:pPr>
          </w:p>
        </w:tc>
        <w:tc>
          <w:tcPr>
            <w:tcW w:w="1768" w:type="dxa"/>
            <w:vAlign w:val="center"/>
          </w:tcPr>
          <w:p w:rsidR="0062527A" w:rsidRPr="0062527A" w:rsidRDefault="0062527A" w:rsidP="0062527A">
            <w:pPr>
              <w:jc w:val="right"/>
              <w:rPr>
                <w:rFonts w:eastAsia="Times New Roman" w:cs="Times New Roman"/>
                <w:sz w:val="20"/>
                <w:lang w:val="en-GB" w:eastAsia="en-US"/>
              </w:rPr>
            </w:pPr>
          </w:p>
        </w:tc>
        <w:tc>
          <w:tcPr>
            <w:tcW w:w="1704" w:type="dxa"/>
            <w:shd w:val="clear" w:color="auto" w:fill="auto"/>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60"/>
        </w:trPr>
        <w:tc>
          <w:tcPr>
            <w:tcW w:w="2456" w:type="dxa"/>
            <w:gridSpan w:val="2"/>
            <w:vMerge/>
            <w:vAlign w:val="center"/>
          </w:tcPr>
          <w:p w:rsidR="0062527A" w:rsidRPr="0062527A" w:rsidRDefault="0062527A" w:rsidP="0062527A">
            <w:pPr>
              <w:rPr>
                <w:rFonts w:eastAsia="Times New Roman" w:cs="Times New Roman"/>
                <w:sz w:val="20"/>
                <w:highlight w:val="yellow"/>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764" w:type="dxa"/>
            <w:vAlign w:val="center"/>
          </w:tcPr>
          <w:p w:rsidR="0062527A" w:rsidRPr="0062527A" w:rsidRDefault="0062527A" w:rsidP="0062527A">
            <w:pPr>
              <w:jc w:val="right"/>
              <w:rPr>
                <w:rFonts w:eastAsia="Times New Roman" w:cs="Times New Roman"/>
                <w:sz w:val="20"/>
                <w:lang w:val="en-GB" w:eastAsia="en-US"/>
              </w:rPr>
            </w:pPr>
          </w:p>
        </w:tc>
        <w:tc>
          <w:tcPr>
            <w:tcW w:w="1768" w:type="dxa"/>
            <w:vAlign w:val="center"/>
          </w:tcPr>
          <w:p w:rsidR="0062527A" w:rsidRPr="0062527A" w:rsidRDefault="0062527A" w:rsidP="0062527A">
            <w:pPr>
              <w:jc w:val="right"/>
              <w:rPr>
                <w:rFonts w:eastAsia="Times New Roman" w:cs="Times New Roman"/>
                <w:sz w:val="20"/>
                <w:lang w:val="en-GB" w:eastAsia="en-US"/>
              </w:rPr>
            </w:pPr>
          </w:p>
        </w:tc>
        <w:tc>
          <w:tcPr>
            <w:tcW w:w="1704" w:type="dxa"/>
            <w:shd w:val="clear" w:color="auto" w:fill="BFBFBF"/>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51"/>
        </w:trPr>
        <w:tc>
          <w:tcPr>
            <w:tcW w:w="2456" w:type="dxa"/>
            <w:gridSpan w:val="2"/>
            <w:vMerge w:val="restart"/>
            <w:shd w:val="clear" w:color="auto" w:fill="auto"/>
            <w:vAlign w:val="center"/>
          </w:tcPr>
          <w:p w:rsidR="0062527A" w:rsidRPr="0062527A" w:rsidRDefault="0062527A" w:rsidP="0062527A">
            <w:pPr>
              <w:rPr>
                <w:rFonts w:eastAsia="Times New Roman" w:cs="Times New Roman"/>
                <w:sz w:val="20"/>
                <w:highlight w:val="yellow"/>
                <w:lang w:val="en-GB" w:eastAsia="en-US"/>
              </w:rPr>
            </w:pPr>
            <w:r w:rsidRPr="0062527A">
              <w:rPr>
                <w:rFonts w:eastAsia="Times New Roman" w:cs="Times New Roman"/>
                <w:sz w:val="20"/>
                <w:lang w:val="en-GB" w:eastAsia="en-US"/>
              </w:rPr>
              <w:t>TOTAL</w:t>
            </w:r>
          </w:p>
        </w:tc>
        <w:tc>
          <w:tcPr>
            <w:tcW w:w="675" w:type="dxa"/>
            <w:shd w:val="clear" w:color="auto" w:fill="auto"/>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764" w:type="dxa"/>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1768" w:type="dxa"/>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1704" w:type="dxa"/>
            <w:tcBorders>
              <w:bottom w:val="single" w:sz="4" w:space="0" w:color="auto"/>
            </w:tcBorders>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60"/>
        </w:trPr>
        <w:tc>
          <w:tcPr>
            <w:tcW w:w="2456" w:type="dxa"/>
            <w:gridSpan w:val="2"/>
            <w:vMerge/>
          </w:tcPr>
          <w:p w:rsidR="0062527A" w:rsidRPr="0062527A" w:rsidRDefault="0062527A" w:rsidP="0062527A">
            <w:pPr>
              <w:rPr>
                <w:rFonts w:eastAsia="Times New Roman" w:cs="Times New Roman"/>
                <w:sz w:val="20"/>
                <w:highlight w:val="yellow"/>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764" w:type="dxa"/>
            <w:vAlign w:val="center"/>
          </w:tcPr>
          <w:p w:rsidR="0062527A" w:rsidRPr="0062527A" w:rsidRDefault="0062527A" w:rsidP="0062527A">
            <w:pPr>
              <w:jc w:val="right"/>
              <w:rPr>
                <w:rFonts w:eastAsia="Times New Roman" w:cs="Times New Roman"/>
                <w:sz w:val="20"/>
                <w:lang w:val="en-GB" w:eastAsia="en-US"/>
              </w:rPr>
            </w:pPr>
          </w:p>
        </w:tc>
        <w:tc>
          <w:tcPr>
            <w:tcW w:w="1768" w:type="dxa"/>
            <w:vAlign w:val="center"/>
          </w:tcPr>
          <w:p w:rsidR="0062527A" w:rsidRPr="0062527A" w:rsidRDefault="0062527A" w:rsidP="0062527A">
            <w:pPr>
              <w:jc w:val="right"/>
              <w:rPr>
                <w:rFonts w:eastAsia="Times New Roman" w:cs="Times New Roman"/>
                <w:sz w:val="20"/>
                <w:lang w:val="en-GB" w:eastAsia="en-US"/>
              </w:rPr>
            </w:pPr>
          </w:p>
        </w:tc>
        <w:tc>
          <w:tcPr>
            <w:tcW w:w="1704" w:type="dxa"/>
            <w:shd w:val="clear" w:color="auto" w:fill="auto"/>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B60908">
        <w:trPr>
          <w:trHeight w:val="269"/>
        </w:trPr>
        <w:tc>
          <w:tcPr>
            <w:tcW w:w="2456" w:type="dxa"/>
            <w:gridSpan w:val="2"/>
            <w:vMerge/>
          </w:tcPr>
          <w:p w:rsidR="0062527A" w:rsidRPr="0062527A" w:rsidRDefault="0062527A" w:rsidP="0062527A">
            <w:pPr>
              <w:rPr>
                <w:rFonts w:eastAsia="Times New Roman" w:cs="Times New Roman"/>
                <w:sz w:val="20"/>
                <w:highlight w:val="yellow"/>
                <w:lang w:val="en-GB" w:eastAsia="en-US"/>
              </w:rPr>
            </w:pPr>
          </w:p>
        </w:tc>
        <w:tc>
          <w:tcPr>
            <w:tcW w:w="675" w:type="dxa"/>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764" w:type="dxa"/>
            <w:vAlign w:val="center"/>
          </w:tcPr>
          <w:p w:rsidR="0062527A" w:rsidRPr="0062527A" w:rsidRDefault="0062527A" w:rsidP="0062527A">
            <w:pPr>
              <w:jc w:val="right"/>
              <w:rPr>
                <w:rFonts w:eastAsia="Times New Roman" w:cs="Times New Roman"/>
                <w:sz w:val="20"/>
                <w:lang w:val="en-GB" w:eastAsia="en-US"/>
              </w:rPr>
            </w:pPr>
          </w:p>
        </w:tc>
        <w:tc>
          <w:tcPr>
            <w:tcW w:w="1768" w:type="dxa"/>
            <w:vAlign w:val="center"/>
          </w:tcPr>
          <w:p w:rsidR="0062527A" w:rsidRPr="0062527A" w:rsidRDefault="0062527A" w:rsidP="0062527A">
            <w:pPr>
              <w:jc w:val="right"/>
              <w:rPr>
                <w:rFonts w:eastAsia="Times New Roman" w:cs="Times New Roman"/>
                <w:sz w:val="20"/>
                <w:lang w:val="en-GB" w:eastAsia="en-US"/>
              </w:rPr>
            </w:pPr>
          </w:p>
        </w:tc>
        <w:tc>
          <w:tcPr>
            <w:tcW w:w="1704" w:type="dxa"/>
            <w:shd w:val="clear" w:color="auto" w:fill="BFBFBF"/>
            <w:vAlign w:val="center"/>
          </w:tcPr>
          <w:p w:rsidR="0062527A" w:rsidRPr="0062527A" w:rsidRDefault="0062527A" w:rsidP="0062527A">
            <w:pPr>
              <w:jc w:val="right"/>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sz w:val="20"/>
          <w:lang w:val="en-GB" w:eastAsia="en-US"/>
        </w:rPr>
        <w:br w:type="page"/>
      </w:r>
      <w:r w:rsidRPr="0062527A">
        <w:rPr>
          <w:rFonts w:eastAsia="Times New Roman" w:cs="Times New Roman"/>
          <w:b/>
          <w:bCs/>
          <w:sz w:val="20"/>
          <w:lang w:val="en-GB" w:eastAsia="en-US"/>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62527A" w:rsidRPr="0062527A" w:rsidTr="004E6E2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4E6E2E">
        <w:trPr>
          <w:cantSplit/>
          <w:trHeight w:val="245"/>
        </w:trPr>
        <w:tc>
          <w:tcPr>
            <w:tcW w:w="2651"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34"/>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Table 4b: Main Non-Wood Forest Products (NWFP) in 2015</w:t>
      </w:r>
      <w:r w:rsidR="00E31F8F">
        <w:rPr>
          <w:rFonts w:eastAsia="Times New Roman" w:cs="Times New Roman"/>
          <w:b/>
          <w:sz w:val="20"/>
          <w:szCs w:val="24"/>
          <w:lang w:val="en-GB" w:eastAsia="en-US"/>
        </w:rPr>
        <w:t xml:space="preserve"> </w:t>
      </w:r>
      <w:proofErr w:type="gramStart"/>
      <w:r w:rsidR="00E31F8F">
        <w:rPr>
          <w:rFonts w:eastAsia="Times New Roman" w:cs="Times New Roman"/>
          <w:b/>
          <w:sz w:val="20"/>
          <w:szCs w:val="24"/>
          <w:lang w:val="en-GB" w:eastAsia="en-US"/>
        </w:rPr>
        <w:t>(</w:t>
      </w:r>
      <w:r w:rsidRPr="0062527A">
        <w:rPr>
          <w:rFonts w:eastAsia="Times New Roman" w:cs="Times New Roman"/>
          <w:b/>
          <w:sz w:val="20"/>
          <w:szCs w:val="24"/>
          <w:lang w:val="en-GB" w:eastAsia="en-US"/>
        </w:rPr>
        <w:t xml:space="preserve"> </w:t>
      </w:r>
      <w:r w:rsidR="00DA4663" w:rsidRPr="00E31F8F">
        <w:rPr>
          <w:rFonts w:eastAsia="Times New Roman" w:cs="Times New Roman"/>
          <w:b/>
          <w:sz w:val="20"/>
          <w:szCs w:val="24"/>
          <w:lang w:val="en-GB" w:eastAsia="en-US"/>
        </w:rPr>
        <w:t>NO</w:t>
      </w:r>
      <w:proofErr w:type="gramEnd"/>
      <w:r w:rsidR="00DA4663" w:rsidRPr="00E31F8F">
        <w:rPr>
          <w:rFonts w:eastAsia="Times New Roman" w:cs="Times New Roman"/>
          <w:b/>
          <w:sz w:val="20"/>
          <w:szCs w:val="24"/>
          <w:lang w:val="en-GB" w:eastAsia="en-US"/>
        </w:rPr>
        <w:t xml:space="preserve"> DATA</w:t>
      </w:r>
      <w:r w:rsidR="00E31F8F">
        <w:rPr>
          <w:rFonts w:eastAsia="Times New Roman" w:cs="Times New Roman"/>
          <w:b/>
          <w:sz w:val="20"/>
          <w:szCs w:val="24"/>
          <w:lang w:val="en-GB" w:eastAsia="en-US"/>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805"/>
        <w:gridCol w:w="2934"/>
        <w:gridCol w:w="1276"/>
        <w:gridCol w:w="1418"/>
      </w:tblGrid>
      <w:tr w:rsidR="0062527A" w:rsidRPr="0062527A" w:rsidTr="004E6E2E">
        <w:trPr>
          <w:trHeight w:val="470"/>
        </w:trPr>
        <w:tc>
          <w:tcPr>
            <w:tcW w:w="2039" w:type="dxa"/>
            <w:shd w:val="clear" w:color="auto" w:fill="B8CCE4"/>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Ownership category</w:t>
            </w:r>
          </w:p>
        </w:tc>
        <w:tc>
          <w:tcPr>
            <w:tcW w:w="805" w:type="dxa"/>
            <w:shd w:val="clear" w:color="auto" w:fill="B8CCE4"/>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Rank (importance)</w:t>
            </w:r>
          </w:p>
        </w:tc>
        <w:tc>
          <w:tcPr>
            <w:tcW w:w="2934" w:type="dxa"/>
            <w:shd w:val="clear" w:color="auto" w:fill="B8CCE4"/>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Name of product</w:t>
            </w:r>
          </w:p>
        </w:tc>
        <w:tc>
          <w:tcPr>
            <w:tcW w:w="1276" w:type="dxa"/>
            <w:shd w:val="clear" w:color="auto" w:fill="B8CCE4"/>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Unit (e.g. local currency, kg etc.)</w:t>
            </w:r>
          </w:p>
        </w:tc>
        <w:tc>
          <w:tcPr>
            <w:tcW w:w="1418" w:type="dxa"/>
            <w:shd w:val="clear" w:color="auto" w:fill="B8CCE4"/>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Value/ Quantity</w:t>
            </w:r>
          </w:p>
          <w:p w:rsidR="0062527A" w:rsidRPr="0062527A" w:rsidRDefault="0062527A" w:rsidP="0062527A">
            <w:pPr>
              <w:rPr>
                <w:rFonts w:eastAsia="Times New Roman" w:cs="Times New Roman"/>
                <w:b/>
                <w:sz w:val="20"/>
                <w:lang w:val="en-GB" w:eastAsia="en-US"/>
              </w:rPr>
            </w:pPr>
          </w:p>
        </w:tc>
      </w:tr>
      <w:tr w:rsidR="0062527A" w:rsidRPr="0062527A" w:rsidTr="004E6E2E">
        <w:trPr>
          <w:trHeight w:val="242"/>
        </w:trPr>
        <w:tc>
          <w:tcPr>
            <w:tcW w:w="2039" w:type="dxa"/>
            <w:vMerge w:val="restart"/>
            <w:shd w:val="clear" w:color="auto" w:fill="auto"/>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bCs/>
                <w:sz w:val="20"/>
                <w:lang w:val="en-GB" w:eastAsia="en-US"/>
              </w:rPr>
              <w:t>Public ownership (total)</w:t>
            </w: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w:t>
            </w:r>
            <w:r w:rsidRPr="0062527A">
              <w:rPr>
                <w:rFonts w:eastAsia="Times New Roman" w:cs="Times New Roman"/>
                <w:sz w:val="20"/>
                <w:vertAlign w:val="superscript"/>
                <w:lang w:val="en-GB" w:eastAsia="en-US"/>
              </w:rPr>
              <w:t>st</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203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w:t>
            </w:r>
            <w:r w:rsidRPr="0062527A">
              <w:rPr>
                <w:rFonts w:eastAsia="Times New Roman" w:cs="Times New Roman"/>
                <w:sz w:val="20"/>
                <w:vertAlign w:val="superscript"/>
                <w:lang w:val="en-GB" w:eastAsia="en-US"/>
              </w:rPr>
              <w:t>nd</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203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3</w:t>
            </w:r>
            <w:r w:rsidRPr="0062527A">
              <w:rPr>
                <w:rFonts w:eastAsia="Times New Roman" w:cs="Times New Roman"/>
                <w:sz w:val="20"/>
                <w:vertAlign w:val="superscript"/>
                <w:lang w:val="en-GB" w:eastAsia="en-US"/>
              </w:rPr>
              <w:t>rd</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203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4</w:t>
            </w:r>
            <w:r w:rsidRPr="0062527A">
              <w:rPr>
                <w:rFonts w:eastAsia="Times New Roman" w:cs="Times New Roman"/>
                <w:sz w:val="20"/>
                <w:vertAlign w:val="superscript"/>
                <w:lang w:val="en-GB" w:eastAsia="en-US"/>
              </w:rPr>
              <w:t>th</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203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5</w:t>
            </w:r>
            <w:r w:rsidRPr="0062527A">
              <w:rPr>
                <w:rFonts w:eastAsia="Times New Roman" w:cs="Times New Roman"/>
                <w:sz w:val="20"/>
                <w:vertAlign w:val="superscript"/>
                <w:lang w:val="en-GB" w:eastAsia="en-US"/>
              </w:rPr>
              <w:t>th</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2039" w:type="dxa"/>
            <w:vMerge w:val="restart"/>
            <w:shd w:val="clear" w:color="auto" w:fill="auto"/>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bCs/>
                <w:sz w:val="20"/>
                <w:lang w:val="en-GB" w:eastAsia="en-US"/>
              </w:rPr>
              <w:t>Private ownership (total)</w:t>
            </w: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w:t>
            </w:r>
            <w:r w:rsidRPr="0062527A">
              <w:rPr>
                <w:rFonts w:eastAsia="Times New Roman" w:cs="Times New Roman"/>
                <w:sz w:val="20"/>
                <w:vertAlign w:val="superscript"/>
                <w:lang w:val="en-GB" w:eastAsia="en-US"/>
              </w:rPr>
              <w:t>st</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2039" w:type="dxa"/>
            <w:vMerge/>
            <w:shd w:val="clear" w:color="auto" w:fill="auto"/>
          </w:tcPr>
          <w:p w:rsidR="0062527A" w:rsidRPr="0062527A" w:rsidRDefault="0062527A" w:rsidP="0062527A">
            <w:pPr>
              <w:rPr>
                <w:rFonts w:eastAsia="Times New Roman" w:cs="Times New Roman"/>
                <w:b/>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w:t>
            </w:r>
            <w:r w:rsidRPr="0062527A">
              <w:rPr>
                <w:rFonts w:eastAsia="Times New Roman" w:cs="Times New Roman"/>
                <w:sz w:val="20"/>
                <w:vertAlign w:val="superscript"/>
                <w:lang w:val="en-GB" w:eastAsia="en-US"/>
              </w:rPr>
              <w:t>nd</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2039" w:type="dxa"/>
            <w:vMerge/>
            <w:shd w:val="clear" w:color="auto" w:fill="auto"/>
          </w:tcPr>
          <w:p w:rsidR="0062527A" w:rsidRPr="0062527A" w:rsidRDefault="0062527A" w:rsidP="0062527A">
            <w:pPr>
              <w:rPr>
                <w:rFonts w:eastAsia="Times New Roman" w:cs="Times New Roman"/>
                <w:b/>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3</w:t>
            </w:r>
            <w:r w:rsidRPr="0062527A">
              <w:rPr>
                <w:rFonts w:eastAsia="Times New Roman" w:cs="Times New Roman"/>
                <w:sz w:val="20"/>
                <w:vertAlign w:val="superscript"/>
                <w:lang w:val="en-GB" w:eastAsia="en-US"/>
              </w:rPr>
              <w:t>rd</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2039" w:type="dxa"/>
            <w:vMerge/>
            <w:shd w:val="clear" w:color="auto" w:fill="auto"/>
          </w:tcPr>
          <w:p w:rsidR="0062527A" w:rsidRPr="0062527A" w:rsidRDefault="0062527A" w:rsidP="0062527A">
            <w:pPr>
              <w:rPr>
                <w:rFonts w:eastAsia="Times New Roman" w:cs="Times New Roman"/>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4</w:t>
            </w:r>
            <w:r w:rsidRPr="0062527A">
              <w:rPr>
                <w:rFonts w:eastAsia="Times New Roman" w:cs="Times New Roman"/>
                <w:sz w:val="20"/>
                <w:vertAlign w:val="superscript"/>
                <w:lang w:val="en-GB" w:eastAsia="en-US"/>
              </w:rPr>
              <w:t>th</w:t>
            </w:r>
          </w:p>
        </w:tc>
        <w:tc>
          <w:tcPr>
            <w:tcW w:w="2934" w:type="dxa"/>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2039" w:type="dxa"/>
            <w:vMerge/>
            <w:shd w:val="clear" w:color="auto" w:fill="auto"/>
          </w:tcPr>
          <w:p w:rsidR="0062527A" w:rsidRPr="0062527A" w:rsidRDefault="0062527A" w:rsidP="0062527A">
            <w:pPr>
              <w:rPr>
                <w:rFonts w:eastAsia="Times New Roman" w:cs="Times New Roman"/>
                <w:sz w:val="20"/>
                <w:lang w:val="en-GB" w:eastAsia="en-US"/>
              </w:rPr>
            </w:pPr>
          </w:p>
        </w:tc>
        <w:tc>
          <w:tcPr>
            <w:tcW w:w="805" w:type="dxa"/>
            <w:tcBorders>
              <w:bottom w:val="single" w:sz="4" w:space="0" w:color="auto"/>
            </w:tcBorders>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5</w:t>
            </w:r>
            <w:r w:rsidRPr="0062527A">
              <w:rPr>
                <w:rFonts w:eastAsia="Times New Roman" w:cs="Times New Roman"/>
                <w:sz w:val="20"/>
                <w:vertAlign w:val="superscript"/>
                <w:lang w:val="en-GB" w:eastAsia="en-US"/>
              </w:rPr>
              <w:t>th</w:t>
            </w:r>
          </w:p>
        </w:tc>
        <w:tc>
          <w:tcPr>
            <w:tcW w:w="2934" w:type="dxa"/>
            <w:tcBorders>
              <w:bottom w:val="single" w:sz="4" w:space="0" w:color="auto"/>
            </w:tcBorders>
            <w:vAlign w:val="center"/>
          </w:tcPr>
          <w:p w:rsidR="0062527A" w:rsidRPr="0062527A" w:rsidRDefault="0062527A" w:rsidP="0062527A">
            <w:pPr>
              <w:rPr>
                <w:rFonts w:eastAsia="Times New Roman" w:cs="Times New Roman"/>
                <w:sz w:val="20"/>
                <w:lang w:val="en-GB" w:eastAsia="en-US"/>
              </w:rPr>
            </w:pPr>
          </w:p>
        </w:tc>
        <w:tc>
          <w:tcPr>
            <w:tcW w:w="1276" w:type="dxa"/>
            <w:vAlign w:val="center"/>
          </w:tcPr>
          <w:p w:rsidR="0062527A" w:rsidRPr="0062527A" w:rsidRDefault="0062527A" w:rsidP="0062527A">
            <w:pPr>
              <w:jc w:val="right"/>
              <w:rPr>
                <w:rFonts w:eastAsia="Times New Roman" w:cs="Times New Roman"/>
                <w:sz w:val="20"/>
                <w:lang w:val="en-GB" w:eastAsia="en-US"/>
              </w:rPr>
            </w:pPr>
          </w:p>
        </w:tc>
        <w:tc>
          <w:tcPr>
            <w:tcW w:w="1418" w:type="dxa"/>
            <w:vAlign w:val="center"/>
          </w:tcPr>
          <w:p w:rsidR="0062527A" w:rsidRPr="0062527A" w:rsidRDefault="0062527A" w:rsidP="0062527A">
            <w:pPr>
              <w:jc w:val="right"/>
              <w:rPr>
                <w:rFonts w:eastAsia="Times New Roman" w:cs="Times New Roman"/>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2527A" w:rsidRPr="00A41E82" w:rsidTr="004E6E2E">
        <w:tc>
          <w:tcPr>
            <w:tcW w:w="8522" w:type="dxa"/>
            <w:tcBorders>
              <w:top w:val="nil"/>
              <w:left w:val="nil"/>
              <w:right w:val="nil"/>
            </w:tcBorders>
            <w:shd w:val="clear" w:color="auto" w:fill="auto"/>
          </w:tcPr>
          <w:p w:rsidR="0062527A" w:rsidRPr="0062527A" w:rsidRDefault="0062527A" w:rsidP="0062527A">
            <w:pPr>
              <w:rPr>
                <w:rFonts w:eastAsia="Times New Roman" w:cs="Times New Roman"/>
                <w:i/>
                <w:sz w:val="22"/>
                <w:szCs w:val="22"/>
                <w:lang w:val="en-GB" w:eastAsia="en-US"/>
              </w:rPr>
            </w:pPr>
            <w:r w:rsidRPr="0062527A">
              <w:rPr>
                <w:rFonts w:eastAsia="Times New Roman" w:cs="Times New Roman"/>
                <w:i/>
                <w:sz w:val="20"/>
                <w:szCs w:val="22"/>
                <w:lang w:val="en-GB" w:eastAsia="en-US"/>
              </w:rPr>
              <w:t>Please insert additional information on NWFP here:</w:t>
            </w:r>
          </w:p>
        </w:tc>
      </w:tr>
      <w:tr w:rsidR="0062527A" w:rsidRPr="00A41E82" w:rsidTr="004E6E2E">
        <w:trPr>
          <w:trHeight w:val="2835"/>
        </w:trPr>
        <w:tc>
          <w:tcPr>
            <w:tcW w:w="8522" w:type="dxa"/>
            <w:shd w:val="clear" w:color="auto" w:fill="auto"/>
          </w:tcPr>
          <w:p w:rsidR="0062527A" w:rsidRPr="0062527A" w:rsidRDefault="0062527A" w:rsidP="0062527A">
            <w:pPr>
              <w:rPr>
                <w:rFonts w:eastAsia="Times New Roman" w:cs="Times New Roman"/>
                <w:sz w:val="20"/>
                <w:szCs w:val="22"/>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br w:type="page"/>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62527A" w:rsidRPr="0062527A" w:rsidTr="004E6E2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4E6E2E">
        <w:trPr>
          <w:cantSplit/>
          <w:trHeight w:val="245"/>
        </w:trPr>
        <w:tc>
          <w:tcPr>
            <w:tcW w:w="2651"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34"/>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Table 4c: Main Forest Ecosystem Services (FES) in 2015</w:t>
      </w:r>
      <w:r w:rsidR="00E31F8F">
        <w:rPr>
          <w:rFonts w:eastAsia="Times New Roman" w:cs="Times New Roman"/>
          <w:b/>
          <w:sz w:val="20"/>
          <w:szCs w:val="24"/>
          <w:lang w:val="en-GB" w:eastAsia="en-US"/>
        </w:rPr>
        <w:t xml:space="preserve"> (</w:t>
      </w:r>
      <w:r w:rsidR="00221F85" w:rsidRPr="00E31F8F">
        <w:rPr>
          <w:rFonts w:eastAsia="Times New Roman" w:cs="Times New Roman"/>
          <w:b/>
          <w:sz w:val="20"/>
          <w:szCs w:val="24"/>
          <w:lang w:val="en-GB" w:eastAsia="en-US"/>
        </w:rPr>
        <w:t>NO DATA</w:t>
      </w:r>
      <w:r w:rsidR="00E31F8F">
        <w:rPr>
          <w:rFonts w:eastAsia="Times New Roman" w:cs="Times New Roman"/>
          <w:b/>
          <w:sz w:val="20"/>
          <w:szCs w:val="24"/>
          <w:lang w:val="en-GB" w:eastAsia="en-US"/>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805"/>
        <w:gridCol w:w="3074"/>
        <w:gridCol w:w="1260"/>
        <w:gridCol w:w="1484"/>
      </w:tblGrid>
      <w:tr w:rsidR="0062527A" w:rsidRPr="0062527A" w:rsidTr="004E6E2E">
        <w:trPr>
          <w:trHeight w:val="470"/>
        </w:trPr>
        <w:tc>
          <w:tcPr>
            <w:tcW w:w="1899" w:type="dxa"/>
            <w:shd w:val="clear" w:color="auto" w:fill="B8CCE4"/>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Ownership category</w:t>
            </w:r>
          </w:p>
        </w:tc>
        <w:tc>
          <w:tcPr>
            <w:tcW w:w="805" w:type="dxa"/>
            <w:shd w:val="clear" w:color="auto" w:fill="B8CCE4"/>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Rank (importance)</w:t>
            </w:r>
          </w:p>
        </w:tc>
        <w:tc>
          <w:tcPr>
            <w:tcW w:w="3074" w:type="dxa"/>
            <w:shd w:val="clear" w:color="auto" w:fill="B8CCE4"/>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Name of service</w:t>
            </w:r>
          </w:p>
        </w:tc>
        <w:tc>
          <w:tcPr>
            <w:tcW w:w="1260" w:type="dxa"/>
            <w:shd w:val="clear" w:color="auto" w:fill="B8CCE4"/>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 xml:space="preserve">Local currency </w:t>
            </w:r>
          </w:p>
        </w:tc>
        <w:tc>
          <w:tcPr>
            <w:tcW w:w="1484" w:type="dxa"/>
            <w:shd w:val="clear" w:color="auto" w:fill="B8CCE4"/>
            <w:vAlign w:val="center"/>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Value</w:t>
            </w:r>
          </w:p>
        </w:tc>
      </w:tr>
      <w:tr w:rsidR="0062527A" w:rsidRPr="0062527A" w:rsidTr="004E6E2E">
        <w:trPr>
          <w:trHeight w:val="242"/>
        </w:trPr>
        <w:tc>
          <w:tcPr>
            <w:tcW w:w="1899" w:type="dxa"/>
            <w:vMerge w:val="restart"/>
            <w:shd w:val="clear" w:color="auto" w:fill="auto"/>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bCs/>
                <w:sz w:val="20"/>
                <w:lang w:val="en-GB" w:eastAsia="en-US"/>
              </w:rPr>
              <w:t>Public ownership (total)</w:t>
            </w: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w:t>
            </w:r>
            <w:r w:rsidRPr="0062527A">
              <w:rPr>
                <w:rFonts w:eastAsia="Times New Roman" w:cs="Times New Roman"/>
                <w:sz w:val="20"/>
                <w:vertAlign w:val="superscript"/>
                <w:lang w:val="en-GB" w:eastAsia="en-US"/>
              </w:rPr>
              <w:t>st</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189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w:t>
            </w:r>
            <w:r w:rsidRPr="0062527A">
              <w:rPr>
                <w:rFonts w:eastAsia="Times New Roman" w:cs="Times New Roman"/>
                <w:sz w:val="20"/>
                <w:vertAlign w:val="superscript"/>
                <w:lang w:val="en-GB" w:eastAsia="en-US"/>
              </w:rPr>
              <w:t>nd</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189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3</w:t>
            </w:r>
            <w:r w:rsidRPr="0062527A">
              <w:rPr>
                <w:rFonts w:eastAsia="Times New Roman" w:cs="Times New Roman"/>
                <w:sz w:val="20"/>
                <w:vertAlign w:val="superscript"/>
                <w:lang w:val="en-GB" w:eastAsia="en-US"/>
              </w:rPr>
              <w:t>rd</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189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4</w:t>
            </w:r>
            <w:r w:rsidRPr="0062527A">
              <w:rPr>
                <w:rFonts w:eastAsia="Times New Roman" w:cs="Times New Roman"/>
                <w:sz w:val="20"/>
                <w:vertAlign w:val="superscript"/>
                <w:lang w:val="en-GB" w:eastAsia="en-US"/>
              </w:rPr>
              <w:t>th</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42"/>
        </w:trPr>
        <w:tc>
          <w:tcPr>
            <w:tcW w:w="1899" w:type="dxa"/>
            <w:vMerge/>
            <w:shd w:val="clear" w:color="auto" w:fill="auto"/>
            <w:vAlign w:val="center"/>
          </w:tcPr>
          <w:p w:rsidR="0062527A" w:rsidRPr="0062527A" w:rsidRDefault="0062527A" w:rsidP="0062527A">
            <w:pPr>
              <w:rPr>
                <w:rFonts w:eastAsia="Times New Roman" w:cs="Times New Roman"/>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5</w:t>
            </w:r>
            <w:r w:rsidRPr="0062527A">
              <w:rPr>
                <w:rFonts w:eastAsia="Times New Roman" w:cs="Times New Roman"/>
                <w:sz w:val="20"/>
                <w:vertAlign w:val="superscript"/>
                <w:lang w:val="en-GB" w:eastAsia="en-US"/>
              </w:rPr>
              <w:t>th</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1899" w:type="dxa"/>
            <w:vMerge w:val="restart"/>
            <w:shd w:val="clear" w:color="auto" w:fill="auto"/>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bCs/>
                <w:sz w:val="20"/>
                <w:lang w:val="en-GB" w:eastAsia="en-US"/>
              </w:rPr>
              <w:t>Private ownership (total)</w:t>
            </w: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w:t>
            </w:r>
            <w:r w:rsidRPr="0062527A">
              <w:rPr>
                <w:rFonts w:eastAsia="Times New Roman" w:cs="Times New Roman"/>
                <w:sz w:val="20"/>
                <w:vertAlign w:val="superscript"/>
                <w:lang w:val="en-GB" w:eastAsia="en-US"/>
              </w:rPr>
              <w:t>st</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1899" w:type="dxa"/>
            <w:vMerge/>
            <w:shd w:val="clear" w:color="auto" w:fill="auto"/>
          </w:tcPr>
          <w:p w:rsidR="0062527A" w:rsidRPr="0062527A" w:rsidRDefault="0062527A" w:rsidP="0062527A">
            <w:pPr>
              <w:rPr>
                <w:rFonts w:eastAsia="Times New Roman" w:cs="Times New Roman"/>
                <w:b/>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w:t>
            </w:r>
            <w:r w:rsidRPr="0062527A">
              <w:rPr>
                <w:rFonts w:eastAsia="Times New Roman" w:cs="Times New Roman"/>
                <w:sz w:val="20"/>
                <w:vertAlign w:val="superscript"/>
                <w:lang w:val="en-GB" w:eastAsia="en-US"/>
              </w:rPr>
              <w:t>nd</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1899" w:type="dxa"/>
            <w:vMerge/>
            <w:shd w:val="clear" w:color="auto" w:fill="auto"/>
          </w:tcPr>
          <w:p w:rsidR="0062527A" w:rsidRPr="0062527A" w:rsidRDefault="0062527A" w:rsidP="0062527A">
            <w:pPr>
              <w:rPr>
                <w:rFonts w:eastAsia="Times New Roman" w:cs="Times New Roman"/>
                <w:b/>
                <w:bCs/>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3</w:t>
            </w:r>
            <w:r w:rsidRPr="0062527A">
              <w:rPr>
                <w:rFonts w:eastAsia="Times New Roman" w:cs="Times New Roman"/>
                <w:sz w:val="20"/>
                <w:vertAlign w:val="superscript"/>
                <w:lang w:val="en-GB" w:eastAsia="en-US"/>
              </w:rPr>
              <w:t>rd</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1899" w:type="dxa"/>
            <w:vMerge/>
            <w:shd w:val="clear" w:color="auto" w:fill="auto"/>
          </w:tcPr>
          <w:p w:rsidR="0062527A" w:rsidRPr="0062527A" w:rsidRDefault="0062527A" w:rsidP="0062527A">
            <w:pPr>
              <w:rPr>
                <w:rFonts w:eastAsia="Times New Roman" w:cs="Times New Roman"/>
                <w:sz w:val="20"/>
                <w:lang w:val="en-GB" w:eastAsia="en-US"/>
              </w:rPr>
            </w:pPr>
          </w:p>
        </w:tc>
        <w:tc>
          <w:tcPr>
            <w:tcW w:w="805" w:type="dxa"/>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4</w:t>
            </w:r>
            <w:r w:rsidRPr="0062527A">
              <w:rPr>
                <w:rFonts w:eastAsia="Times New Roman" w:cs="Times New Roman"/>
                <w:sz w:val="20"/>
                <w:vertAlign w:val="superscript"/>
                <w:lang w:val="en-GB" w:eastAsia="en-US"/>
              </w:rPr>
              <w:t>th</w:t>
            </w:r>
          </w:p>
        </w:tc>
        <w:tc>
          <w:tcPr>
            <w:tcW w:w="3074" w:type="dxa"/>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r w:rsidR="0062527A" w:rsidRPr="0062527A" w:rsidTr="004E6E2E">
        <w:trPr>
          <w:trHeight w:val="260"/>
        </w:trPr>
        <w:tc>
          <w:tcPr>
            <w:tcW w:w="1899" w:type="dxa"/>
            <w:vMerge/>
            <w:shd w:val="clear" w:color="auto" w:fill="auto"/>
          </w:tcPr>
          <w:p w:rsidR="0062527A" w:rsidRPr="0062527A" w:rsidRDefault="0062527A" w:rsidP="0062527A">
            <w:pPr>
              <w:rPr>
                <w:rFonts w:eastAsia="Times New Roman" w:cs="Times New Roman"/>
                <w:sz w:val="20"/>
                <w:lang w:val="en-GB" w:eastAsia="en-US"/>
              </w:rPr>
            </w:pPr>
          </w:p>
        </w:tc>
        <w:tc>
          <w:tcPr>
            <w:tcW w:w="805" w:type="dxa"/>
            <w:tcBorders>
              <w:bottom w:val="single" w:sz="4" w:space="0" w:color="auto"/>
            </w:tcBorders>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5</w:t>
            </w:r>
            <w:r w:rsidRPr="0062527A">
              <w:rPr>
                <w:rFonts w:eastAsia="Times New Roman" w:cs="Times New Roman"/>
                <w:sz w:val="20"/>
                <w:vertAlign w:val="superscript"/>
                <w:lang w:val="en-GB" w:eastAsia="en-US"/>
              </w:rPr>
              <w:t>th</w:t>
            </w:r>
          </w:p>
        </w:tc>
        <w:tc>
          <w:tcPr>
            <w:tcW w:w="3074" w:type="dxa"/>
            <w:tcBorders>
              <w:bottom w:val="single" w:sz="4" w:space="0" w:color="auto"/>
            </w:tcBorders>
            <w:vAlign w:val="center"/>
          </w:tcPr>
          <w:p w:rsidR="0062527A" w:rsidRPr="0062527A" w:rsidRDefault="0062527A" w:rsidP="0062527A">
            <w:pPr>
              <w:rPr>
                <w:rFonts w:eastAsia="Times New Roman" w:cs="Times New Roman"/>
                <w:sz w:val="20"/>
                <w:lang w:val="en-GB" w:eastAsia="en-US"/>
              </w:rPr>
            </w:pPr>
          </w:p>
        </w:tc>
        <w:tc>
          <w:tcPr>
            <w:tcW w:w="1260" w:type="dxa"/>
            <w:vAlign w:val="center"/>
          </w:tcPr>
          <w:p w:rsidR="0062527A" w:rsidRPr="0062527A" w:rsidRDefault="0062527A" w:rsidP="0062527A">
            <w:pPr>
              <w:jc w:val="right"/>
              <w:rPr>
                <w:rFonts w:eastAsia="Times New Roman" w:cs="Times New Roman"/>
                <w:sz w:val="20"/>
                <w:lang w:val="en-GB" w:eastAsia="en-US"/>
              </w:rPr>
            </w:pPr>
          </w:p>
        </w:tc>
        <w:tc>
          <w:tcPr>
            <w:tcW w:w="1484" w:type="dxa"/>
            <w:vAlign w:val="center"/>
          </w:tcPr>
          <w:p w:rsidR="0062527A" w:rsidRPr="0062527A" w:rsidRDefault="0062527A" w:rsidP="0062527A">
            <w:pPr>
              <w:jc w:val="right"/>
              <w:rPr>
                <w:rFonts w:eastAsia="Times New Roman" w:cs="Times New Roman"/>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2527A" w:rsidRPr="00A41E82" w:rsidTr="004E6E2E">
        <w:tc>
          <w:tcPr>
            <w:tcW w:w="8522" w:type="dxa"/>
            <w:tcBorders>
              <w:top w:val="nil"/>
              <w:left w:val="nil"/>
              <w:right w:val="nil"/>
            </w:tcBorders>
            <w:shd w:val="clear" w:color="auto" w:fill="auto"/>
          </w:tcPr>
          <w:p w:rsidR="0062527A" w:rsidRPr="0062527A" w:rsidRDefault="0062527A" w:rsidP="0062527A">
            <w:pPr>
              <w:rPr>
                <w:rFonts w:eastAsia="Times New Roman" w:cs="Times New Roman"/>
                <w:i/>
                <w:sz w:val="22"/>
                <w:szCs w:val="22"/>
                <w:lang w:val="en-GB" w:eastAsia="en-US"/>
              </w:rPr>
            </w:pPr>
            <w:r w:rsidRPr="0062527A">
              <w:rPr>
                <w:rFonts w:eastAsia="Times New Roman" w:cs="Times New Roman"/>
                <w:i/>
                <w:sz w:val="20"/>
                <w:szCs w:val="22"/>
                <w:lang w:val="en-GB" w:eastAsia="en-US"/>
              </w:rPr>
              <w:t>Please insert additional information on FES here:</w:t>
            </w:r>
          </w:p>
        </w:tc>
      </w:tr>
      <w:tr w:rsidR="0062527A" w:rsidRPr="00A41E82" w:rsidTr="004E6E2E">
        <w:trPr>
          <w:trHeight w:val="2835"/>
        </w:trPr>
        <w:tc>
          <w:tcPr>
            <w:tcW w:w="8522" w:type="dxa"/>
            <w:shd w:val="clear" w:color="auto" w:fill="auto"/>
          </w:tcPr>
          <w:p w:rsidR="0062527A" w:rsidRPr="0062527A" w:rsidRDefault="0062527A" w:rsidP="0062527A">
            <w:pPr>
              <w:rPr>
                <w:rFonts w:eastAsia="Times New Roman" w:cs="Times New Roman"/>
                <w:sz w:val="20"/>
                <w:szCs w:val="22"/>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br w:type="page"/>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6746"/>
      </w:tblGrid>
      <w:tr w:rsidR="0062527A" w:rsidRPr="00A41E82" w:rsidTr="00B60908">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Tables 4a, 4b and 4c category</w:t>
            </w:r>
          </w:p>
        </w:tc>
        <w:tc>
          <w:tcPr>
            <w:tcW w:w="6746"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B60908">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746"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B60908">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746"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B60908">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746"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6746"/>
      </w:tblGrid>
      <w:tr w:rsidR="0062527A" w:rsidRPr="00A41E82" w:rsidTr="00B60908">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Tables 4a, 4b and 4c category</w:t>
            </w:r>
          </w:p>
        </w:tc>
        <w:tc>
          <w:tcPr>
            <w:tcW w:w="6746"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B60908">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746"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B60908">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746"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B60908">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746"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jc w:val="both"/>
        <w:rPr>
          <w:rFonts w:eastAsia="Times New Roman" w:cs="Times New Roman"/>
          <w:sz w:val="20"/>
          <w:lang w:val="en-GB" w:eastAsia="en-US"/>
        </w:rPr>
      </w:pPr>
      <w:r w:rsidRPr="0062527A">
        <w:rPr>
          <w:rFonts w:eastAsia="Times New Roman" w:cs="Times New Roman"/>
          <w:b/>
          <w:sz w:val="20"/>
          <w:lang w:val="en-GB" w:eastAsia="en-US"/>
        </w:rPr>
        <w:t>Reporting notes</w:t>
      </w:r>
      <w:r w:rsidRPr="0062527A">
        <w:rPr>
          <w:rFonts w:eastAsia="Times New Roman" w:cs="Times New Roman"/>
          <w:sz w:val="20"/>
          <w:lang w:val="en-GB" w:eastAsia="en-US"/>
        </w:rPr>
        <w:t xml:space="preserve">: </w:t>
      </w:r>
    </w:p>
    <w:p w:rsidR="0062527A" w:rsidRPr="0062527A" w:rsidRDefault="0062527A" w:rsidP="0062527A">
      <w:pPr>
        <w:numPr>
          <w:ilvl w:val="0"/>
          <w:numId w:val="7"/>
        </w:numPr>
        <w:autoSpaceDE w:val="0"/>
        <w:autoSpaceDN w:val="0"/>
        <w:adjustRightInd w:val="0"/>
        <w:ind w:left="284" w:hanging="284"/>
        <w:rPr>
          <w:rFonts w:eastAsia="Times New Roman" w:cs="Times New Roman"/>
          <w:sz w:val="20"/>
          <w:lang w:val="en-GB" w:eastAsia="en-US"/>
        </w:rPr>
      </w:pPr>
      <w:r w:rsidRPr="0062527A">
        <w:rPr>
          <w:rFonts w:eastAsia="Times New Roman" w:cs="Times New Roman"/>
          <w:b/>
          <w:i/>
          <w:sz w:val="20"/>
          <w:lang w:val="en-GB" w:eastAsia="en-US"/>
        </w:rPr>
        <w:t>Reference years:</w:t>
      </w:r>
      <w:r w:rsidRPr="0062527A">
        <w:rPr>
          <w:rFonts w:eastAsia="Times New Roman" w:cs="Times New Roman"/>
          <w:sz w:val="20"/>
          <w:lang w:val="en-GB" w:eastAsia="en-US"/>
        </w:rPr>
        <w:t xml:space="preserve"> The figures for the reporting years refer to the situation in a reference year, a “central year”, 1990, 2010 and 2015 for total wood removals; 2010 and 2015 for certified area; 2015 for Non-Wood Forest Products (NWFP) and; 2015 for Forest Ecosystem Services (FES), or in a nearest year for which data is available.</w:t>
      </w:r>
    </w:p>
    <w:p w:rsidR="0062527A" w:rsidRPr="0062527A" w:rsidRDefault="0062527A" w:rsidP="0062527A">
      <w:pPr>
        <w:numPr>
          <w:ilvl w:val="0"/>
          <w:numId w:val="7"/>
        </w:numPr>
        <w:ind w:left="284" w:hanging="284"/>
        <w:jc w:val="both"/>
        <w:rPr>
          <w:rFonts w:eastAsia="Times New Roman" w:cs="Times New Roman"/>
          <w:sz w:val="20"/>
          <w:lang w:val="en-GB" w:eastAsia="en-US"/>
        </w:rPr>
      </w:pPr>
      <w:r w:rsidRPr="0062527A">
        <w:rPr>
          <w:rFonts w:eastAsia="Times New Roman" w:cs="Times New Roman"/>
          <w:sz w:val="20"/>
          <w:lang w:val="en-GB" w:eastAsia="en-US"/>
        </w:rPr>
        <w:t>Roundwood is to be reported “under bark”.</w:t>
      </w:r>
    </w:p>
    <w:p w:rsidR="0062527A" w:rsidRPr="0062527A" w:rsidRDefault="0062527A" w:rsidP="0062527A">
      <w:pPr>
        <w:numPr>
          <w:ilvl w:val="0"/>
          <w:numId w:val="7"/>
        </w:numPr>
        <w:ind w:left="284" w:hanging="284"/>
        <w:jc w:val="both"/>
        <w:rPr>
          <w:rFonts w:eastAsia="Times New Roman" w:cs="Times New Roman"/>
          <w:sz w:val="20"/>
          <w:lang w:val="en-GB" w:eastAsia="en-US"/>
        </w:rPr>
      </w:pPr>
      <w:r w:rsidRPr="0062527A">
        <w:rPr>
          <w:rFonts w:eastAsia="Times New Roman" w:cs="Times New Roman"/>
          <w:sz w:val="20"/>
          <w:lang w:val="en-GB" w:eastAsia="en-US"/>
        </w:rPr>
        <w:t xml:space="preserve">The value of </w:t>
      </w:r>
      <w:proofErr w:type="spellStart"/>
      <w:r w:rsidRPr="0062527A">
        <w:rPr>
          <w:rFonts w:eastAsia="Times New Roman" w:cs="Times New Roman"/>
          <w:sz w:val="20"/>
          <w:lang w:val="en-GB" w:eastAsia="en-US"/>
        </w:rPr>
        <w:t>roundwood</w:t>
      </w:r>
      <w:proofErr w:type="spellEnd"/>
      <w:r w:rsidRPr="0062527A">
        <w:rPr>
          <w:rFonts w:eastAsia="Times New Roman" w:cs="Times New Roman"/>
          <w:sz w:val="20"/>
          <w:lang w:val="en-GB" w:eastAsia="en-US"/>
        </w:rPr>
        <w:t xml:space="preserve"> reported should be the market value at the site of removal. If possible, felled (roadside) values should be reported. If a different basis is used (e.g. standing sales value), values should be converted to felled (roadside). In the case where values are obtained from a point further down the production chain, transport costs and possible handling and/or processing costs should be discounted. Values and conversion factors used in the calculation should be provided in the country specifications. </w:t>
      </w:r>
    </w:p>
    <w:p w:rsidR="0062527A" w:rsidRPr="0062527A" w:rsidRDefault="0062527A" w:rsidP="0062527A">
      <w:pPr>
        <w:numPr>
          <w:ilvl w:val="0"/>
          <w:numId w:val="7"/>
        </w:numPr>
        <w:ind w:left="284" w:hanging="284"/>
        <w:jc w:val="both"/>
        <w:rPr>
          <w:rFonts w:eastAsia="Times New Roman" w:cs="Times New Roman"/>
          <w:sz w:val="20"/>
          <w:lang w:val="en-GB" w:eastAsia="en-US"/>
        </w:rPr>
      </w:pPr>
      <w:r w:rsidRPr="0062527A">
        <w:rPr>
          <w:rFonts w:eastAsia="Times New Roman" w:cs="Times New Roman"/>
          <w:sz w:val="20"/>
          <w:lang w:val="en-GB" w:eastAsia="en-US"/>
        </w:rPr>
        <w:t>Please feel free to add more rows for NWFP and FES if you want to report more.</w:t>
      </w:r>
    </w:p>
    <w:p w:rsidR="0062527A" w:rsidRPr="0062527A" w:rsidRDefault="0062527A" w:rsidP="0062527A">
      <w:pPr>
        <w:rPr>
          <w:rFonts w:eastAsia="Times New Roman" w:cs="Times New Roman"/>
          <w:b/>
          <w:sz w:val="22"/>
          <w:szCs w:val="22"/>
          <w:lang w:val="en-GB" w:eastAsia="en-US"/>
        </w:rPr>
      </w:pPr>
      <w:r w:rsidRPr="0062527A">
        <w:rPr>
          <w:rFonts w:eastAsia="Times New Roman" w:cs="Times New Roman"/>
          <w:sz w:val="22"/>
          <w:szCs w:val="22"/>
          <w:lang w:val="en-GB" w:eastAsia="en-US"/>
        </w:rPr>
        <w:br w:type="page"/>
      </w:r>
      <w:r w:rsidRPr="0062527A">
        <w:rPr>
          <w:rFonts w:eastAsia="Times New Roman" w:cs="Times New Roman"/>
          <w:b/>
          <w:sz w:val="24"/>
          <w:szCs w:val="22"/>
          <w:lang w:val="en-GB" w:eastAsia="en-US"/>
        </w:rPr>
        <w:t xml:space="preserve">1.2 </w:t>
      </w:r>
      <w:r w:rsidRPr="0062527A">
        <w:rPr>
          <w:rFonts w:eastAsia="Times New Roman" w:cs="Times New Roman"/>
          <w:b/>
          <w:sz w:val="24"/>
          <w:szCs w:val="22"/>
          <w:u w:val="single"/>
          <w:lang w:val="en-GB" w:eastAsia="en-US"/>
        </w:rPr>
        <w:t>Public Ownership</w:t>
      </w:r>
    </w:p>
    <w:p w:rsidR="0062527A" w:rsidRPr="0062527A" w:rsidRDefault="0062527A" w:rsidP="0062527A">
      <w:pPr>
        <w:jc w:val="both"/>
        <w:rPr>
          <w:rFonts w:eastAsia="Times New Roman" w:cs="Times New Roman"/>
          <w:sz w:val="22"/>
          <w:szCs w:val="22"/>
          <w:lang w:val="en-GB" w:eastAsia="en-US"/>
        </w:rPr>
      </w:pP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62527A" w:rsidRPr="0062527A" w:rsidRDefault="0062527A" w:rsidP="0062527A">
            <w:pPr>
              <w:autoSpaceDE w:val="0"/>
              <w:autoSpaceDN w:val="0"/>
              <w:adjustRightInd w:val="0"/>
              <w:jc w:val="center"/>
              <w:rPr>
                <w:rFonts w:eastAsia="Times New Roman" w:cs="Times New Roman"/>
                <w:sz w:val="22"/>
                <w:szCs w:val="22"/>
                <w:lang w:val="en-GB" w:eastAsia="en-US"/>
              </w:rPr>
            </w:pPr>
            <w:r w:rsidRPr="0062527A">
              <w:rPr>
                <w:rFonts w:eastAsia="Times New Roman" w:cs="Times New Roman"/>
                <w:b/>
                <w:bCs/>
                <w:sz w:val="22"/>
                <w:szCs w:val="22"/>
                <w:lang w:val="en-GB" w:eastAsia="en-US"/>
              </w:rPr>
              <w:t>Reporting form 5: Structure of public forest ownership</w:t>
            </w: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tbl>
      <w:tblPr>
        <w:tblW w:w="855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93"/>
        <w:gridCol w:w="1153"/>
        <w:gridCol w:w="1153"/>
        <w:gridCol w:w="1153"/>
        <w:gridCol w:w="1153"/>
        <w:gridCol w:w="1153"/>
      </w:tblGrid>
      <w:tr w:rsidR="0062527A" w:rsidRPr="0062527A" w:rsidTr="00B60908">
        <w:trPr>
          <w:cantSplit/>
          <w:trHeight w:val="578"/>
        </w:trPr>
        <w:tc>
          <w:tcPr>
            <w:tcW w:w="2793"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B60908">
        <w:trPr>
          <w:cantSplit/>
          <w:trHeight w:val="245"/>
        </w:trPr>
        <w:tc>
          <w:tcPr>
            <w:tcW w:w="2793"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B60908">
        <w:trPr>
          <w:cantSplit/>
          <w:trHeight w:val="218"/>
        </w:trPr>
        <w:tc>
          <w:tcPr>
            <w:tcW w:w="2793"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B60908">
        <w:trPr>
          <w:cantSplit/>
          <w:trHeight w:val="234"/>
        </w:trPr>
        <w:tc>
          <w:tcPr>
            <w:tcW w:w="2793"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B60908">
        <w:trPr>
          <w:cantSplit/>
          <w:trHeight w:val="218"/>
        </w:trPr>
        <w:tc>
          <w:tcPr>
            <w:tcW w:w="2793"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sz w:val="20"/>
          <w:szCs w:val="22"/>
          <w:lang w:val="en-GB" w:eastAsia="en-US"/>
        </w:rPr>
      </w:pPr>
      <w:r w:rsidRPr="0062527A">
        <w:rPr>
          <w:rFonts w:eastAsia="Times New Roman" w:cs="Times New Roman"/>
          <w:b/>
          <w:sz w:val="20"/>
          <w:szCs w:val="22"/>
          <w:lang w:val="en-GB" w:eastAsia="en-US"/>
        </w:rPr>
        <w:t>Table 5: Institutional framework of the public forest in 2015</w:t>
      </w:r>
    </w:p>
    <w:tbl>
      <w:tblPr>
        <w:tblW w:w="4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554"/>
        <w:gridCol w:w="2790"/>
        <w:gridCol w:w="1532"/>
        <w:gridCol w:w="1170"/>
        <w:gridCol w:w="900"/>
      </w:tblGrid>
      <w:tr w:rsidR="0062527A" w:rsidRPr="0062527A" w:rsidTr="00E31F8F">
        <w:tc>
          <w:tcPr>
            <w:tcW w:w="5000" w:type="pct"/>
            <w:gridSpan w:val="6"/>
            <w:tcBorders>
              <w:top w:val="single" w:sz="4" w:space="0" w:color="auto"/>
              <w:left w:val="single" w:sz="4" w:space="0" w:color="auto"/>
              <w:bottom w:val="double" w:sz="4" w:space="0" w:color="auto"/>
              <w:right w:val="single" w:sz="4" w:space="0" w:color="auto"/>
            </w:tcBorders>
            <w:shd w:val="clear" w:color="auto" w:fill="C6D9F1"/>
          </w:tcPr>
          <w:p w:rsidR="0062527A" w:rsidRPr="0062527A" w:rsidRDefault="0062527A" w:rsidP="0062527A">
            <w:pPr>
              <w:jc w:val="center"/>
              <w:rPr>
                <w:rFonts w:eastAsia="Calibri" w:cs="Times New Roman"/>
                <w:bCs/>
                <w:sz w:val="18"/>
                <w:lang w:val="en-GB" w:eastAsia="en-US"/>
              </w:rPr>
            </w:pPr>
            <w:r w:rsidRPr="0062527A">
              <w:rPr>
                <w:rFonts w:eastAsia="Calibri" w:cs="Times New Roman"/>
                <w:b/>
                <w:bCs/>
                <w:sz w:val="24"/>
                <w:lang w:val="en-GB" w:eastAsia="en-US"/>
              </w:rPr>
              <w:t>Institutional Framework</w:t>
            </w:r>
          </w:p>
        </w:tc>
      </w:tr>
      <w:tr w:rsidR="0062527A" w:rsidRPr="0062527A" w:rsidTr="00E31F8F">
        <w:tc>
          <w:tcPr>
            <w:tcW w:w="1270" w:type="pct"/>
            <w:gridSpan w:val="2"/>
            <w:tcBorders>
              <w:top w:val="double" w:sz="4" w:space="0" w:color="auto"/>
              <w:left w:val="single" w:sz="4" w:space="0" w:color="auto"/>
              <w:bottom w:val="single" w:sz="8" w:space="0" w:color="auto"/>
              <w:right w:val="single" w:sz="8" w:space="0" w:color="auto"/>
            </w:tcBorders>
            <w:shd w:val="clear" w:color="auto" w:fill="auto"/>
          </w:tcPr>
          <w:p w:rsidR="0062527A" w:rsidRPr="0062527A" w:rsidRDefault="0062527A" w:rsidP="0062527A">
            <w:pPr>
              <w:rPr>
                <w:rFonts w:eastAsia="Calibri" w:cs="Times New Roman"/>
                <w:b/>
                <w:bCs/>
                <w:sz w:val="20"/>
                <w:lang w:val="en-GB" w:eastAsia="en-US"/>
              </w:rPr>
            </w:pPr>
            <w:r w:rsidRPr="0062527A">
              <w:rPr>
                <w:rFonts w:eastAsia="Calibri" w:cs="Times New Roman"/>
                <w:b/>
                <w:bCs/>
                <w:sz w:val="20"/>
                <w:lang w:val="en-GB" w:eastAsia="en-US"/>
              </w:rPr>
              <w:t xml:space="preserve">Major Ministry managing Public Forests </w:t>
            </w:r>
          </w:p>
        </w:tc>
        <w:tc>
          <w:tcPr>
            <w:tcW w:w="2522" w:type="pct"/>
            <w:gridSpan w:val="2"/>
            <w:tcBorders>
              <w:top w:val="single" w:sz="4" w:space="0" w:color="auto"/>
              <w:left w:val="single" w:sz="8" w:space="0" w:color="auto"/>
              <w:bottom w:val="single" w:sz="8" w:space="0" w:color="auto"/>
              <w:right w:val="single" w:sz="4" w:space="0" w:color="auto"/>
            </w:tcBorders>
            <w:shd w:val="clear" w:color="auto" w:fill="auto"/>
            <w:vAlign w:val="center"/>
          </w:tcPr>
          <w:p w:rsidR="0062527A" w:rsidRPr="00947221" w:rsidRDefault="003F32BA" w:rsidP="003F32BA">
            <w:pPr>
              <w:jc w:val="center"/>
              <w:rPr>
                <w:rFonts w:eastAsia="Calibri" w:cs="Times New Roman"/>
                <w:bCs/>
                <w:i/>
                <w:sz w:val="20"/>
                <w:lang w:val="en-GB" w:eastAsia="en-US"/>
              </w:rPr>
            </w:pPr>
            <w:r w:rsidRPr="00947221">
              <w:rPr>
                <w:rFonts w:eastAsia="Calibri" w:cs="Times New Roman"/>
                <w:bCs/>
                <w:i/>
                <w:sz w:val="20"/>
                <w:lang w:val="en-GB" w:eastAsia="en-US"/>
              </w:rPr>
              <w:t>Minister of natural resources and environment of the Russian Federation</w:t>
            </w:r>
          </w:p>
        </w:tc>
        <w:tc>
          <w:tcPr>
            <w:tcW w:w="683" w:type="pct"/>
            <w:tcBorders>
              <w:top w:val="single" w:sz="4" w:space="0" w:color="auto"/>
              <w:left w:val="single" w:sz="4" w:space="0" w:color="auto"/>
              <w:bottom w:val="single" w:sz="8" w:space="0" w:color="auto"/>
              <w:right w:val="single" w:sz="4" w:space="0" w:color="auto"/>
            </w:tcBorders>
            <w:shd w:val="clear" w:color="auto" w:fill="auto"/>
            <w:vAlign w:val="center"/>
          </w:tcPr>
          <w:p w:rsidR="0062527A" w:rsidRPr="00947221" w:rsidRDefault="003F32BA" w:rsidP="0062527A">
            <w:pPr>
              <w:jc w:val="center"/>
              <w:rPr>
                <w:rFonts w:eastAsia="Times New Roman" w:cs="Times New Roman"/>
                <w:bCs/>
                <w:sz w:val="20"/>
                <w:lang w:val="en-GB" w:eastAsia="en-US"/>
              </w:rPr>
            </w:pPr>
            <w:r w:rsidRPr="00947221">
              <w:rPr>
                <w:rFonts w:eastAsia="Times New Roman" w:cs="Times New Roman"/>
                <w:bCs/>
                <w:i/>
                <w:sz w:val="20"/>
                <w:lang w:val="en-GB" w:eastAsia="en-US"/>
              </w:rPr>
              <w:t>814930.5</w:t>
            </w:r>
          </w:p>
        </w:tc>
        <w:tc>
          <w:tcPr>
            <w:tcW w:w="525" w:type="pct"/>
            <w:tcBorders>
              <w:top w:val="double" w:sz="4" w:space="0" w:color="auto"/>
              <w:left w:val="single" w:sz="4" w:space="0" w:color="auto"/>
              <w:bottom w:val="single" w:sz="8" w:space="0" w:color="auto"/>
              <w:right w:val="single" w:sz="4" w:space="0" w:color="auto"/>
            </w:tcBorders>
            <w:shd w:val="clear" w:color="auto" w:fill="auto"/>
            <w:vAlign w:val="center"/>
          </w:tcPr>
          <w:p w:rsidR="0062527A" w:rsidRPr="0062527A" w:rsidRDefault="0062527A" w:rsidP="0062527A">
            <w:pPr>
              <w:jc w:val="center"/>
              <w:rPr>
                <w:rFonts w:eastAsia="Times New Roman" w:cs="Times New Roman"/>
                <w:bCs/>
                <w:sz w:val="18"/>
                <w:lang w:val="en-GB" w:eastAsia="en-US"/>
              </w:rPr>
            </w:pPr>
            <w:r w:rsidRPr="0062527A">
              <w:rPr>
                <w:rFonts w:eastAsia="Times New Roman" w:cs="Times New Roman"/>
                <w:bCs/>
                <w:sz w:val="18"/>
                <w:lang w:val="en-GB" w:eastAsia="en-US"/>
              </w:rPr>
              <w:t>[1000 ha]</w:t>
            </w:r>
          </w:p>
        </w:tc>
      </w:tr>
      <w:tr w:rsidR="0062527A" w:rsidRPr="0062527A" w:rsidTr="00E31F8F">
        <w:tc>
          <w:tcPr>
            <w:tcW w:w="363" w:type="pct"/>
            <w:vMerge w:val="restart"/>
            <w:tcBorders>
              <w:top w:val="single" w:sz="8" w:space="0" w:color="auto"/>
              <w:left w:val="single" w:sz="4" w:space="0" w:color="auto"/>
              <w:right w:val="single" w:sz="4" w:space="0" w:color="auto"/>
            </w:tcBorders>
            <w:shd w:val="clear" w:color="auto" w:fill="auto"/>
          </w:tcPr>
          <w:p w:rsidR="0062527A" w:rsidRPr="0062527A" w:rsidRDefault="0062527A" w:rsidP="0062527A">
            <w:pPr>
              <w:ind w:left="-2"/>
              <w:rPr>
                <w:rFonts w:eastAsia="Times New Roman" w:cs="Times New Roman"/>
                <w:bCs/>
                <w:sz w:val="20"/>
                <w:lang w:val="en-GB" w:eastAsia="en-US"/>
              </w:rPr>
            </w:pPr>
          </w:p>
        </w:tc>
        <w:tc>
          <w:tcPr>
            <w:tcW w:w="907" w:type="pct"/>
            <w:tcBorders>
              <w:top w:val="single" w:sz="4" w:space="0" w:color="auto"/>
              <w:left w:val="single" w:sz="4" w:space="0" w:color="auto"/>
            </w:tcBorders>
            <w:shd w:val="clear" w:color="auto" w:fill="auto"/>
            <w:vAlign w:val="center"/>
          </w:tcPr>
          <w:p w:rsidR="0062527A" w:rsidRPr="0062527A" w:rsidRDefault="0062527A" w:rsidP="0062527A">
            <w:pPr>
              <w:ind w:left="-2"/>
              <w:rPr>
                <w:rFonts w:eastAsia="Times New Roman" w:cs="Times New Roman"/>
                <w:bCs/>
                <w:sz w:val="20"/>
                <w:lang w:val="en-GB" w:eastAsia="en-US"/>
              </w:rPr>
            </w:pPr>
            <w:r w:rsidRPr="0062527A">
              <w:rPr>
                <w:rFonts w:eastAsia="Times New Roman" w:cs="Times New Roman"/>
                <w:bCs/>
                <w:sz w:val="20"/>
                <w:lang w:val="en-GB" w:eastAsia="en-US"/>
              </w:rPr>
              <w:t xml:space="preserve">Of which managed by </w:t>
            </w:r>
            <w:r w:rsidRPr="0062527A">
              <w:rPr>
                <w:rFonts w:eastAsia="Times New Roman" w:cs="Times New Roman"/>
                <w:bCs/>
                <w:i/>
                <w:sz w:val="20"/>
                <w:lang w:val="en-GB" w:eastAsia="en-US"/>
              </w:rPr>
              <w:t>state forest management organisation</w:t>
            </w:r>
          </w:p>
        </w:tc>
        <w:tc>
          <w:tcPr>
            <w:tcW w:w="2522" w:type="pct"/>
            <w:gridSpan w:val="2"/>
            <w:tcBorders>
              <w:top w:val="single" w:sz="4" w:space="0" w:color="auto"/>
              <w:right w:val="single" w:sz="4" w:space="0" w:color="auto"/>
            </w:tcBorders>
            <w:shd w:val="clear" w:color="auto" w:fill="auto"/>
            <w:vAlign w:val="center"/>
          </w:tcPr>
          <w:p w:rsidR="0062527A" w:rsidRPr="00947221" w:rsidRDefault="006E3B97" w:rsidP="0062527A">
            <w:pPr>
              <w:jc w:val="center"/>
              <w:rPr>
                <w:rFonts w:eastAsia="Times New Roman" w:cs="Times New Roman"/>
                <w:bCs/>
                <w:sz w:val="20"/>
                <w:lang w:val="en-GB" w:eastAsia="en-US"/>
              </w:rPr>
            </w:pPr>
            <w:r w:rsidRPr="00947221">
              <w:rPr>
                <w:rFonts w:eastAsia="Times New Roman" w:cs="Times New Roman"/>
                <w:bCs/>
                <w:i/>
                <w:sz w:val="20"/>
                <w:szCs w:val="24"/>
                <w:lang w:val="en-GB" w:eastAsia="en-US"/>
              </w:rPr>
              <w:t xml:space="preserve">the </w:t>
            </w:r>
            <w:r w:rsidR="003F32BA" w:rsidRPr="00947221">
              <w:rPr>
                <w:rFonts w:eastAsia="Times New Roman" w:cs="Times New Roman"/>
                <w:bCs/>
                <w:i/>
                <w:sz w:val="20"/>
                <w:szCs w:val="24"/>
                <w:lang w:val="en-GB" w:eastAsia="en-US"/>
              </w:rPr>
              <w:t>Federal Forestry Agency</w:t>
            </w:r>
            <w:r w:rsidRPr="00947221">
              <w:rPr>
                <w:rFonts w:eastAsia="Times New Roman" w:cs="Times New Roman"/>
                <w:bCs/>
                <w:i/>
                <w:sz w:val="20"/>
                <w:szCs w:val="24"/>
                <w:lang w:val="en-GB" w:eastAsia="en-US"/>
              </w:rPr>
              <w:t xml:space="preserve"> and </w:t>
            </w:r>
            <w:r w:rsidRPr="00947221">
              <w:rPr>
                <w:rFonts w:eastAsia="Times New Roman" w:cs="Times New Roman"/>
                <w:bCs/>
                <w:sz w:val="20"/>
                <w:lang w:val="en-US" w:eastAsia="en-US"/>
              </w:rPr>
              <w:t>the Federal Supervisory Natural Resources Management Service</w:t>
            </w:r>
          </w:p>
        </w:tc>
        <w:tc>
          <w:tcPr>
            <w:tcW w:w="683" w:type="pct"/>
            <w:tcBorders>
              <w:top w:val="single" w:sz="4" w:space="0" w:color="auto"/>
              <w:left w:val="single" w:sz="4" w:space="0" w:color="auto"/>
            </w:tcBorders>
            <w:shd w:val="clear" w:color="auto" w:fill="auto"/>
            <w:vAlign w:val="center"/>
          </w:tcPr>
          <w:p w:rsidR="0062527A" w:rsidRPr="00947221" w:rsidRDefault="003F32BA" w:rsidP="0062527A">
            <w:pPr>
              <w:jc w:val="center"/>
              <w:rPr>
                <w:rFonts w:eastAsia="Times New Roman" w:cs="Times New Roman"/>
                <w:bCs/>
                <w:sz w:val="20"/>
                <w:lang w:val="en-GB" w:eastAsia="en-US"/>
              </w:rPr>
            </w:pPr>
            <w:r w:rsidRPr="00947221">
              <w:rPr>
                <w:rFonts w:eastAsia="Times New Roman" w:cs="Times New Roman"/>
                <w:bCs/>
                <w:i/>
                <w:sz w:val="20"/>
                <w:lang w:val="en-GB" w:eastAsia="en-US"/>
              </w:rPr>
              <w:t>814930.5</w:t>
            </w:r>
          </w:p>
        </w:tc>
        <w:tc>
          <w:tcPr>
            <w:tcW w:w="525" w:type="pct"/>
            <w:tcBorders>
              <w:top w:val="single" w:sz="4" w:space="0" w:color="auto"/>
              <w:right w:val="single" w:sz="4" w:space="0" w:color="auto"/>
            </w:tcBorders>
            <w:shd w:val="clear" w:color="auto" w:fill="auto"/>
            <w:vAlign w:val="center"/>
          </w:tcPr>
          <w:p w:rsidR="0062527A" w:rsidRPr="0062527A" w:rsidRDefault="0062527A" w:rsidP="0062527A">
            <w:pPr>
              <w:jc w:val="center"/>
              <w:rPr>
                <w:rFonts w:eastAsia="Times New Roman" w:cs="Times New Roman"/>
                <w:bCs/>
                <w:sz w:val="18"/>
                <w:lang w:val="en-GB" w:eastAsia="en-US"/>
              </w:rPr>
            </w:pPr>
            <w:r w:rsidRPr="0062527A">
              <w:rPr>
                <w:rFonts w:eastAsia="Times New Roman" w:cs="Times New Roman"/>
                <w:bCs/>
                <w:sz w:val="18"/>
                <w:lang w:val="en-GB" w:eastAsia="en-US"/>
              </w:rPr>
              <w:t>[1000 ha]</w:t>
            </w:r>
          </w:p>
        </w:tc>
      </w:tr>
      <w:tr w:rsidR="0062527A" w:rsidRPr="0062527A" w:rsidTr="00E31F8F">
        <w:trPr>
          <w:trHeight w:val="233"/>
        </w:trPr>
        <w:tc>
          <w:tcPr>
            <w:tcW w:w="363" w:type="pct"/>
            <w:vMerge/>
            <w:tcBorders>
              <w:left w:val="single" w:sz="4" w:space="0" w:color="auto"/>
              <w:right w:val="single" w:sz="4" w:space="0" w:color="auto"/>
            </w:tcBorders>
            <w:shd w:val="clear" w:color="auto" w:fill="auto"/>
          </w:tcPr>
          <w:p w:rsidR="0062527A" w:rsidRPr="0062527A" w:rsidRDefault="0062527A" w:rsidP="0062527A">
            <w:pPr>
              <w:ind w:left="-2"/>
              <w:rPr>
                <w:rFonts w:eastAsia="Times New Roman" w:cs="Times New Roman"/>
                <w:bCs/>
                <w:sz w:val="20"/>
                <w:lang w:val="en-GB" w:eastAsia="en-US"/>
              </w:rPr>
            </w:pPr>
          </w:p>
        </w:tc>
        <w:tc>
          <w:tcPr>
            <w:tcW w:w="907" w:type="pct"/>
            <w:tcBorders>
              <w:left w:val="single" w:sz="4" w:space="0" w:color="auto"/>
              <w:bottom w:val="single" w:sz="4" w:space="0" w:color="auto"/>
            </w:tcBorders>
            <w:shd w:val="clear" w:color="auto" w:fill="auto"/>
            <w:vAlign w:val="center"/>
          </w:tcPr>
          <w:p w:rsidR="0062527A" w:rsidRPr="0062527A" w:rsidRDefault="0062527A" w:rsidP="0062527A">
            <w:pPr>
              <w:ind w:left="-2"/>
              <w:rPr>
                <w:rFonts w:eastAsia="Times New Roman" w:cs="Times New Roman"/>
                <w:bCs/>
                <w:sz w:val="20"/>
                <w:lang w:val="en-GB" w:eastAsia="en-US"/>
              </w:rPr>
            </w:pPr>
            <w:r w:rsidRPr="0062527A">
              <w:rPr>
                <w:rFonts w:eastAsia="Times New Roman" w:cs="Times New Roman"/>
                <w:sz w:val="20"/>
                <w:szCs w:val="24"/>
                <w:lang w:val="en-GB" w:eastAsia="en-US"/>
              </w:rPr>
              <w:t>Main management level:</w:t>
            </w:r>
          </w:p>
        </w:tc>
        <w:tc>
          <w:tcPr>
            <w:tcW w:w="1628" w:type="pct"/>
            <w:tcBorders>
              <w:bottom w:val="single" w:sz="4" w:space="0" w:color="auto"/>
            </w:tcBorders>
            <w:shd w:val="clear" w:color="auto" w:fill="auto"/>
            <w:vAlign w:val="center"/>
          </w:tcPr>
          <w:p w:rsidR="0062527A" w:rsidRPr="0062527A" w:rsidRDefault="001F0F8F" w:rsidP="0062527A">
            <w:pPr>
              <w:spacing w:before="40" w:after="40"/>
              <w:rPr>
                <w:rFonts w:eastAsia="Times New Roman" w:cs="Times New Roman"/>
                <w:bCs/>
                <w:sz w:val="20"/>
                <w:lang w:val="en-GB" w:eastAsia="en-US"/>
              </w:rPr>
            </w:pPr>
            <w:r w:rsidRPr="0062527A">
              <w:rPr>
                <w:rFonts w:eastAsia="Times New Roman" w:cs="Times New Roman"/>
                <w:sz w:val="24"/>
                <w:szCs w:val="24"/>
                <w:lang w:val="en-GB" w:eastAsia="en-US"/>
              </w:rPr>
              <w:fldChar w:fldCharType="begin">
                <w:ffData>
                  <w:name w:val=""/>
                  <w:enabled/>
                  <w:calcOnExit w:val="0"/>
                  <w:checkBox>
                    <w:sizeAuto/>
                    <w:default w:val="0"/>
                  </w:checkBox>
                </w:ffData>
              </w:fldChar>
            </w:r>
            <w:r w:rsidR="0062527A" w:rsidRPr="0062527A">
              <w:rPr>
                <w:rFonts w:eastAsia="Times New Roman" w:cs="Times New Roman"/>
                <w:sz w:val="24"/>
                <w:szCs w:val="24"/>
                <w:lang w:val="en-GB" w:eastAsia="en-US"/>
              </w:rPr>
              <w:instrText xml:space="preserve"> FORMCHECKBOX </w:instrText>
            </w:r>
            <w:r w:rsidR="00A41E82">
              <w:rPr>
                <w:rFonts w:eastAsia="Times New Roman" w:cs="Times New Roman"/>
                <w:sz w:val="24"/>
                <w:szCs w:val="24"/>
                <w:lang w:val="en-GB" w:eastAsia="en-US"/>
              </w:rPr>
            </w:r>
            <w:r w:rsidR="00A41E82">
              <w:rPr>
                <w:rFonts w:eastAsia="Times New Roman" w:cs="Times New Roman"/>
                <w:sz w:val="24"/>
                <w:szCs w:val="24"/>
                <w:lang w:val="en-GB" w:eastAsia="en-US"/>
              </w:rPr>
              <w:fldChar w:fldCharType="separate"/>
            </w:r>
            <w:r w:rsidRPr="0062527A">
              <w:rPr>
                <w:rFonts w:eastAsia="Times New Roman" w:cs="Times New Roman"/>
                <w:sz w:val="24"/>
                <w:szCs w:val="24"/>
                <w:lang w:val="en-GB" w:eastAsia="en-US"/>
              </w:rPr>
              <w:fldChar w:fldCharType="end"/>
            </w:r>
            <w:r w:rsidR="0062527A" w:rsidRPr="0062527A">
              <w:rPr>
                <w:rFonts w:eastAsia="Times New Roman" w:cs="Times New Roman"/>
                <w:bCs/>
                <w:sz w:val="20"/>
                <w:lang w:val="en-GB" w:eastAsia="en-US"/>
              </w:rPr>
              <w:t>National</w:t>
            </w:r>
          </w:p>
        </w:tc>
        <w:tc>
          <w:tcPr>
            <w:tcW w:w="1577" w:type="pct"/>
            <w:gridSpan w:val="2"/>
            <w:tcBorders>
              <w:bottom w:val="single" w:sz="4" w:space="0" w:color="auto"/>
              <w:right w:val="single" w:sz="4" w:space="0" w:color="auto"/>
            </w:tcBorders>
            <w:shd w:val="clear" w:color="auto" w:fill="auto"/>
            <w:vAlign w:val="center"/>
          </w:tcPr>
          <w:p w:rsidR="0062527A" w:rsidRPr="0062527A" w:rsidRDefault="001F0F8F" w:rsidP="0062527A">
            <w:pPr>
              <w:spacing w:before="40" w:after="40"/>
              <w:rPr>
                <w:rFonts w:eastAsia="Times New Roman" w:cs="Times New Roman"/>
                <w:bCs/>
                <w:sz w:val="20"/>
                <w:lang w:val="en-GB" w:eastAsia="en-US"/>
              </w:rPr>
            </w:pPr>
            <w:r w:rsidRPr="0062527A">
              <w:rPr>
                <w:rFonts w:eastAsia="Times New Roman" w:cs="Times New Roman"/>
                <w:sz w:val="24"/>
                <w:szCs w:val="24"/>
                <w:lang w:val="en-GB" w:eastAsia="en-US"/>
              </w:rPr>
              <w:fldChar w:fldCharType="begin">
                <w:ffData>
                  <w:name w:val=""/>
                  <w:enabled/>
                  <w:calcOnExit w:val="0"/>
                  <w:checkBox>
                    <w:sizeAuto/>
                    <w:default w:val="0"/>
                  </w:checkBox>
                </w:ffData>
              </w:fldChar>
            </w:r>
            <w:r w:rsidR="0062527A" w:rsidRPr="0062527A">
              <w:rPr>
                <w:rFonts w:eastAsia="Times New Roman" w:cs="Times New Roman"/>
                <w:sz w:val="24"/>
                <w:szCs w:val="24"/>
                <w:lang w:val="en-GB" w:eastAsia="en-US"/>
              </w:rPr>
              <w:instrText xml:space="preserve"> FORMCHECKBOX </w:instrText>
            </w:r>
            <w:r w:rsidR="00A41E82">
              <w:rPr>
                <w:rFonts w:eastAsia="Times New Roman" w:cs="Times New Roman"/>
                <w:sz w:val="24"/>
                <w:szCs w:val="24"/>
                <w:lang w:val="en-GB" w:eastAsia="en-US"/>
              </w:rPr>
            </w:r>
            <w:r w:rsidR="00A41E82">
              <w:rPr>
                <w:rFonts w:eastAsia="Times New Roman" w:cs="Times New Roman"/>
                <w:sz w:val="24"/>
                <w:szCs w:val="24"/>
                <w:lang w:val="en-GB" w:eastAsia="en-US"/>
              </w:rPr>
              <w:fldChar w:fldCharType="separate"/>
            </w:r>
            <w:r w:rsidRPr="0062527A">
              <w:rPr>
                <w:rFonts w:eastAsia="Times New Roman" w:cs="Times New Roman"/>
                <w:sz w:val="24"/>
                <w:szCs w:val="24"/>
                <w:lang w:val="en-GB" w:eastAsia="en-US"/>
              </w:rPr>
              <w:fldChar w:fldCharType="end"/>
            </w:r>
            <w:r w:rsidR="0062527A" w:rsidRPr="0062527A">
              <w:rPr>
                <w:rFonts w:eastAsia="Times New Roman" w:cs="Times New Roman"/>
                <w:bCs/>
                <w:sz w:val="20"/>
                <w:lang w:val="en-GB" w:eastAsia="en-US"/>
              </w:rPr>
              <w:t>Sub-national</w:t>
            </w:r>
          </w:p>
        </w:tc>
        <w:tc>
          <w:tcPr>
            <w:tcW w:w="525" w:type="pct"/>
            <w:tcBorders>
              <w:left w:val="single" w:sz="4" w:space="0" w:color="auto"/>
              <w:bottom w:val="single" w:sz="4" w:space="0" w:color="auto"/>
              <w:right w:val="single" w:sz="4" w:space="0" w:color="auto"/>
            </w:tcBorders>
            <w:shd w:val="clear" w:color="auto" w:fill="auto"/>
            <w:vAlign w:val="center"/>
          </w:tcPr>
          <w:p w:rsidR="0062527A" w:rsidRPr="0062527A" w:rsidRDefault="001F0F8F" w:rsidP="0062527A">
            <w:pPr>
              <w:spacing w:before="40" w:after="40"/>
              <w:rPr>
                <w:rFonts w:eastAsia="Times New Roman" w:cs="Times New Roman"/>
                <w:bCs/>
                <w:sz w:val="20"/>
                <w:lang w:val="en-GB" w:eastAsia="en-US"/>
              </w:rPr>
            </w:pPr>
            <w:r w:rsidRPr="0062527A">
              <w:rPr>
                <w:rFonts w:eastAsia="Times New Roman" w:cs="Times New Roman"/>
                <w:sz w:val="24"/>
                <w:szCs w:val="24"/>
                <w:lang w:val="en-GB" w:eastAsia="en-US"/>
              </w:rPr>
              <w:fldChar w:fldCharType="begin">
                <w:ffData>
                  <w:name w:val=""/>
                  <w:enabled/>
                  <w:calcOnExit w:val="0"/>
                  <w:checkBox>
                    <w:sizeAuto/>
                    <w:default w:val="0"/>
                  </w:checkBox>
                </w:ffData>
              </w:fldChar>
            </w:r>
            <w:r w:rsidR="0062527A" w:rsidRPr="0062527A">
              <w:rPr>
                <w:rFonts w:eastAsia="Times New Roman" w:cs="Times New Roman"/>
                <w:sz w:val="24"/>
                <w:szCs w:val="24"/>
                <w:lang w:val="en-GB" w:eastAsia="en-US"/>
              </w:rPr>
              <w:instrText xml:space="preserve"> FORMCHECKBOX </w:instrText>
            </w:r>
            <w:r w:rsidR="00A41E82">
              <w:rPr>
                <w:rFonts w:eastAsia="Times New Roman" w:cs="Times New Roman"/>
                <w:sz w:val="24"/>
                <w:szCs w:val="24"/>
                <w:lang w:val="en-GB" w:eastAsia="en-US"/>
              </w:rPr>
            </w:r>
            <w:r w:rsidR="00A41E82">
              <w:rPr>
                <w:rFonts w:eastAsia="Times New Roman" w:cs="Times New Roman"/>
                <w:sz w:val="24"/>
                <w:szCs w:val="24"/>
                <w:lang w:val="en-GB" w:eastAsia="en-US"/>
              </w:rPr>
              <w:fldChar w:fldCharType="separate"/>
            </w:r>
            <w:r w:rsidRPr="0062527A">
              <w:rPr>
                <w:rFonts w:eastAsia="Times New Roman" w:cs="Times New Roman"/>
                <w:sz w:val="24"/>
                <w:szCs w:val="24"/>
                <w:lang w:val="en-GB" w:eastAsia="en-US"/>
              </w:rPr>
              <w:fldChar w:fldCharType="end"/>
            </w:r>
            <w:r w:rsidR="0062527A" w:rsidRPr="0062527A">
              <w:rPr>
                <w:rFonts w:eastAsia="Times New Roman" w:cs="Times New Roman"/>
                <w:bCs/>
                <w:sz w:val="20"/>
                <w:lang w:val="en-GB" w:eastAsia="en-US"/>
              </w:rPr>
              <w:t xml:space="preserve">Local </w:t>
            </w:r>
          </w:p>
        </w:tc>
      </w:tr>
      <w:tr w:rsidR="006E3B97" w:rsidRPr="0062527A" w:rsidTr="00E31F8F">
        <w:tc>
          <w:tcPr>
            <w:tcW w:w="1270" w:type="pct"/>
            <w:gridSpan w:val="2"/>
            <w:tcBorders>
              <w:top w:val="single" w:sz="12" w:space="0" w:color="auto"/>
              <w:left w:val="single" w:sz="4" w:space="0" w:color="auto"/>
              <w:bottom w:val="single" w:sz="12" w:space="0" w:color="auto"/>
            </w:tcBorders>
            <w:shd w:val="clear" w:color="auto" w:fill="auto"/>
            <w:vAlign w:val="center"/>
          </w:tcPr>
          <w:p w:rsidR="006E3B97" w:rsidRPr="0062527A" w:rsidRDefault="006E3B97" w:rsidP="0062527A">
            <w:pPr>
              <w:rPr>
                <w:rFonts w:eastAsia="Calibri" w:cs="Times New Roman"/>
                <w:b/>
                <w:bCs/>
                <w:sz w:val="20"/>
                <w:lang w:val="en-GB" w:eastAsia="en-US"/>
              </w:rPr>
            </w:pPr>
            <w:r w:rsidRPr="0062527A">
              <w:rPr>
                <w:rFonts w:eastAsia="Calibri" w:cs="Times New Roman"/>
                <w:b/>
                <w:bCs/>
                <w:sz w:val="20"/>
                <w:lang w:val="en-GB" w:eastAsia="en-US"/>
              </w:rPr>
              <w:t>Other Ministry managing Public Forests</w:t>
            </w:r>
          </w:p>
        </w:tc>
        <w:tc>
          <w:tcPr>
            <w:tcW w:w="2522" w:type="pct"/>
            <w:gridSpan w:val="2"/>
            <w:tcBorders>
              <w:top w:val="single" w:sz="12" w:space="0" w:color="auto"/>
              <w:bottom w:val="single" w:sz="12" w:space="0" w:color="auto"/>
              <w:right w:val="single" w:sz="4" w:space="0" w:color="auto"/>
            </w:tcBorders>
            <w:shd w:val="clear" w:color="auto" w:fill="auto"/>
          </w:tcPr>
          <w:p w:rsidR="006E3B97" w:rsidRPr="00522D20" w:rsidRDefault="00947221" w:rsidP="0049048A">
            <w:pPr>
              <w:autoSpaceDE w:val="0"/>
              <w:autoSpaceDN w:val="0"/>
              <w:adjustRightInd w:val="0"/>
              <w:rPr>
                <w:rFonts w:eastAsia="Times New Roman" w:cs="Times New Roman"/>
                <w:bCs/>
                <w:sz w:val="20"/>
                <w:highlight w:val="yellow"/>
                <w:lang w:val="en-US" w:eastAsia="en-US"/>
              </w:rPr>
            </w:pPr>
            <w:r w:rsidRPr="0049048A">
              <w:rPr>
                <w:rFonts w:eastAsia="Times New Roman" w:cs="Times New Roman"/>
                <w:bCs/>
                <w:sz w:val="20"/>
                <w:lang w:val="en-US" w:eastAsia="en-US"/>
              </w:rPr>
              <w:t>Ministry of industry and trade</w:t>
            </w:r>
            <w:r w:rsidR="00522D20" w:rsidRPr="0049048A">
              <w:rPr>
                <w:rFonts w:eastAsia="Times New Roman" w:cs="Times New Roman"/>
                <w:bCs/>
                <w:sz w:val="20"/>
                <w:lang w:val="en-GB" w:eastAsia="en-US"/>
              </w:rPr>
              <w:t xml:space="preserve"> of the Russian Federation</w:t>
            </w:r>
            <w:r w:rsidR="0049048A" w:rsidRPr="0049048A">
              <w:rPr>
                <w:rFonts w:eastAsia="Times New Roman" w:cs="Times New Roman"/>
                <w:bCs/>
                <w:sz w:val="20"/>
                <w:lang w:val="en-US" w:eastAsia="en-US"/>
              </w:rPr>
              <w:t>,</w:t>
            </w:r>
            <w:r w:rsidR="006E3B97" w:rsidRPr="0049048A">
              <w:rPr>
                <w:rFonts w:eastAsia="Times New Roman" w:cs="Times New Roman"/>
                <w:bCs/>
                <w:sz w:val="20"/>
                <w:lang w:val="en-US" w:eastAsia="en-US"/>
              </w:rPr>
              <w:t xml:space="preserve"> </w:t>
            </w:r>
            <w:r w:rsidR="0049048A" w:rsidRPr="0049048A">
              <w:rPr>
                <w:rFonts w:eastAsia="Times New Roman" w:cs="Times New Roman"/>
                <w:bCs/>
                <w:sz w:val="20"/>
                <w:lang w:val="en-US" w:eastAsia="en-US"/>
              </w:rPr>
              <w:t>Ministry of power engineering</w:t>
            </w:r>
            <w:r w:rsidR="0049048A" w:rsidRPr="0049048A">
              <w:rPr>
                <w:rFonts w:eastAsia="Times New Roman" w:cs="Times New Roman"/>
                <w:bCs/>
                <w:sz w:val="20"/>
                <w:lang w:val="en-GB" w:eastAsia="en-US"/>
              </w:rPr>
              <w:t xml:space="preserve"> of the Russian Federation</w:t>
            </w:r>
            <w:r w:rsidR="0049048A" w:rsidRPr="0049048A">
              <w:rPr>
                <w:rFonts w:eastAsia="Times New Roman" w:cs="Times New Roman"/>
                <w:bCs/>
                <w:sz w:val="20"/>
                <w:lang w:val="en-US" w:eastAsia="en-US"/>
              </w:rPr>
              <w:t>,</w:t>
            </w:r>
            <w:r w:rsidR="0049048A" w:rsidRPr="0049048A">
              <w:rPr>
                <w:rFonts w:eastAsia="Times New Roman" w:cs="Times New Roman"/>
                <w:bCs/>
                <w:sz w:val="20"/>
                <w:lang w:val="en-GB" w:eastAsia="en-US"/>
              </w:rPr>
              <w:t xml:space="preserve"> Ministry of Defence of the Russian Federation</w:t>
            </w:r>
          </w:p>
        </w:tc>
        <w:tc>
          <w:tcPr>
            <w:tcW w:w="683" w:type="pct"/>
            <w:tcBorders>
              <w:top w:val="single" w:sz="12" w:space="0" w:color="auto"/>
              <w:bottom w:val="single" w:sz="12" w:space="0" w:color="auto"/>
              <w:right w:val="single" w:sz="4" w:space="0" w:color="auto"/>
            </w:tcBorders>
            <w:shd w:val="clear" w:color="auto" w:fill="auto"/>
            <w:vAlign w:val="center"/>
          </w:tcPr>
          <w:p w:rsidR="006E3B97" w:rsidRPr="0062527A" w:rsidRDefault="0049048A" w:rsidP="0049048A">
            <w:pPr>
              <w:jc w:val="center"/>
              <w:rPr>
                <w:rFonts w:eastAsia="Times New Roman" w:cs="Times New Roman"/>
                <w:bCs/>
                <w:sz w:val="20"/>
                <w:lang w:val="en-GB" w:eastAsia="en-US"/>
              </w:rPr>
            </w:pPr>
            <w:r>
              <w:rPr>
                <w:rFonts w:eastAsia="Times New Roman" w:cs="Times New Roman"/>
                <w:bCs/>
                <w:i/>
                <w:sz w:val="20"/>
                <w:lang w:eastAsia="en-US"/>
              </w:rPr>
              <w:t>6814,4</w:t>
            </w:r>
          </w:p>
        </w:tc>
        <w:tc>
          <w:tcPr>
            <w:tcW w:w="525" w:type="pct"/>
            <w:tcBorders>
              <w:top w:val="single" w:sz="12" w:space="0" w:color="auto"/>
              <w:bottom w:val="single" w:sz="12" w:space="0" w:color="auto"/>
              <w:right w:val="single" w:sz="4" w:space="0" w:color="auto"/>
            </w:tcBorders>
            <w:shd w:val="clear" w:color="auto" w:fill="auto"/>
            <w:vAlign w:val="center"/>
          </w:tcPr>
          <w:p w:rsidR="006E3B97" w:rsidRPr="0062527A" w:rsidRDefault="006E3B97" w:rsidP="0062527A">
            <w:pPr>
              <w:jc w:val="center"/>
              <w:rPr>
                <w:rFonts w:eastAsia="Times New Roman" w:cs="Times New Roman"/>
                <w:bCs/>
                <w:sz w:val="18"/>
                <w:lang w:val="en-GB" w:eastAsia="en-US"/>
              </w:rPr>
            </w:pPr>
            <w:r w:rsidRPr="0062527A">
              <w:rPr>
                <w:rFonts w:eastAsia="Times New Roman" w:cs="Times New Roman"/>
                <w:bCs/>
                <w:sz w:val="18"/>
                <w:lang w:val="en-GB" w:eastAsia="en-US"/>
              </w:rPr>
              <w:t>[1000 ha]</w:t>
            </w:r>
          </w:p>
        </w:tc>
      </w:tr>
      <w:tr w:rsidR="006E3B97" w:rsidRPr="006E3B97" w:rsidTr="00E31F8F">
        <w:tc>
          <w:tcPr>
            <w:tcW w:w="1270" w:type="pct"/>
            <w:gridSpan w:val="2"/>
            <w:tcBorders>
              <w:top w:val="single" w:sz="12" w:space="0" w:color="auto"/>
              <w:left w:val="single" w:sz="4" w:space="0" w:color="auto"/>
              <w:bottom w:val="single" w:sz="12" w:space="0" w:color="auto"/>
            </w:tcBorders>
            <w:shd w:val="clear" w:color="auto" w:fill="auto"/>
            <w:vAlign w:val="center"/>
          </w:tcPr>
          <w:p w:rsidR="006E3B97" w:rsidRPr="0062527A" w:rsidRDefault="006E3B97" w:rsidP="0062527A">
            <w:pPr>
              <w:rPr>
                <w:rFonts w:eastAsia="Calibri" w:cs="Times New Roman"/>
                <w:b/>
                <w:bCs/>
                <w:sz w:val="20"/>
                <w:lang w:val="en-GB" w:eastAsia="en-US"/>
              </w:rPr>
            </w:pPr>
            <w:r w:rsidRPr="0062527A">
              <w:rPr>
                <w:rFonts w:eastAsia="Calibri" w:cs="Times New Roman"/>
                <w:b/>
                <w:bCs/>
                <w:sz w:val="20"/>
                <w:lang w:val="en-GB" w:eastAsia="en-US"/>
              </w:rPr>
              <w:t>Other Ministry managing Public Forests</w:t>
            </w:r>
          </w:p>
        </w:tc>
        <w:tc>
          <w:tcPr>
            <w:tcW w:w="2522" w:type="pct"/>
            <w:gridSpan w:val="2"/>
            <w:tcBorders>
              <w:top w:val="single" w:sz="12" w:space="0" w:color="auto"/>
              <w:bottom w:val="single" w:sz="12" w:space="0" w:color="auto"/>
              <w:right w:val="single" w:sz="4" w:space="0" w:color="auto"/>
            </w:tcBorders>
            <w:shd w:val="clear" w:color="auto" w:fill="auto"/>
          </w:tcPr>
          <w:p w:rsidR="006E3B97" w:rsidRPr="00522D20" w:rsidRDefault="006E3B97" w:rsidP="001D4351">
            <w:pPr>
              <w:autoSpaceDE w:val="0"/>
              <w:autoSpaceDN w:val="0"/>
              <w:adjustRightInd w:val="0"/>
              <w:rPr>
                <w:rFonts w:eastAsia="Times New Roman" w:cs="Times New Roman"/>
                <w:bCs/>
                <w:sz w:val="20"/>
                <w:highlight w:val="yellow"/>
                <w:lang w:val="en-GB" w:eastAsia="en-US"/>
              </w:rPr>
            </w:pPr>
          </w:p>
        </w:tc>
        <w:tc>
          <w:tcPr>
            <w:tcW w:w="683" w:type="pct"/>
            <w:tcBorders>
              <w:top w:val="single" w:sz="12" w:space="0" w:color="auto"/>
              <w:bottom w:val="single" w:sz="12" w:space="0" w:color="auto"/>
              <w:right w:val="single" w:sz="4" w:space="0" w:color="auto"/>
            </w:tcBorders>
            <w:shd w:val="clear" w:color="auto" w:fill="auto"/>
            <w:vAlign w:val="center"/>
          </w:tcPr>
          <w:p w:rsidR="006E3B97" w:rsidRPr="0062527A" w:rsidRDefault="006E3B97" w:rsidP="001D4351">
            <w:pPr>
              <w:jc w:val="center"/>
              <w:rPr>
                <w:rFonts w:eastAsia="Times New Roman" w:cs="Times New Roman"/>
                <w:bCs/>
                <w:sz w:val="20"/>
                <w:lang w:val="en-GB" w:eastAsia="en-US"/>
              </w:rPr>
            </w:pPr>
            <w:r w:rsidRPr="0062527A">
              <w:rPr>
                <w:rFonts w:eastAsia="Times New Roman" w:cs="Times New Roman"/>
                <w:bCs/>
                <w:i/>
                <w:sz w:val="20"/>
                <w:lang w:val="en-GB" w:eastAsia="en-US"/>
              </w:rPr>
              <w:t>&lt;area&gt;</w:t>
            </w:r>
          </w:p>
        </w:tc>
        <w:tc>
          <w:tcPr>
            <w:tcW w:w="525" w:type="pct"/>
            <w:tcBorders>
              <w:top w:val="single" w:sz="12" w:space="0" w:color="auto"/>
              <w:bottom w:val="single" w:sz="12" w:space="0" w:color="auto"/>
              <w:right w:val="single" w:sz="4" w:space="0" w:color="auto"/>
            </w:tcBorders>
            <w:shd w:val="clear" w:color="auto" w:fill="auto"/>
            <w:vAlign w:val="center"/>
          </w:tcPr>
          <w:p w:rsidR="006E3B97" w:rsidRPr="0062527A" w:rsidRDefault="006E3B97" w:rsidP="001D4351">
            <w:pPr>
              <w:jc w:val="center"/>
              <w:rPr>
                <w:rFonts w:eastAsia="Times New Roman" w:cs="Times New Roman"/>
                <w:bCs/>
                <w:sz w:val="18"/>
                <w:lang w:val="en-GB" w:eastAsia="en-US"/>
              </w:rPr>
            </w:pPr>
            <w:r w:rsidRPr="0062527A">
              <w:rPr>
                <w:rFonts w:eastAsia="Times New Roman" w:cs="Times New Roman"/>
                <w:bCs/>
                <w:sz w:val="18"/>
                <w:lang w:val="en-GB" w:eastAsia="en-US"/>
              </w:rPr>
              <w:t>[1000 ha]</w:t>
            </w:r>
          </w:p>
        </w:tc>
      </w:tr>
      <w:tr w:rsidR="00657813" w:rsidRPr="00A41E82" w:rsidTr="00E31F8F">
        <w:tc>
          <w:tcPr>
            <w:tcW w:w="1270" w:type="pct"/>
            <w:gridSpan w:val="2"/>
            <w:tcBorders>
              <w:top w:val="single" w:sz="12" w:space="0" w:color="auto"/>
              <w:left w:val="single" w:sz="4" w:space="0" w:color="auto"/>
            </w:tcBorders>
            <w:shd w:val="clear" w:color="auto" w:fill="auto"/>
            <w:vAlign w:val="center"/>
          </w:tcPr>
          <w:p w:rsidR="00657813" w:rsidRPr="0062527A" w:rsidRDefault="00657813" w:rsidP="001D4351">
            <w:pPr>
              <w:rPr>
                <w:rFonts w:eastAsia="Calibri" w:cs="Times New Roman"/>
                <w:b/>
                <w:bCs/>
                <w:sz w:val="20"/>
                <w:lang w:val="en-GB" w:eastAsia="en-US"/>
              </w:rPr>
            </w:pPr>
            <w:r w:rsidRPr="0062527A">
              <w:rPr>
                <w:rFonts w:eastAsia="Calibri" w:cs="Times New Roman"/>
                <w:b/>
                <w:bCs/>
                <w:sz w:val="20"/>
                <w:lang w:val="en-GB" w:eastAsia="en-US"/>
              </w:rPr>
              <w:t>Other Ministry managing Public Forests</w:t>
            </w:r>
          </w:p>
        </w:tc>
        <w:tc>
          <w:tcPr>
            <w:tcW w:w="2522" w:type="pct"/>
            <w:gridSpan w:val="2"/>
            <w:tcBorders>
              <w:top w:val="single" w:sz="12" w:space="0" w:color="auto"/>
              <w:right w:val="single" w:sz="4" w:space="0" w:color="auto"/>
            </w:tcBorders>
            <w:shd w:val="clear" w:color="auto" w:fill="auto"/>
          </w:tcPr>
          <w:p w:rsidR="00657813" w:rsidRPr="007F00C4" w:rsidRDefault="00657813" w:rsidP="001D4351">
            <w:pPr>
              <w:autoSpaceDE w:val="0"/>
              <w:autoSpaceDN w:val="0"/>
              <w:adjustRightInd w:val="0"/>
              <w:rPr>
                <w:rFonts w:eastAsia="Times New Roman" w:cs="Times New Roman"/>
                <w:bCs/>
                <w:sz w:val="20"/>
                <w:highlight w:val="yellow"/>
                <w:lang w:val="en-GB" w:eastAsia="en-US"/>
              </w:rPr>
            </w:pPr>
          </w:p>
        </w:tc>
        <w:tc>
          <w:tcPr>
            <w:tcW w:w="683" w:type="pct"/>
            <w:tcBorders>
              <w:top w:val="single" w:sz="12" w:space="0" w:color="auto"/>
              <w:right w:val="single" w:sz="4" w:space="0" w:color="auto"/>
            </w:tcBorders>
            <w:shd w:val="clear" w:color="auto" w:fill="auto"/>
            <w:vAlign w:val="center"/>
          </w:tcPr>
          <w:p w:rsidR="00657813" w:rsidRPr="0062527A" w:rsidRDefault="00657813" w:rsidP="0062527A">
            <w:pPr>
              <w:jc w:val="center"/>
              <w:rPr>
                <w:rFonts w:eastAsia="Times New Roman" w:cs="Times New Roman"/>
                <w:bCs/>
                <w:i/>
                <w:sz w:val="20"/>
                <w:lang w:val="en-GB" w:eastAsia="en-US"/>
              </w:rPr>
            </w:pPr>
          </w:p>
        </w:tc>
        <w:tc>
          <w:tcPr>
            <w:tcW w:w="525" w:type="pct"/>
            <w:tcBorders>
              <w:top w:val="single" w:sz="12" w:space="0" w:color="auto"/>
              <w:right w:val="single" w:sz="4" w:space="0" w:color="auto"/>
            </w:tcBorders>
            <w:shd w:val="clear" w:color="auto" w:fill="auto"/>
            <w:vAlign w:val="center"/>
          </w:tcPr>
          <w:p w:rsidR="00657813" w:rsidRPr="0062527A" w:rsidRDefault="00657813" w:rsidP="0062527A">
            <w:pPr>
              <w:jc w:val="center"/>
              <w:rPr>
                <w:rFonts w:eastAsia="Times New Roman" w:cs="Times New Roman"/>
                <w:bCs/>
                <w:sz w:val="18"/>
                <w:lang w:val="en-GB" w:eastAsia="en-US"/>
              </w:rPr>
            </w:pPr>
          </w:p>
        </w:tc>
      </w:tr>
      <w:tr w:rsidR="00657813" w:rsidRPr="00A41E82" w:rsidTr="00E31F8F">
        <w:tc>
          <w:tcPr>
            <w:tcW w:w="1270" w:type="pct"/>
            <w:gridSpan w:val="2"/>
            <w:tcBorders>
              <w:top w:val="single" w:sz="12" w:space="0" w:color="auto"/>
              <w:left w:val="single" w:sz="4" w:space="0" w:color="auto"/>
            </w:tcBorders>
            <w:shd w:val="clear" w:color="auto" w:fill="auto"/>
            <w:vAlign w:val="bottom"/>
          </w:tcPr>
          <w:p w:rsidR="00657813" w:rsidRPr="00212C25" w:rsidRDefault="00657813" w:rsidP="001D4351">
            <w:pPr>
              <w:pStyle w:val="Tabl02"/>
              <w:rPr>
                <w:highlight w:val="red"/>
                <w:lang w:val="en-US"/>
              </w:rPr>
            </w:pPr>
          </w:p>
        </w:tc>
        <w:tc>
          <w:tcPr>
            <w:tcW w:w="2522" w:type="pct"/>
            <w:gridSpan w:val="2"/>
            <w:tcBorders>
              <w:top w:val="single" w:sz="12" w:space="0" w:color="auto"/>
              <w:right w:val="single" w:sz="4" w:space="0" w:color="auto"/>
            </w:tcBorders>
            <w:shd w:val="clear" w:color="auto" w:fill="auto"/>
            <w:vAlign w:val="center"/>
          </w:tcPr>
          <w:p w:rsidR="00657813" w:rsidRPr="00212C25" w:rsidRDefault="00657813" w:rsidP="0062527A">
            <w:pPr>
              <w:jc w:val="center"/>
              <w:rPr>
                <w:rFonts w:eastAsia="Calibri" w:cs="Times New Roman"/>
                <w:bCs/>
                <w:i/>
                <w:sz w:val="20"/>
                <w:highlight w:val="red"/>
                <w:lang w:val="en-US" w:eastAsia="en-US"/>
              </w:rPr>
            </w:pPr>
          </w:p>
        </w:tc>
        <w:tc>
          <w:tcPr>
            <w:tcW w:w="683" w:type="pct"/>
            <w:tcBorders>
              <w:top w:val="single" w:sz="12" w:space="0" w:color="auto"/>
              <w:right w:val="single" w:sz="4" w:space="0" w:color="auto"/>
            </w:tcBorders>
            <w:shd w:val="clear" w:color="auto" w:fill="auto"/>
            <w:vAlign w:val="center"/>
          </w:tcPr>
          <w:p w:rsidR="00657813" w:rsidRPr="00212C25" w:rsidRDefault="00657813" w:rsidP="0062527A">
            <w:pPr>
              <w:jc w:val="center"/>
              <w:rPr>
                <w:rFonts w:eastAsia="Times New Roman" w:cs="Times New Roman"/>
                <w:bCs/>
                <w:i/>
                <w:sz w:val="20"/>
                <w:lang w:val="en-US" w:eastAsia="en-US"/>
              </w:rPr>
            </w:pPr>
          </w:p>
        </w:tc>
        <w:tc>
          <w:tcPr>
            <w:tcW w:w="525" w:type="pct"/>
            <w:tcBorders>
              <w:top w:val="single" w:sz="12" w:space="0" w:color="auto"/>
              <w:right w:val="single" w:sz="4" w:space="0" w:color="auto"/>
            </w:tcBorders>
            <w:shd w:val="clear" w:color="auto" w:fill="auto"/>
            <w:vAlign w:val="center"/>
          </w:tcPr>
          <w:p w:rsidR="00657813" w:rsidRPr="00212C25" w:rsidRDefault="00657813" w:rsidP="0062527A">
            <w:pPr>
              <w:jc w:val="center"/>
              <w:rPr>
                <w:rFonts w:eastAsia="Times New Roman" w:cs="Times New Roman"/>
                <w:bCs/>
                <w:sz w:val="18"/>
                <w:lang w:val="en-US" w:eastAsia="en-US"/>
              </w:rPr>
            </w:pPr>
          </w:p>
        </w:tc>
      </w:tr>
    </w:tbl>
    <w:p w:rsidR="0062527A" w:rsidRPr="00212C25" w:rsidRDefault="0062527A" w:rsidP="0062527A">
      <w:pPr>
        <w:jc w:val="both"/>
        <w:rPr>
          <w:rFonts w:eastAsia="Times New Roman" w:cs="Times New Roman"/>
          <w:sz w:val="22"/>
          <w:szCs w:val="22"/>
          <w:lang w:val="en-US" w:eastAsia="en-US"/>
        </w:rPr>
      </w:pPr>
    </w:p>
    <w:p w:rsidR="0062527A" w:rsidRPr="00212C25" w:rsidRDefault="0062527A" w:rsidP="0062527A">
      <w:pPr>
        <w:jc w:val="both"/>
        <w:rPr>
          <w:rFonts w:eastAsia="Times New Roman" w:cs="Times New Roman"/>
          <w:sz w:val="22"/>
          <w:szCs w:val="22"/>
          <w:lang w:val="en-US" w:eastAsia="en-US"/>
        </w:rPr>
      </w:pPr>
    </w:p>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5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E3B97" w:rsidRPr="00A41E82" w:rsidTr="004E6E2E">
        <w:trPr>
          <w:trHeight w:val="226"/>
        </w:trPr>
        <w:tc>
          <w:tcPr>
            <w:tcW w:w="2718" w:type="dxa"/>
            <w:shd w:val="clear" w:color="auto" w:fill="auto"/>
          </w:tcPr>
          <w:p w:rsidR="006E3B97" w:rsidRPr="006E3B97" w:rsidRDefault="00D92BF7" w:rsidP="00D92BF7">
            <w:pPr>
              <w:autoSpaceDE w:val="0"/>
              <w:autoSpaceDN w:val="0"/>
              <w:adjustRightInd w:val="0"/>
              <w:rPr>
                <w:rFonts w:eastAsia="Times New Roman" w:cs="Times New Roman"/>
                <w:bCs/>
                <w:sz w:val="20"/>
                <w:highlight w:val="yellow"/>
                <w:lang w:val="en-US" w:eastAsia="en-US"/>
              </w:rPr>
            </w:pPr>
            <w:r w:rsidRPr="0062527A">
              <w:rPr>
                <w:rFonts w:eastAsia="Calibri" w:cs="Times New Roman"/>
                <w:b/>
                <w:bCs/>
                <w:sz w:val="20"/>
                <w:lang w:val="en-GB" w:eastAsia="en-US"/>
              </w:rPr>
              <w:t xml:space="preserve">Major Ministry managing Public Forests </w:t>
            </w:r>
          </w:p>
        </w:tc>
        <w:tc>
          <w:tcPr>
            <w:tcW w:w="5754" w:type="dxa"/>
            <w:shd w:val="clear" w:color="auto" w:fill="auto"/>
          </w:tcPr>
          <w:p w:rsidR="006E3B97" w:rsidRPr="0062527A" w:rsidRDefault="00D92BF7" w:rsidP="00D92BF7">
            <w:pPr>
              <w:autoSpaceDE w:val="0"/>
              <w:autoSpaceDN w:val="0"/>
              <w:adjustRightInd w:val="0"/>
              <w:rPr>
                <w:rFonts w:eastAsia="Times New Roman" w:cs="Times New Roman"/>
                <w:bCs/>
                <w:sz w:val="20"/>
                <w:lang w:val="en-GB" w:eastAsia="en-US"/>
              </w:rPr>
            </w:pPr>
            <w:r w:rsidRPr="0049048A">
              <w:rPr>
                <w:rFonts w:eastAsia="Calibri" w:cs="Times New Roman"/>
                <w:bCs/>
                <w:sz w:val="20"/>
                <w:lang w:val="en-GB" w:eastAsia="en-US"/>
              </w:rPr>
              <w:t xml:space="preserve">Major Ministry managing Public Forests is </w:t>
            </w:r>
            <w:r w:rsidRPr="0049048A">
              <w:rPr>
                <w:rFonts w:eastAsia="Times New Roman" w:cs="Times New Roman"/>
                <w:bCs/>
                <w:sz w:val="20"/>
                <w:lang w:val="en-GB" w:eastAsia="en-US"/>
              </w:rPr>
              <w:t xml:space="preserve">the Ministry of Natural Resources and Environment of the Russian Federation. The Ministry consists of several agencies: the </w:t>
            </w:r>
            <w:r w:rsidRPr="0049048A">
              <w:rPr>
                <w:rFonts w:eastAsia="Times New Roman" w:cs="Times New Roman"/>
                <w:bCs/>
                <w:sz w:val="20"/>
                <w:szCs w:val="24"/>
                <w:lang w:val="en-GB" w:eastAsia="en-US"/>
              </w:rPr>
              <w:t>Federal Forestry Agency,</w:t>
            </w:r>
            <w:r w:rsidRPr="0049048A">
              <w:rPr>
                <w:rFonts w:eastAsia="Times New Roman" w:cs="Times New Roman"/>
                <w:bCs/>
                <w:sz w:val="20"/>
                <w:lang w:val="en-US" w:eastAsia="en-US"/>
              </w:rPr>
              <w:t xml:space="preserve"> the Federal Supervisory Natural Resources Management Service</w:t>
            </w:r>
            <w:r w:rsidRPr="0049048A">
              <w:rPr>
                <w:rFonts w:eastAsia="Times New Roman" w:cs="Times New Roman"/>
                <w:bCs/>
                <w:sz w:val="20"/>
                <w:lang w:val="en-GB" w:eastAsia="en-US"/>
              </w:rPr>
              <w:t xml:space="preserve"> and other</w:t>
            </w:r>
            <w:r w:rsidR="006E3B97" w:rsidRPr="0049048A">
              <w:rPr>
                <w:rFonts w:eastAsia="Times New Roman" w:cs="Times New Roman"/>
                <w:bCs/>
                <w:sz w:val="20"/>
                <w:lang w:val="en-GB" w:eastAsia="en-US"/>
              </w:rPr>
              <w:t xml:space="preserve"> </w:t>
            </w:r>
          </w:p>
        </w:tc>
      </w:tr>
      <w:tr w:rsidR="006E3B97" w:rsidRPr="00A41E82" w:rsidTr="004E6E2E">
        <w:trPr>
          <w:trHeight w:val="226"/>
        </w:trPr>
        <w:tc>
          <w:tcPr>
            <w:tcW w:w="2718" w:type="dxa"/>
            <w:shd w:val="clear" w:color="auto" w:fill="auto"/>
          </w:tcPr>
          <w:p w:rsidR="006E3B97" w:rsidRPr="00657813" w:rsidRDefault="006E3B97" w:rsidP="001D4351">
            <w:pPr>
              <w:autoSpaceDE w:val="0"/>
              <w:autoSpaceDN w:val="0"/>
              <w:adjustRightInd w:val="0"/>
              <w:rPr>
                <w:rFonts w:eastAsia="Times New Roman" w:cs="Times New Roman"/>
                <w:bCs/>
                <w:sz w:val="20"/>
                <w:highlight w:val="yellow"/>
                <w:lang w:val="en-GB" w:eastAsia="en-US"/>
              </w:rPr>
            </w:pPr>
          </w:p>
        </w:tc>
        <w:tc>
          <w:tcPr>
            <w:tcW w:w="5754" w:type="dxa"/>
            <w:shd w:val="clear" w:color="auto" w:fill="auto"/>
          </w:tcPr>
          <w:p w:rsidR="006E3B97" w:rsidRPr="0062527A" w:rsidRDefault="006E3B97" w:rsidP="0062527A">
            <w:pPr>
              <w:autoSpaceDE w:val="0"/>
              <w:autoSpaceDN w:val="0"/>
              <w:adjustRightInd w:val="0"/>
              <w:rPr>
                <w:rFonts w:eastAsia="Times New Roman" w:cs="Times New Roman"/>
                <w:bCs/>
                <w:sz w:val="20"/>
                <w:lang w:val="en-GB" w:eastAsia="en-US"/>
              </w:rPr>
            </w:pPr>
          </w:p>
        </w:tc>
      </w:tr>
      <w:tr w:rsidR="006E3B97" w:rsidRPr="00A41E82" w:rsidTr="004E6E2E">
        <w:trPr>
          <w:trHeight w:val="238"/>
        </w:trPr>
        <w:tc>
          <w:tcPr>
            <w:tcW w:w="2718" w:type="dxa"/>
            <w:shd w:val="clear" w:color="auto" w:fill="auto"/>
          </w:tcPr>
          <w:p w:rsidR="006E3B97" w:rsidRPr="0062527A" w:rsidRDefault="006E3B97"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E3B97" w:rsidRPr="0062527A" w:rsidRDefault="006E3B97"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5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57813" w:rsidRPr="00A41E82" w:rsidTr="004E6E2E">
        <w:trPr>
          <w:trHeight w:val="226"/>
        </w:trPr>
        <w:tc>
          <w:tcPr>
            <w:tcW w:w="2718" w:type="dxa"/>
            <w:shd w:val="clear" w:color="auto" w:fill="auto"/>
          </w:tcPr>
          <w:p w:rsidR="00657813" w:rsidRPr="0049048A" w:rsidRDefault="00657813" w:rsidP="001D4351">
            <w:pPr>
              <w:autoSpaceDE w:val="0"/>
              <w:autoSpaceDN w:val="0"/>
              <w:adjustRightInd w:val="0"/>
              <w:rPr>
                <w:rFonts w:eastAsia="Times New Roman" w:cs="Times New Roman"/>
                <w:bCs/>
                <w:sz w:val="20"/>
                <w:lang w:val="en-GB" w:eastAsia="en-US"/>
              </w:rPr>
            </w:pPr>
            <w:r w:rsidRPr="0049048A">
              <w:rPr>
                <w:rFonts w:eastAsia="Times New Roman" w:cs="Times New Roman"/>
                <w:bCs/>
                <w:sz w:val="20"/>
                <w:lang w:val="en-GB" w:eastAsia="en-US"/>
              </w:rPr>
              <w:t>Protective forests,</w:t>
            </w:r>
          </w:p>
          <w:p w:rsidR="00657813" w:rsidRPr="0049048A" w:rsidRDefault="00657813" w:rsidP="001D4351">
            <w:pPr>
              <w:autoSpaceDE w:val="0"/>
              <w:autoSpaceDN w:val="0"/>
              <w:adjustRightInd w:val="0"/>
              <w:rPr>
                <w:rFonts w:eastAsia="Times New Roman" w:cs="Times New Roman"/>
                <w:bCs/>
                <w:sz w:val="20"/>
                <w:lang w:val="en-GB" w:eastAsia="en-US"/>
              </w:rPr>
            </w:pPr>
            <w:r w:rsidRPr="0049048A">
              <w:rPr>
                <w:rFonts w:eastAsia="Times New Roman" w:cs="Times New Roman"/>
                <w:bCs/>
                <w:sz w:val="20"/>
                <w:lang w:val="en-GB" w:eastAsia="en-US"/>
              </w:rPr>
              <w:t xml:space="preserve">Production forests, and Reserve forests </w:t>
            </w:r>
          </w:p>
        </w:tc>
        <w:tc>
          <w:tcPr>
            <w:tcW w:w="5754" w:type="dxa"/>
            <w:shd w:val="clear" w:color="auto" w:fill="auto"/>
          </w:tcPr>
          <w:p w:rsidR="00657813" w:rsidRPr="0049048A" w:rsidRDefault="00657813" w:rsidP="001D4351">
            <w:pPr>
              <w:autoSpaceDE w:val="0"/>
              <w:autoSpaceDN w:val="0"/>
              <w:adjustRightInd w:val="0"/>
              <w:rPr>
                <w:rFonts w:eastAsia="Times New Roman" w:cs="Times New Roman"/>
                <w:bCs/>
                <w:sz w:val="20"/>
                <w:lang w:val="en-GB" w:eastAsia="en-US"/>
              </w:rPr>
            </w:pPr>
            <w:r w:rsidRPr="0049048A">
              <w:rPr>
                <w:rFonts w:eastAsia="Times New Roman" w:cs="Times New Roman"/>
                <w:bCs/>
                <w:sz w:val="20"/>
                <w:lang w:val="en-GB" w:eastAsia="en-US"/>
              </w:rPr>
              <w:t xml:space="preserve">managed by the </w:t>
            </w:r>
            <w:r w:rsidRPr="0049048A">
              <w:rPr>
                <w:rFonts w:eastAsia="Times New Roman" w:cs="Times New Roman"/>
                <w:bCs/>
                <w:i/>
                <w:sz w:val="20"/>
                <w:szCs w:val="24"/>
                <w:lang w:val="en-GB" w:eastAsia="en-US"/>
              </w:rPr>
              <w:t>Federal Forestry Agency</w:t>
            </w:r>
          </w:p>
        </w:tc>
      </w:tr>
      <w:tr w:rsidR="00657813" w:rsidRPr="00A41E82" w:rsidTr="004E6E2E">
        <w:trPr>
          <w:trHeight w:val="238"/>
        </w:trPr>
        <w:tc>
          <w:tcPr>
            <w:tcW w:w="2718" w:type="dxa"/>
            <w:shd w:val="clear" w:color="auto" w:fill="auto"/>
          </w:tcPr>
          <w:p w:rsidR="00657813" w:rsidRPr="0049048A" w:rsidRDefault="00657813" w:rsidP="007F00C4">
            <w:pPr>
              <w:autoSpaceDE w:val="0"/>
              <w:autoSpaceDN w:val="0"/>
              <w:adjustRightInd w:val="0"/>
              <w:rPr>
                <w:rFonts w:eastAsia="Times New Roman" w:cs="Times New Roman"/>
                <w:bCs/>
                <w:sz w:val="20"/>
                <w:lang w:val="en-US" w:eastAsia="en-US"/>
              </w:rPr>
            </w:pPr>
            <w:r w:rsidRPr="0049048A">
              <w:rPr>
                <w:rFonts w:eastAsia="Times New Roman" w:cs="Times New Roman"/>
                <w:bCs/>
                <w:sz w:val="20"/>
                <w:lang w:val="en-GB" w:eastAsia="en-US"/>
              </w:rPr>
              <w:t>Specially Protected Natural Territories’ land</w:t>
            </w:r>
          </w:p>
        </w:tc>
        <w:tc>
          <w:tcPr>
            <w:tcW w:w="5754" w:type="dxa"/>
            <w:shd w:val="clear" w:color="auto" w:fill="auto"/>
          </w:tcPr>
          <w:p w:rsidR="00657813" w:rsidRPr="0049048A" w:rsidRDefault="00657813" w:rsidP="00522D20">
            <w:pPr>
              <w:autoSpaceDE w:val="0"/>
              <w:autoSpaceDN w:val="0"/>
              <w:adjustRightInd w:val="0"/>
              <w:rPr>
                <w:rFonts w:eastAsia="Times New Roman" w:cs="Times New Roman"/>
                <w:bCs/>
                <w:sz w:val="20"/>
                <w:lang w:val="en-US" w:eastAsia="en-US"/>
              </w:rPr>
            </w:pPr>
            <w:r w:rsidRPr="0049048A">
              <w:rPr>
                <w:rFonts w:eastAsia="Times New Roman" w:cs="Times New Roman"/>
                <w:bCs/>
                <w:sz w:val="20"/>
                <w:lang w:val="en-GB" w:eastAsia="en-US"/>
              </w:rPr>
              <w:t xml:space="preserve">managed by </w:t>
            </w:r>
            <w:r w:rsidRPr="0049048A">
              <w:rPr>
                <w:rFonts w:eastAsia="Times New Roman" w:cs="Times New Roman"/>
                <w:bCs/>
                <w:sz w:val="20"/>
                <w:lang w:val="en-US" w:eastAsia="en-US"/>
              </w:rPr>
              <w:t>the Federal Supervisory Natural Resources Management Service</w:t>
            </w:r>
          </w:p>
        </w:tc>
      </w:tr>
      <w:tr w:rsidR="00657813" w:rsidRPr="00A41E82" w:rsidTr="004E6E2E">
        <w:trPr>
          <w:trHeight w:val="238"/>
        </w:trPr>
        <w:tc>
          <w:tcPr>
            <w:tcW w:w="2718" w:type="dxa"/>
            <w:shd w:val="clear" w:color="auto" w:fill="auto"/>
          </w:tcPr>
          <w:p w:rsidR="00657813" w:rsidRPr="0049048A" w:rsidRDefault="00D25607" w:rsidP="001D4351">
            <w:pPr>
              <w:autoSpaceDE w:val="0"/>
              <w:autoSpaceDN w:val="0"/>
              <w:adjustRightInd w:val="0"/>
              <w:rPr>
                <w:rFonts w:eastAsia="Times New Roman" w:cs="Times New Roman"/>
                <w:bCs/>
                <w:sz w:val="20"/>
                <w:lang w:val="en-US" w:eastAsia="en-US"/>
              </w:rPr>
            </w:pPr>
            <w:r w:rsidRPr="0049048A">
              <w:rPr>
                <w:rFonts w:eastAsia="Times New Roman" w:cs="Times New Roman"/>
                <w:bCs/>
                <w:sz w:val="20"/>
                <w:lang w:val="en-GB" w:eastAsia="en-US"/>
              </w:rPr>
              <w:t xml:space="preserve">Land of </w:t>
            </w:r>
            <w:proofErr w:type="spellStart"/>
            <w:r w:rsidRPr="0049048A">
              <w:rPr>
                <w:rFonts w:eastAsia="Times New Roman" w:cs="Times New Roman"/>
                <w:bCs/>
                <w:sz w:val="20"/>
                <w:lang w:val="en-GB" w:eastAsia="en-US"/>
              </w:rPr>
              <w:t>defense</w:t>
            </w:r>
            <w:proofErr w:type="spellEnd"/>
            <w:r w:rsidRPr="0049048A">
              <w:rPr>
                <w:rFonts w:eastAsia="Times New Roman" w:cs="Times New Roman"/>
                <w:bCs/>
                <w:sz w:val="20"/>
                <w:lang w:val="en-GB" w:eastAsia="en-US"/>
              </w:rPr>
              <w:t xml:space="preserve"> and security or Military forest</w:t>
            </w:r>
          </w:p>
        </w:tc>
        <w:tc>
          <w:tcPr>
            <w:tcW w:w="5754" w:type="dxa"/>
            <w:shd w:val="clear" w:color="auto" w:fill="auto"/>
          </w:tcPr>
          <w:p w:rsidR="00657813" w:rsidRPr="0049048A" w:rsidRDefault="00657813" w:rsidP="001D4351">
            <w:pPr>
              <w:autoSpaceDE w:val="0"/>
              <w:autoSpaceDN w:val="0"/>
              <w:adjustRightInd w:val="0"/>
              <w:rPr>
                <w:rFonts w:eastAsia="Times New Roman" w:cs="Times New Roman"/>
                <w:bCs/>
                <w:sz w:val="20"/>
                <w:lang w:val="en-GB" w:eastAsia="en-US"/>
              </w:rPr>
            </w:pPr>
            <w:r w:rsidRPr="0049048A">
              <w:rPr>
                <w:rFonts w:eastAsia="Times New Roman" w:cs="Times New Roman"/>
                <w:bCs/>
                <w:sz w:val="20"/>
                <w:lang w:val="en-GB" w:eastAsia="en-US"/>
              </w:rPr>
              <w:t>supervised by the Ministry of defence</w:t>
            </w:r>
          </w:p>
        </w:tc>
      </w:tr>
      <w:tr w:rsidR="00657813" w:rsidRPr="00A41E82" w:rsidTr="004E6E2E">
        <w:trPr>
          <w:trHeight w:val="238"/>
        </w:trPr>
        <w:tc>
          <w:tcPr>
            <w:tcW w:w="2718" w:type="dxa"/>
            <w:shd w:val="clear" w:color="auto" w:fill="auto"/>
          </w:tcPr>
          <w:p w:rsidR="00657813" w:rsidRPr="00522D20" w:rsidRDefault="00657813" w:rsidP="0049048A">
            <w:pPr>
              <w:autoSpaceDE w:val="0"/>
              <w:autoSpaceDN w:val="0"/>
              <w:adjustRightInd w:val="0"/>
              <w:rPr>
                <w:rFonts w:eastAsia="Times New Roman" w:cs="Times New Roman"/>
                <w:bCs/>
                <w:sz w:val="20"/>
                <w:highlight w:val="yellow"/>
                <w:lang w:val="en-GB" w:eastAsia="en-US"/>
              </w:rPr>
            </w:pPr>
            <w:r w:rsidRPr="00657813">
              <w:rPr>
                <w:rFonts w:eastAsia="Times New Roman" w:cs="Times New Roman"/>
                <w:bCs/>
                <w:sz w:val="20"/>
                <w:lang w:val="en-GB" w:eastAsia="en-US"/>
              </w:rPr>
              <w:t>Forest on Settlements land (city forests)</w:t>
            </w:r>
            <w:r w:rsidR="00D25607">
              <w:rPr>
                <w:rFonts w:eastAsia="Times New Roman" w:cs="Times New Roman"/>
                <w:bCs/>
                <w:sz w:val="20"/>
                <w:lang w:val="en-GB" w:eastAsia="en-US"/>
              </w:rPr>
              <w:t xml:space="preserve">or </w:t>
            </w:r>
            <w:r w:rsidR="00D25607" w:rsidRPr="00D25607">
              <w:rPr>
                <w:rFonts w:eastAsia="Times New Roman" w:cs="Times New Roman"/>
                <w:bCs/>
                <w:sz w:val="20"/>
                <w:lang w:val="en-GB" w:eastAsia="en-US"/>
              </w:rPr>
              <w:t>Land of settlements</w:t>
            </w:r>
          </w:p>
        </w:tc>
        <w:tc>
          <w:tcPr>
            <w:tcW w:w="5754" w:type="dxa"/>
            <w:shd w:val="clear" w:color="auto" w:fill="auto"/>
          </w:tcPr>
          <w:p w:rsidR="00657813" w:rsidRPr="007F00C4" w:rsidRDefault="00657813" w:rsidP="00522D20">
            <w:pPr>
              <w:autoSpaceDE w:val="0"/>
              <w:autoSpaceDN w:val="0"/>
              <w:adjustRightInd w:val="0"/>
              <w:rPr>
                <w:rFonts w:eastAsia="Times New Roman" w:cs="Times New Roman"/>
                <w:bCs/>
                <w:sz w:val="20"/>
                <w:highlight w:val="yellow"/>
                <w:lang w:val="en-GB" w:eastAsia="en-US"/>
              </w:rPr>
            </w:pPr>
          </w:p>
        </w:tc>
      </w:tr>
      <w:tr w:rsidR="00657813" w:rsidRPr="00212C25" w:rsidTr="004E6E2E">
        <w:trPr>
          <w:trHeight w:val="238"/>
        </w:trPr>
        <w:tc>
          <w:tcPr>
            <w:tcW w:w="2718" w:type="dxa"/>
            <w:shd w:val="clear" w:color="auto" w:fill="auto"/>
          </w:tcPr>
          <w:p w:rsidR="00657813" w:rsidRPr="00657813" w:rsidRDefault="00657813" w:rsidP="0049048A">
            <w:pPr>
              <w:autoSpaceDE w:val="0"/>
              <w:autoSpaceDN w:val="0"/>
              <w:adjustRightInd w:val="0"/>
              <w:rPr>
                <w:rFonts w:eastAsia="Times New Roman" w:cs="Times New Roman"/>
                <w:bCs/>
                <w:sz w:val="20"/>
                <w:highlight w:val="yellow"/>
                <w:lang w:eastAsia="en-US"/>
              </w:rPr>
            </w:pPr>
            <w:r w:rsidRPr="00657813">
              <w:rPr>
                <w:rFonts w:eastAsia="Times New Roman" w:cs="Times New Roman"/>
                <w:bCs/>
                <w:sz w:val="20"/>
                <w:lang w:val="en-GB" w:eastAsia="en-US"/>
              </w:rPr>
              <w:t>Other</w:t>
            </w:r>
            <w:r w:rsidRPr="00657813">
              <w:rPr>
                <w:rFonts w:eastAsia="Times New Roman" w:cs="Times New Roman"/>
                <w:bCs/>
                <w:sz w:val="20"/>
                <w:lang w:eastAsia="en-US"/>
              </w:rPr>
              <w:t xml:space="preserve"> </w:t>
            </w:r>
            <w:r w:rsidRPr="00657813">
              <w:rPr>
                <w:rFonts w:eastAsia="Times New Roman" w:cs="Times New Roman"/>
                <w:bCs/>
                <w:sz w:val="20"/>
                <w:lang w:val="en-GB" w:eastAsia="en-US"/>
              </w:rPr>
              <w:t>land</w:t>
            </w:r>
            <w:r w:rsidRPr="00657813">
              <w:rPr>
                <w:rFonts w:eastAsia="Times New Roman" w:cs="Times New Roman"/>
                <w:bCs/>
                <w:sz w:val="20"/>
                <w:lang w:eastAsia="en-US"/>
              </w:rPr>
              <w:t xml:space="preserve"> </w:t>
            </w:r>
          </w:p>
        </w:tc>
        <w:tc>
          <w:tcPr>
            <w:tcW w:w="5754" w:type="dxa"/>
            <w:shd w:val="clear" w:color="auto" w:fill="auto"/>
          </w:tcPr>
          <w:p w:rsidR="00657813" w:rsidRPr="007F00C4" w:rsidRDefault="00657813" w:rsidP="00522D20">
            <w:pPr>
              <w:autoSpaceDE w:val="0"/>
              <w:autoSpaceDN w:val="0"/>
              <w:adjustRightInd w:val="0"/>
              <w:rPr>
                <w:rFonts w:eastAsia="Times New Roman" w:cs="Times New Roman"/>
                <w:bCs/>
                <w:sz w:val="20"/>
                <w:highlight w:val="yellow"/>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Reporting notes:</w:t>
      </w:r>
    </w:p>
    <w:p w:rsidR="0062527A" w:rsidRPr="0062527A" w:rsidRDefault="0062527A" w:rsidP="0062527A">
      <w:pPr>
        <w:numPr>
          <w:ilvl w:val="0"/>
          <w:numId w:val="11"/>
        </w:numPr>
        <w:ind w:left="284" w:hanging="284"/>
        <w:jc w:val="both"/>
        <w:rPr>
          <w:rFonts w:eastAsia="Times New Roman" w:cs="Times New Roman"/>
          <w:sz w:val="20"/>
          <w:lang w:val="en-GB" w:eastAsia="en-US"/>
        </w:rPr>
      </w:pPr>
      <w:r w:rsidRPr="0062527A">
        <w:rPr>
          <w:rFonts w:eastAsia="Times New Roman" w:cs="Times New Roman"/>
          <w:sz w:val="20"/>
          <w:lang w:val="en-GB" w:eastAsia="en-US"/>
        </w:rPr>
        <w:t>This table seeks to provide information about the distribution of the supervision of the public forests (management) among the public administration units (e.g. educational forests supervised by a ministry of education, military forest supervised by a ministry of defence, protected forests managed by a ministry of environment, productive forests managed by ministry of agriculture/industry, etc.).</w:t>
      </w:r>
    </w:p>
    <w:p w:rsidR="0062527A" w:rsidRPr="0062527A" w:rsidRDefault="0062527A" w:rsidP="0062527A">
      <w:pPr>
        <w:numPr>
          <w:ilvl w:val="0"/>
          <w:numId w:val="11"/>
        </w:numPr>
        <w:ind w:left="284" w:hanging="284"/>
        <w:jc w:val="both"/>
        <w:rPr>
          <w:rFonts w:eastAsia="Times New Roman" w:cs="Times New Roman"/>
          <w:sz w:val="20"/>
          <w:lang w:val="en-GB" w:eastAsia="en-US"/>
        </w:rPr>
      </w:pPr>
      <w:r w:rsidRPr="0062527A">
        <w:rPr>
          <w:rFonts w:eastAsia="Times New Roman" w:cs="Times New Roman"/>
          <w:sz w:val="20"/>
          <w:lang w:val="en-GB" w:eastAsia="en-US"/>
        </w:rPr>
        <w:t>The expression “Main management level:” distinguishes between the three main levels of governments: national, sub-national and local. Please see the Reporting Form 1, “public ownership” for a more detailed definition.</w:t>
      </w:r>
    </w:p>
    <w:p w:rsidR="0062527A" w:rsidRPr="0062527A" w:rsidRDefault="0062527A" w:rsidP="0062527A">
      <w:pPr>
        <w:numPr>
          <w:ilvl w:val="0"/>
          <w:numId w:val="11"/>
        </w:numPr>
        <w:ind w:left="284" w:hanging="284"/>
        <w:jc w:val="both"/>
        <w:rPr>
          <w:rFonts w:eastAsia="Times New Roman" w:cs="Times New Roman"/>
          <w:sz w:val="20"/>
          <w:lang w:val="en-GB" w:eastAsia="en-US"/>
        </w:rPr>
      </w:pPr>
      <w:r w:rsidRPr="0062527A">
        <w:rPr>
          <w:rFonts w:eastAsia="Times New Roman" w:cs="Times New Roman"/>
          <w:sz w:val="20"/>
          <w:lang w:val="en-GB" w:eastAsia="en-US"/>
        </w:rPr>
        <w:t>Please feel free to add more categories (respectively rows) if needed.</w:t>
      </w:r>
    </w:p>
    <w:p w:rsidR="0062527A" w:rsidRPr="0062527A" w:rsidRDefault="0062527A" w:rsidP="0062527A">
      <w:pPr>
        <w:jc w:val="both"/>
        <w:rPr>
          <w:rFonts w:eastAsia="Times New Roman" w:cs="Times New Roman"/>
          <w:sz w:val="22"/>
          <w:szCs w:val="22"/>
          <w:lang w:val="en-GB" w:eastAsia="en-US"/>
        </w:rPr>
      </w:pPr>
      <w:r w:rsidRPr="0062527A">
        <w:rPr>
          <w:rFonts w:eastAsia="Times New Roman" w:cs="Times New Roman"/>
          <w:sz w:val="22"/>
          <w:szCs w:val="22"/>
          <w:lang w:val="en-GB" w:eastAsia="en-US"/>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62527A" w:rsidRPr="0062527A" w:rsidRDefault="0062527A" w:rsidP="0062527A">
            <w:pPr>
              <w:autoSpaceDE w:val="0"/>
              <w:autoSpaceDN w:val="0"/>
              <w:adjustRightInd w:val="0"/>
              <w:jc w:val="center"/>
              <w:rPr>
                <w:rFonts w:eastAsia="Times New Roman" w:cs="Times New Roman"/>
                <w:sz w:val="22"/>
                <w:szCs w:val="22"/>
                <w:lang w:val="en-GB" w:eastAsia="en-US"/>
              </w:rPr>
            </w:pPr>
            <w:r w:rsidRPr="0062527A">
              <w:rPr>
                <w:rFonts w:eastAsia="Times New Roman" w:cs="Times New Roman"/>
                <w:b/>
                <w:bCs/>
                <w:sz w:val="22"/>
                <w:szCs w:val="22"/>
                <w:lang w:val="en-GB" w:eastAsia="en-US"/>
              </w:rPr>
              <w:t>Reporting form 6: State forests management organisations</w:t>
            </w: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sz w:val="22"/>
          <w:szCs w:val="22"/>
          <w:lang w:val="en-GB" w:eastAsia="en-US"/>
        </w:rPr>
      </w:pPr>
      <w:r w:rsidRPr="0062527A">
        <w:rPr>
          <w:rFonts w:eastAsia="Times New Roman" w:cs="Times New Roman"/>
          <w:b/>
          <w:sz w:val="22"/>
          <w:szCs w:val="22"/>
          <w:lang w:val="en-GB" w:eastAsia="en-US"/>
        </w:rPr>
        <w:t>Terms and definitions</w:t>
      </w:r>
    </w:p>
    <w:p w:rsidR="0062527A" w:rsidRPr="0062527A" w:rsidRDefault="0062527A" w:rsidP="0062527A">
      <w:pPr>
        <w:jc w:val="both"/>
        <w:rPr>
          <w:rFonts w:eastAsia="Times New Roman" w:cs="Times New Roman"/>
          <w:sz w:val="22"/>
          <w:szCs w:val="22"/>
          <w:lang w:val="en-GB" w:eastAsia="en-US"/>
        </w:rPr>
      </w:pPr>
    </w:p>
    <w:tbl>
      <w:tblPr>
        <w:tblW w:w="5000" w:type="pct"/>
        <w:tblBorders>
          <w:top w:val="single" w:sz="12" w:space="0" w:color="auto"/>
          <w:bottom w:val="single" w:sz="12" w:space="0" w:color="auto"/>
        </w:tblBorders>
        <w:shd w:val="clear" w:color="auto" w:fill="DBE5F1"/>
        <w:tblLook w:val="04A0" w:firstRow="1" w:lastRow="0" w:firstColumn="1" w:lastColumn="0" w:noHBand="0" w:noVBand="1"/>
      </w:tblPr>
      <w:tblGrid>
        <w:gridCol w:w="9571"/>
      </w:tblGrid>
      <w:tr w:rsidR="0062527A" w:rsidRPr="00A41E82" w:rsidTr="004E6E2E">
        <w:tc>
          <w:tcPr>
            <w:tcW w:w="5000" w:type="pct"/>
            <w:shd w:val="clear" w:color="auto" w:fill="DBE5F1"/>
          </w:tcPr>
          <w:p w:rsidR="0062527A" w:rsidRPr="0062527A" w:rsidRDefault="0062527A" w:rsidP="0062527A">
            <w:pPr>
              <w:rPr>
                <w:rFonts w:eastAsia="Times New Roman" w:cs="Times New Roman"/>
                <w:b/>
                <w:sz w:val="20"/>
                <w:lang w:val="en-GB" w:eastAsia="en-US"/>
              </w:rPr>
            </w:pPr>
            <w:r w:rsidRPr="0062527A">
              <w:rPr>
                <w:rFonts w:eastAsia="Times New Roman" w:cs="Times New Roman"/>
                <w:b/>
                <w:sz w:val="20"/>
                <w:lang w:val="en-GB" w:eastAsia="en-US"/>
              </w:rPr>
              <w:t>STATE FOREST MANAGEMENT ORGANISATION (SFMO)</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sz w:val="20"/>
                <w:szCs w:val="24"/>
                <w:lang w:val="en-GB" w:eastAsia="en-US"/>
              </w:rPr>
              <w:t xml:space="preserve">A state forest management organisation (SFMO) is the entity that is responsible for the supervision and the organisation of the execution of the management of state owned forest. SFMO represents a variety of legal, organisational and financial frameworks. </w:t>
            </w:r>
            <w:r w:rsidRPr="0062527A">
              <w:rPr>
                <w:rFonts w:eastAsia="Times New Roman" w:cs="Times New Roman"/>
                <w:bCs/>
                <w:sz w:val="20"/>
                <w:lang w:val="en-GB" w:eastAsia="en-US"/>
              </w:rPr>
              <w:t xml:space="preserve">With some degree of generality, from the point of view of the relationship to the state budget </w:t>
            </w:r>
            <w:proofErr w:type="spellStart"/>
            <w:r w:rsidRPr="0062527A">
              <w:rPr>
                <w:rFonts w:eastAsia="Times New Roman" w:cs="Times New Roman"/>
                <w:bCs/>
                <w:sz w:val="20"/>
                <w:lang w:val="en-GB" w:eastAsia="en-US"/>
              </w:rPr>
              <w:t>financing,for</w:t>
            </w:r>
            <w:proofErr w:type="spellEnd"/>
            <w:r w:rsidRPr="0062527A">
              <w:rPr>
                <w:rFonts w:eastAsia="Times New Roman" w:cs="Times New Roman"/>
                <w:bCs/>
                <w:sz w:val="20"/>
                <w:lang w:val="en-GB" w:eastAsia="en-US"/>
              </w:rPr>
              <w:t xml:space="preserve"> this reporting three forms of SFMOs are distinguished: State budget financed organisations/units; State owned organisations/enterprises/companies; and Non-state entities.</w:t>
            </w:r>
          </w:p>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Explanatory notes:</w:t>
            </w:r>
          </w:p>
          <w:p w:rsidR="0062527A" w:rsidRPr="0062527A" w:rsidRDefault="0062527A" w:rsidP="0062527A">
            <w:pPr>
              <w:numPr>
                <w:ilvl w:val="0"/>
                <w:numId w:val="15"/>
              </w:numPr>
              <w:ind w:left="426" w:hanging="426"/>
              <w:contextualSpacing/>
              <w:rPr>
                <w:rFonts w:eastAsia="Times New Roman" w:cs="Times New Roman"/>
                <w:sz w:val="20"/>
                <w:szCs w:val="24"/>
                <w:lang w:val="en-GB" w:eastAsia="en-US"/>
              </w:rPr>
            </w:pPr>
            <w:r w:rsidRPr="0062527A">
              <w:rPr>
                <w:rFonts w:eastAsia="Times New Roman" w:cs="Times New Roman"/>
                <w:sz w:val="20"/>
                <w:szCs w:val="24"/>
                <w:lang w:val="en-GB" w:eastAsia="en-US"/>
              </w:rPr>
              <w:t>Please see the definition of Forest Management at Reporting Form 1.</w:t>
            </w:r>
          </w:p>
          <w:p w:rsidR="0062527A" w:rsidRPr="0062527A" w:rsidRDefault="0062527A" w:rsidP="0062527A">
            <w:pPr>
              <w:numPr>
                <w:ilvl w:val="0"/>
                <w:numId w:val="15"/>
              </w:numPr>
              <w:ind w:left="426" w:hanging="426"/>
              <w:contextualSpacing/>
              <w:rPr>
                <w:rFonts w:eastAsia="Times New Roman" w:cs="Times New Roman"/>
                <w:sz w:val="20"/>
                <w:szCs w:val="24"/>
                <w:lang w:val="en-GB" w:eastAsia="en-US"/>
              </w:rPr>
            </w:pPr>
            <w:r w:rsidRPr="0062527A">
              <w:rPr>
                <w:rFonts w:eastAsia="Times New Roman" w:cs="Times New Roman"/>
                <w:sz w:val="20"/>
                <w:szCs w:val="24"/>
                <w:lang w:val="en-GB" w:eastAsia="en-US"/>
              </w:rPr>
              <w:t>The forest management organisation is not necessarily the Forest Management Decision Maker. Please see the definition of Forest Management Decision Maker at Reporting Form 1.</w:t>
            </w:r>
          </w:p>
          <w:tbl>
            <w:tblPr>
              <w:tblW w:w="5000" w:type="pct"/>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5"/>
            </w:tblGrid>
            <w:tr w:rsidR="0062527A" w:rsidRPr="00A41E82" w:rsidTr="004E6E2E">
              <w:tc>
                <w:tcPr>
                  <w:tcW w:w="5000" w:type="pct"/>
                  <w:shd w:val="clear" w:color="auto" w:fill="B8CCE4"/>
                </w:tcPr>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STATE BUDGET FINANCED ORGANISATIONS/UNITS</w:t>
                  </w:r>
                </w:p>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Forest management organisations that are funded through the state budget. The state budget financing is provided by the state on national or sub-national level and available on a regular basis (e.g. each year). </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12"/>
                    </w:numPr>
                    <w:autoSpaceDE w:val="0"/>
                    <w:autoSpaceDN w:val="0"/>
                    <w:adjustRightInd w:val="0"/>
                    <w:ind w:left="459" w:hanging="459"/>
                    <w:contextualSpacing/>
                    <w:rPr>
                      <w:rFonts w:eastAsia="Times New Roman" w:cs="Times New Roman"/>
                      <w:bCs/>
                      <w:sz w:val="20"/>
                      <w:lang w:val="en-GB" w:eastAsia="en-US"/>
                    </w:rPr>
                  </w:pPr>
                  <w:r w:rsidRPr="0062527A">
                    <w:rPr>
                      <w:rFonts w:eastAsia="Times New Roman" w:cs="Times New Roman"/>
                      <w:bCs/>
                      <w:sz w:val="20"/>
                      <w:lang w:val="en-GB" w:eastAsia="en-US"/>
                    </w:rPr>
                    <w:t>Revenues produced by the forest management are not available to the forest management organisation but returned to the state budget.</w:t>
                  </w:r>
                </w:p>
                <w:p w:rsidR="0062527A" w:rsidRPr="0062527A" w:rsidRDefault="0062527A" w:rsidP="0062527A">
                  <w:pPr>
                    <w:numPr>
                      <w:ilvl w:val="0"/>
                      <w:numId w:val="12"/>
                    </w:numPr>
                    <w:autoSpaceDE w:val="0"/>
                    <w:autoSpaceDN w:val="0"/>
                    <w:adjustRightInd w:val="0"/>
                    <w:ind w:left="459" w:hanging="459"/>
                    <w:contextualSpacing/>
                    <w:rPr>
                      <w:rFonts w:eastAsia="Times New Roman" w:cs="Times New Roman"/>
                      <w:bCs/>
                      <w:sz w:val="20"/>
                      <w:lang w:val="en-GB" w:eastAsia="en-US"/>
                    </w:rPr>
                  </w:pPr>
                  <w:r w:rsidRPr="0062527A">
                    <w:rPr>
                      <w:rFonts w:eastAsia="Times New Roman" w:cs="Times New Roman"/>
                      <w:bCs/>
                      <w:sz w:val="20"/>
                      <w:lang w:val="en-GB" w:eastAsia="en-US"/>
                    </w:rPr>
                    <w:t>The forest management organisation might benefit from direct and indirect subsidies.</w:t>
                  </w:r>
                </w:p>
                <w:p w:rsidR="0062527A" w:rsidRPr="0062527A" w:rsidRDefault="0062527A" w:rsidP="0062527A">
                  <w:pPr>
                    <w:numPr>
                      <w:ilvl w:val="0"/>
                      <w:numId w:val="12"/>
                    </w:numPr>
                    <w:autoSpaceDE w:val="0"/>
                    <w:autoSpaceDN w:val="0"/>
                    <w:adjustRightInd w:val="0"/>
                    <w:ind w:left="459" w:hanging="459"/>
                    <w:contextualSpacing/>
                    <w:rPr>
                      <w:rFonts w:eastAsia="Times New Roman" w:cs="Times New Roman"/>
                      <w:bCs/>
                      <w:sz w:val="20"/>
                      <w:lang w:val="en-GB" w:eastAsia="en-US"/>
                    </w:rPr>
                  </w:pPr>
                  <w:r w:rsidRPr="0062527A">
                    <w:rPr>
                      <w:rFonts w:eastAsia="Times New Roman" w:cs="Times New Roman"/>
                      <w:bCs/>
                      <w:sz w:val="20"/>
                      <w:lang w:val="en-GB" w:eastAsia="en-US"/>
                    </w:rPr>
                    <w:t xml:space="preserve">Forest management organisation doesn’t own forests and only manages them as a state property. </w:t>
                  </w:r>
                </w:p>
              </w:tc>
            </w:tr>
            <w:tr w:rsidR="0062527A" w:rsidRPr="00A41E82" w:rsidTr="004E6E2E">
              <w:tc>
                <w:tcPr>
                  <w:tcW w:w="5000" w:type="pct"/>
                  <w:shd w:val="clear" w:color="auto" w:fill="B8CCE4"/>
                </w:tcPr>
                <w:p w:rsidR="0062527A" w:rsidRPr="0062527A" w:rsidRDefault="0062527A" w:rsidP="0062527A">
                  <w:pPr>
                    <w:rPr>
                      <w:rFonts w:eastAsia="Times New Roman" w:cs="Times New Roman"/>
                      <w:b/>
                      <w:bCs/>
                      <w:sz w:val="20"/>
                      <w:lang w:val="en-GB" w:eastAsia="en-US"/>
                    </w:rPr>
                  </w:pP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STATE OWNED ORGANISATIONS/ENTERPRISES/COMPANIES</w:t>
                  </w:r>
                </w:p>
                <w:p w:rsidR="0062527A" w:rsidRPr="0062527A" w:rsidRDefault="0062527A" w:rsidP="0062527A">
                  <w:pPr>
                    <w:rPr>
                      <w:rFonts w:eastAsia="Times New Roman" w:cs="Times New Roman"/>
                      <w:b/>
                      <w:bCs/>
                      <w:color w:val="000000"/>
                      <w:sz w:val="20"/>
                      <w:lang w:val="en-GB" w:eastAsia="en-US"/>
                    </w:rPr>
                  </w:pPr>
                  <w:r w:rsidRPr="0062527A">
                    <w:rPr>
                      <w:rFonts w:eastAsia="Times New Roman" w:cs="Times New Roman"/>
                      <w:bCs/>
                      <w:sz w:val="20"/>
                      <w:lang w:val="en-GB" w:eastAsia="en-US"/>
                    </w:rPr>
                    <w:t xml:space="preserve">Comprises forest management organisations of various legal statuses that function as state owned enterprises, public law companies, limited companies, etc. Their finances are generally independent from the state budget. </w:t>
                  </w:r>
                  <w:proofErr w:type="spellStart"/>
                  <w:r w:rsidRPr="0062527A">
                    <w:rPr>
                      <w:rFonts w:eastAsia="Times New Roman" w:cs="Times New Roman"/>
                      <w:bCs/>
                      <w:sz w:val="20"/>
                      <w:lang w:val="en-GB" w:eastAsia="en-US"/>
                    </w:rPr>
                    <w:t>Theygenerate</w:t>
                  </w:r>
                  <w:proofErr w:type="spellEnd"/>
                  <w:r w:rsidRPr="0062527A">
                    <w:rPr>
                      <w:rFonts w:eastAsia="Times New Roman" w:cs="Times New Roman"/>
                      <w:bCs/>
                      <w:sz w:val="20"/>
                      <w:lang w:val="en-GB" w:eastAsia="en-US"/>
                    </w:rPr>
                    <w:t xml:space="preserve"> their own income from managing the state property to cover the accumulating costs. These forest management organisations are detached from the government administration system and act as independent organisations (like companies) however, the state as the owner/shareholder has significant control (supervision) over the forest management organisation.</w:t>
                  </w: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13"/>
                    </w:numPr>
                    <w:ind w:left="459" w:hanging="425"/>
                    <w:contextualSpacing/>
                    <w:rPr>
                      <w:rFonts w:eastAsia="Times New Roman" w:cs="Times New Roman"/>
                      <w:b/>
                      <w:bCs/>
                      <w:sz w:val="20"/>
                      <w:lang w:val="en-GB" w:eastAsia="en-US"/>
                    </w:rPr>
                  </w:pPr>
                  <w:r w:rsidRPr="0062527A">
                    <w:rPr>
                      <w:rFonts w:eastAsia="Times New Roman" w:cs="Times New Roman"/>
                      <w:bCs/>
                      <w:sz w:val="20"/>
                      <w:lang w:val="en-GB" w:eastAsia="en-US"/>
                    </w:rPr>
                    <w:t>A state owned enterprise/organisation might pursue commercial as well as non-commercial goals.</w:t>
                  </w:r>
                </w:p>
                <w:p w:rsidR="0062527A" w:rsidRPr="0062527A" w:rsidRDefault="0062527A" w:rsidP="0062527A">
                  <w:pPr>
                    <w:numPr>
                      <w:ilvl w:val="0"/>
                      <w:numId w:val="13"/>
                    </w:numPr>
                    <w:ind w:left="459" w:hanging="425"/>
                    <w:contextualSpacing/>
                    <w:rPr>
                      <w:rFonts w:eastAsia="Times New Roman" w:cs="Times New Roman"/>
                      <w:bCs/>
                      <w:sz w:val="20"/>
                      <w:lang w:val="en-GB" w:eastAsia="en-US"/>
                    </w:rPr>
                  </w:pPr>
                  <w:r w:rsidRPr="0062527A">
                    <w:rPr>
                      <w:rFonts w:eastAsia="Times New Roman" w:cs="Times New Roman"/>
                      <w:bCs/>
                      <w:sz w:val="20"/>
                      <w:lang w:val="en-GB" w:eastAsia="en-US"/>
                    </w:rPr>
                    <w:t>The forest management organisation transfers dividends or other contributions in cash to the state budget on a regular basis (e.g. every month). Subsidies for certain services might be provided to the organisation.</w:t>
                  </w:r>
                </w:p>
                <w:p w:rsidR="0062527A" w:rsidRPr="0062527A" w:rsidRDefault="0062527A" w:rsidP="0062527A">
                  <w:pPr>
                    <w:numPr>
                      <w:ilvl w:val="0"/>
                      <w:numId w:val="13"/>
                    </w:numPr>
                    <w:ind w:left="459" w:hanging="425"/>
                    <w:contextualSpacing/>
                    <w:rPr>
                      <w:rFonts w:eastAsia="Times New Roman" w:cs="Times New Roman"/>
                      <w:bCs/>
                      <w:sz w:val="20"/>
                      <w:lang w:val="en-GB" w:eastAsia="en-US"/>
                    </w:rPr>
                  </w:pPr>
                  <w:r w:rsidRPr="0062527A">
                    <w:rPr>
                      <w:rFonts w:eastAsia="Times New Roman" w:cs="Times New Roman"/>
                      <w:bCs/>
                      <w:sz w:val="20"/>
                      <w:lang w:val="en-GB" w:eastAsia="en-US"/>
                    </w:rPr>
                    <w:t>Forest is not owned by the described forest management organisation but only managed.</w:t>
                  </w:r>
                </w:p>
              </w:tc>
            </w:tr>
            <w:tr w:rsidR="0062527A" w:rsidRPr="00A41E82" w:rsidTr="004E6E2E">
              <w:tc>
                <w:tcPr>
                  <w:tcW w:w="5000" w:type="pct"/>
                  <w:shd w:val="clear" w:color="auto" w:fill="B8CCE4"/>
                </w:tcPr>
                <w:p w:rsidR="0062527A" w:rsidRPr="0062527A" w:rsidRDefault="0062527A" w:rsidP="0062527A">
                  <w:pPr>
                    <w:rPr>
                      <w:rFonts w:eastAsia="Times New Roman" w:cs="Times New Roman"/>
                      <w:b/>
                      <w:bCs/>
                      <w:sz w:val="20"/>
                      <w:lang w:val="en-GB" w:eastAsia="en-US"/>
                    </w:rPr>
                  </w:pP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NON-STATE ENTITIES</w:t>
                  </w:r>
                </w:p>
                <w:p w:rsidR="0062527A" w:rsidRPr="0062527A" w:rsidRDefault="0062527A" w:rsidP="0062527A">
                  <w:pPr>
                    <w:rPr>
                      <w:rFonts w:eastAsia="Times New Roman" w:cs="Times New Roman"/>
                      <w:bCs/>
                      <w:sz w:val="20"/>
                      <w:lang w:val="en-GB" w:eastAsia="en-US"/>
                    </w:rPr>
                  </w:pPr>
                  <w:r w:rsidRPr="0062527A">
                    <w:rPr>
                      <w:rFonts w:eastAsia="Times New Roman" w:cs="Times New Roman"/>
                      <w:bCs/>
                      <w:sz w:val="20"/>
                      <w:lang w:val="en-GB" w:eastAsia="en-US"/>
                    </w:rPr>
                    <w:t xml:space="preserve">Forest management organisations that manage state owned forest land based on lease or rental contracts and provide services to private business entities and receive funding in return. </w:t>
                  </w:r>
                </w:p>
                <w:p w:rsidR="0062527A" w:rsidRPr="0062527A" w:rsidRDefault="0062527A" w:rsidP="0062527A">
                  <w:pPr>
                    <w:rPr>
                      <w:rFonts w:eastAsia="Times New Roman" w:cs="Times New Roman"/>
                      <w:b/>
                      <w:bCs/>
                      <w:sz w:val="20"/>
                      <w:lang w:val="en-GB" w:eastAsia="en-US"/>
                    </w:rPr>
                  </w:pPr>
                  <w:r w:rsidRPr="0062527A">
                    <w:rPr>
                      <w:rFonts w:eastAsia="Times New Roman" w:cs="Times New Roman"/>
                      <w:b/>
                      <w:bCs/>
                      <w:sz w:val="20"/>
                      <w:lang w:val="en-GB" w:eastAsia="en-US"/>
                    </w:rPr>
                    <w:t>Explanatory notes:</w:t>
                  </w:r>
                </w:p>
                <w:p w:rsidR="0062527A" w:rsidRPr="0062527A" w:rsidRDefault="0062527A" w:rsidP="0062527A">
                  <w:pPr>
                    <w:numPr>
                      <w:ilvl w:val="0"/>
                      <w:numId w:val="14"/>
                    </w:numPr>
                    <w:ind w:left="459" w:hanging="425"/>
                    <w:contextualSpacing/>
                    <w:rPr>
                      <w:rFonts w:eastAsia="Times New Roman" w:cs="Times New Roman"/>
                      <w:bCs/>
                      <w:sz w:val="20"/>
                      <w:lang w:val="en-GB" w:eastAsia="en-US"/>
                    </w:rPr>
                  </w:pPr>
                  <w:r w:rsidRPr="0062527A">
                    <w:rPr>
                      <w:rFonts w:eastAsia="Times New Roman" w:cs="Times New Roman"/>
                      <w:bCs/>
                      <w:sz w:val="20"/>
                      <w:lang w:val="en-GB" w:eastAsia="en-US"/>
                    </w:rPr>
                    <w:t>The forest management organisation could be a part or branch of a private company and might pursue commercial as well as non-commercial goals.</w:t>
                  </w:r>
                </w:p>
                <w:p w:rsidR="0062527A" w:rsidRPr="0062527A" w:rsidRDefault="0062527A" w:rsidP="0062527A">
                  <w:pPr>
                    <w:numPr>
                      <w:ilvl w:val="0"/>
                      <w:numId w:val="14"/>
                    </w:numPr>
                    <w:ind w:left="459" w:hanging="425"/>
                    <w:contextualSpacing/>
                    <w:rPr>
                      <w:rFonts w:eastAsia="Times New Roman" w:cs="Times New Roman"/>
                      <w:bCs/>
                      <w:sz w:val="20"/>
                      <w:lang w:val="en-GB" w:eastAsia="en-US"/>
                    </w:rPr>
                  </w:pPr>
                  <w:r w:rsidRPr="0062527A">
                    <w:rPr>
                      <w:rFonts w:eastAsia="Times New Roman" w:cs="Times New Roman"/>
                      <w:bCs/>
                      <w:sz w:val="20"/>
                      <w:lang w:val="en-GB" w:eastAsia="en-US"/>
                    </w:rPr>
                    <w:t>The forest management organisation may pay a rent fee to the state budget on the state property used. Subsidies for certain services might be provided by the state to the organisation for pursuing non-commercial goals.</w:t>
                  </w:r>
                </w:p>
                <w:p w:rsidR="0062527A" w:rsidRPr="0062527A" w:rsidRDefault="0062527A" w:rsidP="0062527A">
                  <w:pPr>
                    <w:numPr>
                      <w:ilvl w:val="0"/>
                      <w:numId w:val="14"/>
                    </w:numPr>
                    <w:ind w:left="459" w:hanging="425"/>
                    <w:contextualSpacing/>
                    <w:rPr>
                      <w:rFonts w:eastAsia="Times New Roman" w:cs="Times New Roman"/>
                      <w:bCs/>
                      <w:sz w:val="20"/>
                      <w:lang w:val="en-GB" w:eastAsia="en-US"/>
                    </w:rPr>
                  </w:pPr>
                  <w:r w:rsidRPr="0062527A">
                    <w:rPr>
                      <w:rFonts w:eastAsia="Times New Roman" w:cs="Times New Roman"/>
                      <w:bCs/>
                      <w:sz w:val="20"/>
                      <w:lang w:val="en-GB" w:eastAsia="en-US"/>
                    </w:rPr>
                    <w:t>Forest is not owned by the described forest management organisation.</w:t>
                  </w:r>
                </w:p>
              </w:tc>
            </w:tr>
          </w:tbl>
          <w:p w:rsidR="0062527A" w:rsidRPr="0062527A" w:rsidRDefault="0062527A" w:rsidP="0062527A">
            <w:pPr>
              <w:rPr>
                <w:rFonts w:eastAsia="Times New Roman" w:cs="Times New Roman"/>
                <w:sz w:val="20"/>
                <w:szCs w:val="24"/>
                <w:lang w:val="en-GB" w:eastAsia="en-US"/>
              </w:rPr>
            </w:pPr>
          </w:p>
        </w:tc>
      </w:tr>
    </w:tbl>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sz w:val="22"/>
          <w:szCs w:val="22"/>
          <w:lang w:val="en-GB" w:eastAsia="en-US"/>
        </w:rPr>
        <w:br w:type="page"/>
      </w:r>
      <w:r w:rsidRPr="0062527A">
        <w:rPr>
          <w:rFonts w:eastAsia="Times New Roman" w:cs="Times New Roman"/>
          <w:b/>
          <w:bCs/>
          <w:sz w:val="20"/>
          <w:lang w:val="en-GB" w:eastAsia="en-US"/>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62527A" w:rsidRPr="0062527A" w:rsidTr="004E6E2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4E6E2E">
        <w:trPr>
          <w:cantSplit/>
          <w:trHeight w:val="245"/>
        </w:trPr>
        <w:tc>
          <w:tcPr>
            <w:tcW w:w="2651"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34"/>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b/>
          <w:sz w:val="20"/>
          <w:szCs w:val="22"/>
          <w:lang w:val="en-GB" w:eastAsia="en-US"/>
        </w:rPr>
      </w:pPr>
    </w:p>
    <w:p w:rsidR="0062527A" w:rsidRPr="00683C27" w:rsidRDefault="0062527A" w:rsidP="0062527A">
      <w:pPr>
        <w:jc w:val="both"/>
        <w:rPr>
          <w:rFonts w:eastAsia="Times New Roman" w:cs="Times New Roman"/>
          <w:b/>
          <w:sz w:val="20"/>
          <w:szCs w:val="22"/>
          <w:lang w:val="en-US" w:eastAsia="en-US"/>
        </w:rPr>
      </w:pPr>
      <w:r w:rsidRPr="0062527A">
        <w:rPr>
          <w:rFonts w:eastAsia="Times New Roman" w:cs="Times New Roman"/>
          <w:b/>
          <w:sz w:val="20"/>
          <w:szCs w:val="22"/>
          <w:lang w:val="en-GB" w:eastAsia="en-US"/>
        </w:rPr>
        <w:t>Table 6: State forests management organisations in 201</w:t>
      </w:r>
      <w:r w:rsidR="00683C27" w:rsidRPr="00683C27">
        <w:rPr>
          <w:rFonts w:eastAsia="Times New Roman" w:cs="Times New Roman"/>
          <w:b/>
          <w:sz w:val="20"/>
          <w:szCs w:val="22"/>
          <w:lang w:val="en-US" w:eastAsia="en-US"/>
        </w:rPr>
        <w:t>4</w:t>
      </w:r>
    </w:p>
    <w:tbl>
      <w:tblPr>
        <w:tblW w:w="4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48"/>
        <w:gridCol w:w="1078"/>
        <w:gridCol w:w="1082"/>
        <w:gridCol w:w="991"/>
        <w:gridCol w:w="899"/>
        <w:gridCol w:w="899"/>
        <w:gridCol w:w="901"/>
        <w:gridCol w:w="720"/>
        <w:gridCol w:w="898"/>
      </w:tblGrid>
      <w:tr w:rsidR="0062527A" w:rsidRPr="0062527A" w:rsidTr="00E31F8F">
        <w:trPr>
          <w:cantSplit/>
          <w:trHeight w:val="701"/>
        </w:trPr>
        <w:tc>
          <w:tcPr>
            <w:tcW w:w="615" w:type="pct"/>
            <w:vMerge w:val="restart"/>
            <w:shd w:val="clear" w:color="auto" w:fill="B8CCE4"/>
            <w:vAlign w:val="center"/>
          </w:tcPr>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Main management level</w:t>
            </w:r>
          </w:p>
        </w:tc>
        <w:tc>
          <w:tcPr>
            <w:tcW w:w="1268" w:type="pct"/>
            <w:gridSpan w:val="2"/>
            <w:shd w:val="clear" w:color="auto" w:fill="B8CCE4"/>
            <w:vAlign w:val="center"/>
          </w:tcPr>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State budget financed organisations/units</w:t>
            </w:r>
          </w:p>
        </w:tc>
        <w:tc>
          <w:tcPr>
            <w:tcW w:w="1110" w:type="pct"/>
            <w:gridSpan w:val="2"/>
            <w:shd w:val="clear" w:color="auto" w:fill="B8CCE4"/>
            <w:vAlign w:val="center"/>
          </w:tcPr>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State owned organisations/enterprises/companies</w:t>
            </w:r>
          </w:p>
        </w:tc>
        <w:tc>
          <w:tcPr>
            <w:tcW w:w="1057" w:type="pct"/>
            <w:gridSpan w:val="2"/>
            <w:shd w:val="clear" w:color="auto" w:fill="B8CCE4"/>
            <w:vAlign w:val="center"/>
          </w:tcPr>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Non-state entities</w:t>
            </w:r>
          </w:p>
        </w:tc>
        <w:tc>
          <w:tcPr>
            <w:tcW w:w="950" w:type="pct"/>
            <w:gridSpan w:val="2"/>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szCs w:val="24"/>
                <w:lang w:val="en-GB" w:eastAsia="en-US"/>
              </w:rPr>
            </w:pPr>
            <w:r w:rsidRPr="0062527A">
              <w:rPr>
                <w:rFonts w:eastAsia="Times New Roman" w:cs="Times New Roman"/>
                <w:b/>
                <w:sz w:val="20"/>
                <w:szCs w:val="24"/>
                <w:lang w:val="en-GB" w:eastAsia="en-US"/>
              </w:rPr>
              <w:t>Others*</w:t>
            </w:r>
          </w:p>
        </w:tc>
      </w:tr>
      <w:tr w:rsidR="00E31F8F" w:rsidRPr="0062527A" w:rsidTr="00E31F8F">
        <w:trPr>
          <w:cantSplit/>
          <w:trHeight w:val="764"/>
        </w:trPr>
        <w:tc>
          <w:tcPr>
            <w:tcW w:w="615" w:type="pct"/>
            <w:vMerge/>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p>
        </w:tc>
        <w:tc>
          <w:tcPr>
            <w:tcW w:w="633" w:type="pct"/>
            <w:shd w:val="clear" w:color="auto" w:fill="B8CCE4"/>
          </w:tcPr>
          <w:p w:rsidR="0062527A" w:rsidRPr="0062527A" w:rsidRDefault="0062527A" w:rsidP="0062527A">
            <w:pPr>
              <w:autoSpaceDE w:val="0"/>
              <w:autoSpaceDN w:val="0"/>
              <w:adjustRightInd w:val="0"/>
              <w:rPr>
                <w:rFonts w:eastAsia="Times New Roman" w:cs="Times New Roman"/>
                <w:sz w:val="18"/>
                <w:szCs w:val="24"/>
                <w:lang w:val="en-GB" w:eastAsia="en-US"/>
              </w:rPr>
            </w:pPr>
            <w:r w:rsidRPr="0062527A">
              <w:rPr>
                <w:rFonts w:eastAsia="Times New Roman" w:cs="Times New Roman"/>
                <w:sz w:val="18"/>
                <w:szCs w:val="24"/>
                <w:lang w:val="en-GB" w:eastAsia="en-US"/>
              </w:rPr>
              <w:t>Turnover [1000 local currency]</w:t>
            </w:r>
          </w:p>
        </w:tc>
        <w:tc>
          <w:tcPr>
            <w:tcW w:w="635" w:type="pct"/>
            <w:shd w:val="clear" w:color="auto" w:fill="B8CCE4"/>
          </w:tcPr>
          <w:p w:rsidR="0062527A" w:rsidRPr="0062527A" w:rsidRDefault="0062527A" w:rsidP="0062527A">
            <w:pPr>
              <w:autoSpaceDE w:val="0"/>
              <w:autoSpaceDN w:val="0"/>
              <w:adjustRightInd w:val="0"/>
              <w:rPr>
                <w:rFonts w:eastAsia="Times New Roman" w:cs="Times New Roman"/>
                <w:sz w:val="16"/>
                <w:szCs w:val="24"/>
                <w:lang w:val="en-GB" w:eastAsia="en-US"/>
              </w:rPr>
            </w:pPr>
            <w:r w:rsidRPr="0062527A">
              <w:rPr>
                <w:rFonts w:eastAsia="Times New Roman" w:cs="Times New Roman"/>
                <w:sz w:val="18"/>
                <w:szCs w:val="24"/>
                <w:lang w:val="en-GB" w:eastAsia="en-US"/>
              </w:rPr>
              <w:t xml:space="preserve">Forest area </w:t>
            </w:r>
            <w:r w:rsidRPr="0062527A">
              <w:rPr>
                <w:rFonts w:eastAsia="Times New Roman" w:cs="Times New Roman"/>
                <w:sz w:val="16"/>
                <w:szCs w:val="24"/>
                <w:lang w:val="en-GB" w:eastAsia="en-US"/>
              </w:rPr>
              <w:t>[1000 ha]</w:t>
            </w:r>
          </w:p>
        </w:tc>
        <w:tc>
          <w:tcPr>
            <w:tcW w:w="582" w:type="pct"/>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18"/>
                <w:szCs w:val="24"/>
                <w:lang w:val="en-GB" w:eastAsia="en-US"/>
              </w:rPr>
              <w:t>Turnover [1000 local currency]</w:t>
            </w:r>
          </w:p>
        </w:tc>
        <w:tc>
          <w:tcPr>
            <w:tcW w:w="528" w:type="pct"/>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18"/>
                <w:szCs w:val="24"/>
                <w:lang w:val="en-GB" w:eastAsia="en-US"/>
              </w:rPr>
              <w:t xml:space="preserve">Forest area </w:t>
            </w:r>
            <w:r w:rsidRPr="0062527A">
              <w:rPr>
                <w:rFonts w:eastAsia="Times New Roman" w:cs="Times New Roman"/>
                <w:sz w:val="16"/>
                <w:szCs w:val="24"/>
                <w:lang w:val="en-GB" w:eastAsia="en-US"/>
              </w:rPr>
              <w:t>[1000 ha]</w:t>
            </w:r>
          </w:p>
        </w:tc>
        <w:tc>
          <w:tcPr>
            <w:tcW w:w="528" w:type="pct"/>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18"/>
                <w:szCs w:val="24"/>
                <w:lang w:val="en-GB" w:eastAsia="en-US"/>
              </w:rPr>
              <w:t>Turnover [1000 local currency]</w:t>
            </w:r>
          </w:p>
        </w:tc>
        <w:tc>
          <w:tcPr>
            <w:tcW w:w="529" w:type="pct"/>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18"/>
                <w:szCs w:val="24"/>
                <w:lang w:val="en-GB" w:eastAsia="en-US"/>
              </w:rPr>
              <w:t xml:space="preserve">Forest area </w:t>
            </w:r>
            <w:r w:rsidRPr="0062527A">
              <w:rPr>
                <w:rFonts w:eastAsia="Times New Roman" w:cs="Times New Roman"/>
                <w:sz w:val="16"/>
                <w:szCs w:val="24"/>
                <w:lang w:val="en-GB" w:eastAsia="en-US"/>
              </w:rPr>
              <w:t>[1000 ha]</w:t>
            </w:r>
          </w:p>
        </w:tc>
        <w:tc>
          <w:tcPr>
            <w:tcW w:w="423" w:type="pct"/>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18"/>
                <w:szCs w:val="24"/>
                <w:lang w:val="en-GB" w:eastAsia="en-US"/>
              </w:rPr>
              <w:t xml:space="preserve">Turnover [1000 local currency] </w:t>
            </w:r>
          </w:p>
        </w:tc>
        <w:tc>
          <w:tcPr>
            <w:tcW w:w="528" w:type="pct"/>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18"/>
                <w:szCs w:val="24"/>
                <w:lang w:val="en-GB" w:eastAsia="en-US"/>
              </w:rPr>
              <w:t xml:space="preserve">Forest area </w:t>
            </w:r>
            <w:r w:rsidRPr="0062527A">
              <w:rPr>
                <w:rFonts w:eastAsia="Times New Roman" w:cs="Times New Roman"/>
                <w:sz w:val="16"/>
                <w:szCs w:val="24"/>
                <w:lang w:val="en-GB" w:eastAsia="en-US"/>
              </w:rPr>
              <w:t>[1000 ha]</w:t>
            </w:r>
          </w:p>
        </w:tc>
      </w:tr>
      <w:tr w:rsidR="00E31F8F" w:rsidRPr="0062527A" w:rsidTr="00E31F8F">
        <w:trPr>
          <w:cantSplit/>
          <w:trHeight w:val="264"/>
        </w:trPr>
        <w:tc>
          <w:tcPr>
            <w:tcW w:w="615" w:type="pct"/>
            <w:vAlign w:val="center"/>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z w:val="20"/>
                <w:szCs w:val="24"/>
                <w:lang w:val="en-GB" w:eastAsia="en-US"/>
              </w:rPr>
              <w:t>National level</w:t>
            </w:r>
          </w:p>
        </w:tc>
        <w:tc>
          <w:tcPr>
            <w:tcW w:w="633" w:type="pct"/>
            <w:vAlign w:val="center"/>
          </w:tcPr>
          <w:p w:rsidR="0062527A" w:rsidRPr="0049048A" w:rsidRDefault="0049048A" w:rsidP="0049048A">
            <w:pPr>
              <w:autoSpaceDE w:val="0"/>
              <w:autoSpaceDN w:val="0"/>
              <w:adjustRightInd w:val="0"/>
              <w:jc w:val="right"/>
              <w:rPr>
                <w:rFonts w:eastAsia="Times New Roman" w:cs="Times New Roman"/>
                <w:sz w:val="20"/>
                <w:szCs w:val="24"/>
                <w:lang w:eastAsia="en-US"/>
              </w:rPr>
            </w:pPr>
            <w:r>
              <w:rPr>
                <w:rFonts w:eastAsia="Times New Roman" w:cs="Times New Roman"/>
                <w:sz w:val="20"/>
                <w:szCs w:val="24"/>
                <w:lang w:eastAsia="en-US"/>
              </w:rPr>
              <w:t>24784</w:t>
            </w:r>
          </w:p>
        </w:tc>
        <w:tc>
          <w:tcPr>
            <w:tcW w:w="635" w:type="pct"/>
            <w:vAlign w:val="center"/>
          </w:tcPr>
          <w:p w:rsidR="0062527A" w:rsidRPr="0062527A" w:rsidRDefault="00683C27" w:rsidP="0062527A">
            <w:pPr>
              <w:autoSpaceDE w:val="0"/>
              <w:autoSpaceDN w:val="0"/>
              <w:adjustRightInd w:val="0"/>
              <w:jc w:val="right"/>
              <w:rPr>
                <w:rFonts w:eastAsia="Times New Roman" w:cs="Times New Roman"/>
                <w:sz w:val="20"/>
                <w:szCs w:val="24"/>
                <w:lang w:val="en-GB" w:eastAsia="en-US"/>
              </w:rPr>
            </w:pPr>
            <w:r w:rsidRPr="00E7485C">
              <w:rPr>
                <w:rFonts w:eastAsia="Times New Roman" w:cs="Times New Roman"/>
                <w:bCs/>
                <w:iCs/>
                <w:sz w:val="20"/>
                <w:lang w:eastAsia="en-US"/>
              </w:rPr>
              <w:t>814930.5</w:t>
            </w:r>
          </w:p>
        </w:tc>
        <w:tc>
          <w:tcPr>
            <w:tcW w:w="582"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9"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423"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r>
      <w:tr w:rsidR="00E31F8F" w:rsidRPr="0062527A" w:rsidTr="00E31F8F">
        <w:trPr>
          <w:cantSplit/>
          <w:trHeight w:val="273"/>
        </w:trPr>
        <w:tc>
          <w:tcPr>
            <w:tcW w:w="615" w:type="pct"/>
            <w:vAlign w:val="center"/>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Sub-national level</w:t>
            </w:r>
          </w:p>
        </w:tc>
        <w:tc>
          <w:tcPr>
            <w:tcW w:w="633" w:type="pct"/>
            <w:vAlign w:val="center"/>
          </w:tcPr>
          <w:p w:rsidR="0062527A" w:rsidRPr="00683C27" w:rsidRDefault="00683C27" w:rsidP="0062527A">
            <w:pPr>
              <w:autoSpaceDE w:val="0"/>
              <w:autoSpaceDN w:val="0"/>
              <w:adjustRightInd w:val="0"/>
              <w:jc w:val="right"/>
              <w:rPr>
                <w:rFonts w:eastAsia="Times New Roman" w:cs="Times New Roman"/>
                <w:sz w:val="20"/>
                <w:szCs w:val="24"/>
                <w:lang w:eastAsia="en-US"/>
              </w:rPr>
            </w:pPr>
            <w:r>
              <w:rPr>
                <w:rFonts w:eastAsia="Times New Roman" w:cs="Times New Roman"/>
                <w:sz w:val="20"/>
                <w:szCs w:val="24"/>
                <w:lang w:eastAsia="en-US"/>
              </w:rPr>
              <w:t>12382</w:t>
            </w:r>
          </w:p>
        </w:tc>
        <w:tc>
          <w:tcPr>
            <w:tcW w:w="635"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82"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9"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423"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r>
      <w:tr w:rsidR="00E31F8F" w:rsidRPr="0062527A" w:rsidTr="00E31F8F">
        <w:trPr>
          <w:cantSplit/>
          <w:trHeight w:val="273"/>
        </w:trPr>
        <w:tc>
          <w:tcPr>
            <w:tcW w:w="615" w:type="pct"/>
            <w:vAlign w:val="center"/>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Local level</w:t>
            </w:r>
          </w:p>
        </w:tc>
        <w:tc>
          <w:tcPr>
            <w:tcW w:w="633" w:type="pct"/>
            <w:vAlign w:val="center"/>
          </w:tcPr>
          <w:p w:rsidR="0062527A" w:rsidRPr="00683C27" w:rsidRDefault="00683C27" w:rsidP="0062527A">
            <w:pPr>
              <w:autoSpaceDE w:val="0"/>
              <w:autoSpaceDN w:val="0"/>
              <w:adjustRightInd w:val="0"/>
              <w:jc w:val="right"/>
              <w:rPr>
                <w:rFonts w:eastAsia="Times New Roman" w:cs="Times New Roman"/>
                <w:sz w:val="20"/>
                <w:szCs w:val="24"/>
                <w:lang w:eastAsia="en-US"/>
              </w:rPr>
            </w:pPr>
            <w:r>
              <w:rPr>
                <w:rFonts w:eastAsia="Times New Roman" w:cs="Times New Roman"/>
                <w:sz w:val="20"/>
                <w:szCs w:val="24"/>
                <w:lang w:eastAsia="en-US"/>
              </w:rPr>
              <w:t>26276</w:t>
            </w:r>
          </w:p>
        </w:tc>
        <w:tc>
          <w:tcPr>
            <w:tcW w:w="635"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82"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9"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423"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528" w:type="pct"/>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r>
    </w:tbl>
    <w:p w:rsidR="0062527A" w:rsidRPr="0062527A" w:rsidRDefault="0062527A" w:rsidP="0062527A">
      <w:pPr>
        <w:rPr>
          <w:rFonts w:eastAsia="Times New Roman" w:cs="Times New Roman"/>
          <w:sz w:val="24"/>
          <w:szCs w:val="24"/>
          <w:lang w:val="en-GB" w:eastAsia="en-US"/>
        </w:rPr>
      </w:pPr>
      <w:proofErr w:type="gramStart"/>
      <w:r w:rsidRPr="0062527A">
        <w:rPr>
          <w:rFonts w:eastAsia="Times New Roman" w:cs="Times New Roman"/>
          <w:i/>
          <w:sz w:val="18"/>
          <w:szCs w:val="22"/>
          <w:lang w:val="en-GB" w:eastAsia="en-US"/>
        </w:rPr>
        <w:t>*Please</w:t>
      </w:r>
      <w:proofErr w:type="gramEnd"/>
      <w:r w:rsidRPr="0062527A">
        <w:rPr>
          <w:rFonts w:eastAsia="Times New Roman" w:cs="Times New Roman"/>
          <w:i/>
          <w:sz w:val="18"/>
          <w:szCs w:val="22"/>
          <w:lang w:val="en-GB" w:eastAsia="en-US"/>
        </w:rPr>
        <w:t xml:space="preserve"> provide the appropriate definition for other state forest management organisations in the country comments.</w:t>
      </w:r>
    </w:p>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6 category</w:t>
            </w:r>
          </w:p>
        </w:tc>
        <w:tc>
          <w:tcPr>
            <w:tcW w:w="5754" w:type="dxa"/>
            <w:shd w:val="clear" w:color="auto" w:fill="B8CCE4"/>
          </w:tcPr>
          <w:p w:rsidR="0062527A" w:rsidRPr="0062527A" w:rsidRDefault="0062527A" w:rsidP="00D25607">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D25607" w:rsidRPr="00A41E82" w:rsidTr="001D4351">
        <w:trPr>
          <w:trHeight w:val="226"/>
        </w:trPr>
        <w:tc>
          <w:tcPr>
            <w:tcW w:w="2718" w:type="dxa"/>
            <w:shd w:val="clear" w:color="auto" w:fill="auto"/>
            <w:vAlign w:val="center"/>
          </w:tcPr>
          <w:p w:rsidR="00D25607" w:rsidRPr="00683C27" w:rsidRDefault="00D25607" w:rsidP="001D4351">
            <w:pPr>
              <w:autoSpaceDE w:val="0"/>
              <w:autoSpaceDN w:val="0"/>
              <w:adjustRightInd w:val="0"/>
              <w:rPr>
                <w:rFonts w:eastAsia="Times New Roman" w:cs="Times New Roman"/>
                <w:sz w:val="20"/>
                <w:szCs w:val="24"/>
                <w:lang w:val="en-GB" w:eastAsia="en-US"/>
              </w:rPr>
            </w:pPr>
            <w:r w:rsidRPr="00683C27">
              <w:rPr>
                <w:rFonts w:eastAsia="Times New Roman" w:cs="Times New Roman"/>
                <w:sz w:val="20"/>
                <w:szCs w:val="24"/>
                <w:lang w:val="en-GB" w:eastAsia="en-US"/>
              </w:rPr>
              <w:t>National level</w:t>
            </w:r>
          </w:p>
        </w:tc>
        <w:tc>
          <w:tcPr>
            <w:tcW w:w="5754" w:type="dxa"/>
            <w:shd w:val="clear" w:color="auto" w:fill="auto"/>
          </w:tcPr>
          <w:p w:rsidR="00D25607" w:rsidRPr="00683C27" w:rsidRDefault="00D25607" w:rsidP="0062527A">
            <w:pPr>
              <w:autoSpaceDE w:val="0"/>
              <w:autoSpaceDN w:val="0"/>
              <w:adjustRightInd w:val="0"/>
              <w:rPr>
                <w:rFonts w:eastAsia="Times New Roman" w:cs="Times New Roman"/>
                <w:bCs/>
                <w:sz w:val="20"/>
                <w:lang w:val="en-GB" w:eastAsia="en-US"/>
              </w:rPr>
            </w:pPr>
            <w:proofErr w:type="gramStart"/>
            <w:r w:rsidRPr="00683C27">
              <w:rPr>
                <w:rFonts w:eastAsia="Times New Roman" w:cs="Times New Roman"/>
                <w:bCs/>
                <w:sz w:val="20"/>
                <w:lang w:val="en-GB" w:eastAsia="en-US"/>
              </w:rPr>
              <w:t>the</w:t>
            </w:r>
            <w:proofErr w:type="gramEnd"/>
            <w:r w:rsidRPr="00683C27">
              <w:rPr>
                <w:rFonts w:eastAsia="Times New Roman" w:cs="Times New Roman"/>
                <w:bCs/>
                <w:sz w:val="20"/>
                <w:lang w:val="en-GB" w:eastAsia="en-US"/>
              </w:rPr>
              <w:t xml:space="preserve"> Federal Forestry Agency, research and planning forestry institutions.</w:t>
            </w:r>
          </w:p>
        </w:tc>
      </w:tr>
      <w:tr w:rsidR="00D25607" w:rsidRPr="00A41E82" w:rsidTr="001D4351">
        <w:trPr>
          <w:trHeight w:val="226"/>
        </w:trPr>
        <w:tc>
          <w:tcPr>
            <w:tcW w:w="2718" w:type="dxa"/>
            <w:shd w:val="clear" w:color="auto" w:fill="auto"/>
            <w:vAlign w:val="center"/>
          </w:tcPr>
          <w:p w:rsidR="00D25607" w:rsidRPr="00683C27" w:rsidRDefault="00D25607" w:rsidP="001D4351">
            <w:pPr>
              <w:autoSpaceDE w:val="0"/>
              <w:autoSpaceDN w:val="0"/>
              <w:adjustRightInd w:val="0"/>
              <w:rPr>
                <w:rFonts w:eastAsia="Times New Roman" w:cs="Times New Roman"/>
                <w:bCs/>
                <w:sz w:val="20"/>
                <w:lang w:val="en-GB" w:eastAsia="en-US"/>
              </w:rPr>
            </w:pPr>
            <w:r w:rsidRPr="00683C27">
              <w:rPr>
                <w:rFonts w:eastAsia="Times New Roman" w:cs="Times New Roman"/>
                <w:bCs/>
                <w:sz w:val="20"/>
                <w:lang w:val="en-GB" w:eastAsia="en-US"/>
              </w:rPr>
              <w:t>Sub-national level</w:t>
            </w:r>
          </w:p>
        </w:tc>
        <w:tc>
          <w:tcPr>
            <w:tcW w:w="5754" w:type="dxa"/>
            <w:shd w:val="clear" w:color="auto" w:fill="auto"/>
          </w:tcPr>
          <w:p w:rsidR="00D25607" w:rsidRPr="00683C27" w:rsidRDefault="00D25607" w:rsidP="00D25607">
            <w:pPr>
              <w:autoSpaceDE w:val="0"/>
              <w:autoSpaceDN w:val="0"/>
              <w:adjustRightInd w:val="0"/>
              <w:rPr>
                <w:rFonts w:eastAsia="Times New Roman" w:cs="Times New Roman"/>
                <w:bCs/>
                <w:sz w:val="20"/>
                <w:lang w:val="en-GB" w:eastAsia="en-US"/>
              </w:rPr>
            </w:pPr>
            <w:r w:rsidRPr="00683C27">
              <w:rPr>
                <w:rFonts w:eastAsia="Times New Roman" w:cs="Times New Roman"/>
                <w:bCs/>
                <w:sz w:val="20"/>
                <w:lang w:val="en-GB" w:eastAsia="en-US"/>
              </w:rPr>
              <w:t xml:space="preserve">Territorial forestry agencies in the constituent entities of the Russian Federation (Executive authorities of the subjects of the Russian Federation), </w:t>
            </w:r>
          </w:p>
        </w:tc>
      </w:tr>
      <w:tr w:rsidR="00D25607" w:rsidRPr="00F33645" w:rsidTr="001D4351">
        <w:trPr>
          <w:trHeight w:val="238"/>
        </w:trPr>
        <w:tc>
          <w:tcPr>
            <w:tcW w:w="2718" w:type="dxa"/>
            <w:shd w:val="clear" w:color="auto" w:fill="auto"/>
            <w:vAlign w:val="center"/>
          </w:tcPr>
          <w:p w:rsidR="00D25607" w:rsidRPr="00683C27" w:rsidRDefault="00D25607" w:rsidP="001D4351">
            <w:pPr>
              <w:autoSpaceDE w:val="0"/>
              <w:autoSpaceDN w:val="0"/>
              <w:adjustRightInd w:val="0"/>
              <w:rPr>
                <w:rFonts w:eastAsia="Times New Roman" w:cs="Times New Roman"/>
                <w:bCs/>
                <w:sz w:val="20"/>
                <w:lang w:val="en-GB" w:eastAsia="en-US"/>
              </w:rPr>
            </w:pPr>
            <w:r w:rsidRPr="00683C27">
              <w:rPr>
                <w:rFonts w:eastAsia="Times New Roman" w:cs="Times New Roman"/>
                <w:bCs/>
                <w:sz w:val="20"/>
                <w:lang w:val="en-GB" w:eastAsia="en-US"/>
              </w:rPr>
              <w:t>Local level</w:t>
            </w:r>
          </w:p>
        </w:tc>
        <w:tc>
          <w:tcPr>
            <w:tcW w:w="5754" w:type="dxa"/>
            <w:shd w:val="clear" w:color="auto" w:fill="auto"/>
          </w:tcPr>
          <w:p w:rsidR="00D25607" w:rsidRPr="00683C27" w:rsidRDefault="00D25607" w:rsidP="00D25607">
            <w:pPr>
              <w:autoSpaceDE w:val="0"/>
              <w:autoSpaceDN w:val="0"/>
              <w:adjustRightInd w:val="0"/>
              <w:rPr>
                <w:rFonts w:eastAsia="Times New Roman" w:cs="Times New Roman"/>
                <w:bCs/>
                <w:sz w:val="20"/>
                <w:lang w:val="en-GB" w:eastAsia="en-US"/>
              </w:rPr>
            </w:pPr>
            <w:r w:rsidRPr="00683C27">
              <w:rPr>
                <w:rFonts w:eastAsia="Times New Roman" w:cs="Times New Roman"/>
                <w:bCs/>
                <w:sz w:val="20"/>
                <w:lang w:val="en-GB" w:eastAsia="en-US"/>
              </w:rPr>
              <w:t>Forest districts, forest parks</w:t>
            </w: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6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4E6E2E">
        <w:trPr>
          <w:trHeight w:val="1870"/>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sz w:val="20"/>
                <w:szCs w:val="22"/>
                <w:lang w:val="en-GB" w:eastAsia="en-US"/>
              </w:rPr>
              <w:t xml:space="preserve">Does a </w:t>
            </w:r>
            <w:proofErr w:type="gramStart"/>
            <w:r w:rsidRPr="0062527A">
              <w:rPr>
                <w:rFonts w:eastAsia="Times New Roman" w:cs="Times New Roman"/>
                <w:sz w:val="20"/>
                <w:szCs w:val="22"/>
                <w:lang w:val="en-GB" w:eastAsia="en-US"/>
              </w:rPr>
              <w:t>state forest management organisation</w:t>
            </w:r>
            <w:proofErr w:type="gramEnd"/>
            <w:r w:rsidRPr="0062527A">
              <w:rPr>
                <w:rFonts w:eastAsia="Times New Roman" w:cs="Times New Roman"/>
                <w:sz w:val="20"/>
                <w:szCs w:val="22"/>
                <w:lang w:val="en-GB" w:eastAsia="en-US"/>
              </w:rPr>
              <w:t xml:space="preserve"> has any administrative functions (on public or private forests) that are normally served by the state? Please give a short overview about the situation in your country:</w:t>
            </w:r>
          </w:p>
        </w:tc>
        <w:tc>
          <w:tcPr>
            <w:tcW w:w="5754" w:type="dxa"/>
            <w:shd w:val="clear" w:color="auto" w:fill="auto"/>
          </w:tcPr>
          <w:p w:rsidR="0062527A" w:rsidRPr="0062527A" w:rsidRDefault="00D919EC" w:rsidP="00D919EC">
            <w:pPr>
              <w:autoSpaceDE w:val="0"/>
              <w:autoSpaceDN w:val="0"/>
              <w:adjustRightInd w:val="0"/>
              <w:rPr>
                <w:rFonts w:eastAsia="Times New Roman" w:cs="Times New Roman"/>
                <w:bCs/>
                <w:sz w:val="20"/>
                <w:lang w:val="en-GB" w:eastAsia="en-US"/>
              </w:rPr>
            </w:pPr>
            <w:r w:rsidRPr="00683C27">
              <w:rPr>
                <w:rFonts w:eastAsia="Times New Roman" w:cs="Times New Roman"/>
                <w:bCs/>
                <w:sz w:val="20"/>
                <w:lang w:val="en-GB" w:eastAsia="en-US"/>
              </w:rPr>
              <w:t>The federal authorities keep functions of normative legal regulation of forest relations, control and surveillance over exercising of powers delegated to the constituent entities of the Russian Federation.</w:t>
            </w: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4E6E2E">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4E6E2E">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rPr>
          <w:rFonts w:eastAsia="Times New Roman" w:cs="Times New Roman"/>
          <w:sz w:val="24"/>
          <w:szCs w:val="24"/>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Reporting notes:</w:t>
      </w:r>
    </w:p>
    <w:p w:rsidR="0062527A" w:rsidRPr="0062527A" w:rsidRDefault="0062527A" w:rsidP="0062527A">
      <w:pPr>
        <w:numPr>
          <w:ilvl w:val="0"/>
          <w:numId w:val="26"/>
        </w:numPr>
        <w:ind w:left="284" w:hanging="284"/>
        <w:jc w:val="both"/>
        <w:rPr>
          <w:rFonts w:eastAsia="Times New Roman" w:cs="Times New Roman"/>
          <w:sz w:val="20"/>
          <w:lang w:val="en-GB" w:eastAsia="en-US"/>
        </w:rPr>
      </w:pPr>
      <w:r w:rsidRPr="0062527A">
        <w:rPr>
          <w:rFonts w:eastAsia="Times New Roman" w:cs="Times New Roman"/>
          <w:b/>
          <w:i/>
          <w:sz w:val="20"/>
          <w:lang w:val="en-GB" w:eastAsia="en-US"/>
        </w:rPr>
        <w:t>Reference years:</w:t>
      </w:r>
      <w:r w:rsidRPr="0062527A">
        <w:rPr>
          <w:rFonts w:eastAsia="Times New Roman" w:cs="Times New Roman"/>
          <w:sz w:val="20"/>
          <w:lang w:val="en-GB" w:eastAsia="en-US"/>
        </w:rPr>
        <w:t xml:space="preserve"> The figures for the reporting year refer to the situation in a reference year, a “central year” (2015) noted in the headline of the Table, or in a nearest year for which data is available.</w:t>
      </w:r>
    </w:p>
    <w:p w:rsidR="0062527A" w:rsidRPr="0062527A" w:rsidRDefault="0062527A" w:rsidP="0062527A">
      <w:pPr>
        <w:numPr>
          <w:ilvl w:val="0"/>
          <w:numId w:val="26"/>
        </w:numPr>
        <w:ind w:left="284" w:hanging="284"/>
        <w:jc w:val="both"/>
        <w:rPr>
          <w:rFonts w:eastAsia="Times New Roman" w:cs="Times New Roman"/>
          <w:sz w:val="20"/>
          <w:lang w:val="en-GB" w:eastAsia="en-US"/>
        </w:rPr>
      </w:pPr>
      <w:r w:rsidRPr="0062527A">
        <w:rPr>
          <w:rFonts w:eastAsia="Times New Roman" w:cs="Times New Roman"/>
          <w:sz w:val="20"/>
          <w:lang w:val="en-GB" w:eastAsia="en-US"/>
        </w:rPr>
        <w:t>The expression “Main management level:” distinguishes between the three main levels of governments: national, sub-national and local. Please see the Reporting Form 1, “public ownership” for a more detailed definition.</w:t>
      </w:r>
    </w:p>
    <w:p w:rsidR="0062527A" w:rsidRPr="0062527A" w:rsidRDefault="0062527A" w:rsidP="0062527A">
      <w:pPr>
        <w:rPr>
          <w:rFonts w:eastAsia="Times New Roman" w:cs="Times New Roman"/>
          <w:sz w:val="22"/>
          <w:szCs w:val="22"/>
          <w:lang w:val="en-GB" w:eastAsia="en-US"/>
        </w:rPr>
      </w:pPr>
      <w:r w:rsidRPr="0062527A">
        <w:rPr>
          <w:rFonts w:eastAsia="Times New Roman" w:cs="Times New Roman"/>
          <w:sz w:val="24"/>
          <w:szCs w:val="24"/>
          <w:lang w:val="en-GB" w:eastAsia="en-US"/>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62527A" w:rsidRPr="0062527A" w:rsidRDefault="0062527A" w:rsidP="0062527A">
            <w:pPr>
              <w:autoSpaceDE w:val="0"/>
              <w:autoSpaceDN w:val="0"/>
              <w:adjustRightInd w:val="0"/>
              <w:jc w:val="center"/>
              <w:rPr>
                <w:rFonts w:eastAsia="Times New Roman" w:cs="Times New Roman"/>
                <w:sz w:val="22"/>
                <w:szCs w:val="22"/>
                <w:lang w:val="en-GB" w:eastAsia="en-US"/>
              </w:rPr>
            </w:pPr>
            <w:r w:rsidRPr="0062527A">
              <w:rPr>
                <w:rFonts w:eastAsia="Times New Roman" w:cs="Times New Roman"/>
                <w:b/>
                <w:bCs/>
                <w:sz w:val="22"/>
                <w:szCs w:val="22"/>
                <w:lang w:val="en-GB" w:eastAsia="en-US"/>
              </w:rPr>
              <w:t>Reporting form 7: Structure of public forest holdings</w:t>
            </w:r>
          </w:p>
        </w:tc>
      </w:tr>
    </w:tbl>
    <w:p w:rsidR="0062527A" w:rsidRPr="0062527A" w:rsidRDefault="0062527A" w:rsidP="0062527A">
      <w:pPr>
        <w:jc w:val="both"/>
        <w:rPr>
          <w:rFonts w:eastAsia="Times New Roman" w:cs="Times New Roman"/>
          <w:b/>
          <w:sz w:val="22"/>
          <w:szCs w:val="22"/>
          <w:lang w:val="en-GB" w:eastAsia="en-US"/>
        </w:rPr>
      </w:pPr>
    </w:p>
    <w:p w:rsidR="0062527A" w:rsidRPr="0062527A" w:rsidRDefault="0062527A" w:rsidP="0062527A">
      <w:pPr>
        <w:jc w:val="both"/>
        <w:rPr>
          <w:rFonts w:eastAsia="Times New Roman" w:cs="Times New Roman"/>
          <w:b/>
          <w:sz w:val="22"/>
          <w:szCs w:val="22"/>
          <w:lang w:val="en-GB" w:eastAsia="en-US"/>
        </w:rPr>
      </w:pPr>
      <w:r w:rsidRPr="0062527A">
        <w:rPr>
          <w:rFonts w:eastAsia="Times New Roman" w:cs="Times New Roman"/>
          <w:b/>
          <w:sz w:val="22"/>
          <w:szCs w:val="22"/>
          <w:lang w:val="en-GB" w:eastAsia="en-US"/>
        </w:rPr>
        <w:t>Terms and definitions</w:t>
      </w:r>
    </w:p>
    <w:p w:rsidR="0062527A" w:rsidRPr="0062527A" w:rsidRDefault="0062527A" w:rsidP="0062527A">
      <w:pPr>
        <w:jc w:val="both"/>
        <w:rPr>
          <w:rFonts w:eastAsia="Times New Roman" w:cs="Times New Roman"/>
          <w:b/>
          <w:sz w:val="22"/>
          <w:szCs w:val="22"/>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rPr>
                <w:rFonts w:eastAsia="Times New Roman" w:cs="Times New Roman"/>
                <w:b/>
                <w:sz w:val="22"/>
                <w:szCs w:val="22"/>
                <w:lang w:val="en-GB" w:eastAsia="en-US"/>
              </w:rPr>
            </w:pPr>
            <w:r w:rsidRPr="0062527A">
              <w:rPr>
                <w:rFonts w:eastAsia="Times New Roman" w:cs="Times New Roman"/>
                <w:b/>
                <w:sz w:val="22"/>
                <w:szCs w:val="22"/>
                <w:lang w:val="en-GB" w:eastAsia="en-US"/>
              </w:rPr>
              <w:t>PUBLIC FOREST HOLDING</w:t>
            </w:r>
          </w:p>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One or more parcels of forest which constitute a single unit from the point of view of management or utilization. A holding may be defined as the management unit, for which a forest management plan (or its equivalent) is developed, e.g. forest district or forest superintendence, national park.</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Explanatory note:</w:t>
            </w:r>
          </w:p>
          <w:p w:rsidR="0062527A" w:rsidRPr="0062527A" w:rsidRDefault="0062527A" w:rsidP="0062527A">
            <w:pPr>
              <w:numPr>
                <w:ilvl w:val="0"/>
                <w:numId w:val="22"/>
              </w:numPr>
              <w:autoSpaceDE w:val="0"/>
              <w:autoSpaceDN w:val="0"/>
              <w:adjustRightInd w:val="0"/>
              <w:ind w:left="426" w:hanging="426"/>
              <w:rPr>
                <w:rFonts w:eastAsia="Times New Roman" w:cs="Times New Roman"/>
                <w:bCs/>
                <w:sz w:val="20"/>
                <w:lang w:val="en-GB" w:eastAsia="en-US"/>
              </w:rPr>
            </w:pPr>
            <w:r w:rsidRPr="0062527A">
              <w:rPr>
                <w:rFonts w:eastAsia="Times New Roman" w:cs="Times New Roman"/>
                <w:bCs/>
                <w:sz w:val="20"/>
                <w:lang w:val="en-GB" w:eastAsia="en-US"/>
              </w:rPr>
              <w:t>Holding is different than property, e.g. state owned forests constitute one property, which might be managed through more than one holding (e.g. forest districts, national parks, hunting areas).</w:t>
            </w:r>
          </w:p>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(Source: TBFRA 2000 modified)</w:t>
            </w:r>
          </w:p>
        </w:tc>
      </w:tr>
    </w:tbl>
    <w:p w:rsidR="0062527A" w:rsidRPr="0062527A" w:rsidRDefault="0062527A" w:rsidP="0062527A">
      <w:pPr>
        <w:jc w:val="both"/>
        <w:rPr>
          <w:rFonts w:eastAsia="Times New Roman" w:cs="Times New Roman"/>
          <w:b/>
          <w:sz w:val="22"/>
          <w:szCs w:val="22"/>
          <w:lang w:val="en-GB" w:eastAsia="en-US"/>
        </w:rPr>
      </w:pPr>
    </w:p>
    <w:p w:rsidR="0062527A" w:rsidRPr="0062527A" w:rsidRDefault="0062527A" w:rsidP="0062527A">
      <w:pPr>
        <w:jc w:val="both"/>
        <w:rPr>
          <w:rFonts w:eastAsia="Times New Roman" w:cs="Times New Roman"/>
          <w:b/>
          <w:sz w:val="22"/>
          <w:szCs w:val="22"/>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tbl>
      <w:tblPr>
        <w:tblW w:w="981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035"/>
        <w:gridCol w:w="1153"/>
        <w:gridCol w:w="973"/>
        <w:gridCol w:w="1153"/>
        <w:gridCol w:w="2845"/>
      </w:tblGrid>
      <w:tr w:rsidR="0062527A" w:rsidRPr="0062527A" w:rsidTr="00E31F8F">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035"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97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2845"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EA5F2A" w:rsidTr="00E31F8F">
        <w:trPr>
          <w:cantSplit/>
          <w:trHeight w:val="245"/>
        </w:trPr>
        <w:tc>
          <w:tcPr>
            <w:tcW w:w="2651" w:type="dxa"/>
            <w:tcBorders>
              <w:top w:val="single" w:sz="4" w:space="0" w:color="auto"/>
              <w:left w:val="single" w:sz="2" w:space="0" w:color="auto"/>
              <w:bottom w:val="single" w:sz="2" w:space="0" w:color="auto"/>
            </w:tcBorders>
          </w:tcPr>
          <w:p w:rsidR="0062527A" w:rsidRPr="00EA5F2A" w:rsidRDefault="00EA5F2A" w:rsidP="0062527A">
            <w:pPr>
              <w:autoSpaceDE w:val="0"/>
              <w:autoSpaceDN w:val="0"/>
              <w:adjustRightInd w:val="0"/>
              <w:rPr>
                <w:rFonts w:eastAsia="Times New Roman" w:cs="Times New Roman"/>
                <w:sz w:val="20"/>
                <w:lang w:val="en-US" w:eastAsia="en-US"/>
              </w:rPr>
            </w:pPr>
            <w:r w:rsidRPr="00EA5F2A">
              <w:rPr>
                <w:rFonts w:eastAsia="Times New Roman" w:cs="Times New Roman"/>
                <w:sz w:val="20"/>
                <w:lang w:val="en-US" w:eastAsia="en-US"/>
              </w:rPr>
              <w:t>SFR - 2014</w:t>
            </w:r>
          </w:p>
        </w:tc>
        <w:tc>
          <w:tcPr>
            <w:tcW w:w="1035" w:type="dxa"/>
            <w:tcBorders>
              <w:top w:val="single" w:sz="4" w:space="0" w:color="auto"/>
            </w:tcBorders>
          </w:tcPr>
          <w:p w:rsidR="0062527A" w:rsidRPr="00EA5F2A" w:rsidRDefault="00EA5F2A" w:rsidP="0062527A">
            <w:pPr>
              <w:autoSpaceDE w:val="0"/>
              <w:autoSpaceDN w:val="0"/>
              <w:adjustRightInd w:val="0"/>
              <w:rPr>
                <w:rFonts w:eastAsia="Times New Roman" w:cs="Times New Roman"/>
                <w:sz w:val="20"/>
                <w:lang w:val="en-GB" w:eastAsia="en-US"/>
              </w:rPr>
            </w:pPr>
            <w:r w:rsidRPr="00EA5F2A">
              <w:rPr>
                <w:rFonts w:eastAsia="Times New Roman" w:cs="Times New Roman"/>
                <w:sz w:val="20"/>
                <w:lang w:val="en-GB" w:eastAsia="en-US"/>
              </w:rPr>
              <w:t>M</w:t>
            </w:r>
          </w:p>
        </w:tc>
        <w:tc>
          <w:tcPr>
            <w:tcW w:w="1153" w:type="dxa"/>
            <w:tcBorders>
              <w:top w:val="single" w:sz="4" w:space="0" w:color="auto"/>
            </w:tcBorders>
          </w:tcPr>
          <w:p w:rsidR="0062527A" w:rsidRPr="00EA5F2A" w:rsidRDefault="00EA5F2A" w:rsidP="0062527A">
            <w:pPr>
              <w:autoSpaceDE w:val="0"/>
              <w:autoSpaceDN w:val="0"/>
              <w:adjustRightInd w:val="0"/>
              <w:rPr>
                <w:rFonts w:eastAsia="Times New Roman" w:cs="Times New Roman"/>
                <w:sz w:val="20"/>
                <w:lang w:val="en-GB" w:eastAsia="en-US"/>
              </w:rPr>
            </w:pPr>
            <w:r w:rsidRPr="00EA5F2A">
              <w:rPr>
                <w:rFonts w:eastAsia="Times New Roman" w:cs="Times New Roman"/>
                <w:sz w:val="20"/>
                <w:lang w:val="en-GB" w:eastAsia="en-US"/>
              </w:rPr>
              <w:t>Public ownership</w:t>
            </w:r>
          </w:p>
        </w:tc>
        <w:tc>
          <w:tcPr>
            <w:tcW w:w="973" w:type="dxa"/>
            <w:tcBorders>
              <w:top w:val="single" w:sz="4" w:space="0" w:color="auto"/>
            </w:tcBorders>
            <w:shd w:val="clear" w:color="auto" w:fill="FFFFFF"/>
          </w:tcPr>
          <w:p w:rsidR="0062527A" w:rsidRPr="00EA5F2A" w:rsidRDefault="00EA5F2A" w:rsidP="0062527A">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2014</w:t>
            </w:r>
          </w:p>
        </w:tc>
        <w:tc>
          <w:tcPr>
            <w:tcW w:w="1153" w:type="dxa"/>
            <w:tcBorders>
              <w:top w:val="single" w:sz="4" w:space="0" w:color="auto"/>
              <w:right w:val="single" w:sz="2" w:space="0" w:color="auto"/>
            </w:tcBorders>
            <w:shd w:val="clear" w:color="auto" w:fill="FFFFFF"/>
          </w:tcPr>
          <w:p w:rsidR="0062527A" w:rsidRPr="00EA5F2A" w:rsidRDefault="00EA5F2A" w:rsidP="0062527A">
            <w:pPr>
              <w:autoSpaceDE w:val="0"/>
              <w:autoSpaceDN w:val="0"/>
              <w:adjustRightInd w:val="0"/>
              <w:rPr>
                <w:rFonts w:eastAsia="Times New Roman" w:cs="Times New Roman"/>
                <w:sz w:val="20"/>
                <w:lang w:val="en-GB" w:eastAsia="en-US"/>
              </w:rPr>
            </w:pPr>
            <w:r>
              <w:rPr>
                <w:rFonts w:eastAsia="Times New Roman" w:cs="Times New Roman"/>
                <w:sz w:val="20"/>
                <w:lang w:val="en-GB" w:eastAsia="en-US"/>
              </w:rPr>
              <w:t>NFI</w:t>
            </w:r>
          </w:p>
        </w:tc>
        <w:tc>
          <w:tcPr>
            <w:tcW w:w="2845" w:type="dxa"/>
            <w:tcBorders>
              <w:top w:val="single" w:sz="4" w:space="0" w:color="auto"/>
              <w:left w:val="single" w:sz="4" w:space="0" w:color="auto"/>
              <w:right w:val="single" w:sz="2" w:space="0" w:color="auto"/>
            </w:tcBorders>
            <w:shd w:val="clear" w:color="auto" w:fill="FFFFFF"/>
          </w:tcPr>
          <w:p w:rsidR="0062527A" w:rsidRPr="00EA5F2A" w:rsidRDefault="0062527A" w:rsidP="0062527A">
            <w:pPr>
              <w:autoSpaceDE w:val="0"/>
              <w:autoSpaceDN w:val="0"/>
              <w:adjustRightInd w:val="0"/>
              <w:rPr>
                <w:rFonts w:eastAsia="Times New Roman" w:cs="Times New Roman"/>
                <w:sz w:val="20"/>
                <w:lang w:val="en-GB" w:eastAsia="en-US"/>
              </w:rPr>
            </w:pPr>
          </w:p>
        </w:tc>
      </w:tr>
      <w:tr w:rsidR="0062527A" w:rsidRPr="0062527A" w:rsidTr="00E31F8F">
        <w:trPr>
          <w:cantSplit/>
          <w:trHeight w:val="218"/>
        </w:trPr>
        <w:tc>
          <w:tcPr>
            <w:tcW w:w="2651" w:type="dxa"/>
            <w:tcBorders>
              <w:top w:val="single" w:sz="2" w:space="0" w:color="auto"/>
              <w:left w:val="single" w:sz="2" w:space="0" w:color="auto"/>
              <w:bottom w:val="single" w:sz="2" w:space="0" w:color="auto"/>
            </w:tcBorders>
          </w:tcPr>
          <w:p w:rsidR="0062527A" w:rsidRPr="00EA5F2A" w:rsidRDefault="0062527A" w:rsidP="0062527A">
            <w:pPr>
              <w:autoSpaceDE w:val="0"/>
              <w:autoSpaceDN w:val="0"/>
              <w:adjustRightInd w:val="0"/>
              <w:rPr>
                <w:rFonts w:eastAsia="Times New Roman" w:cs="Times New Roman"/>
                <w:sz w:val="20"/>
                <w:lang w:eastAsia="en-US"/>
              </w:rPr>
            </w:pPr>
          </w:p>
        </w:tc>
        <w:tc>
          <w:tcPr>
            <w:tcW w:w="1035" w:type="dxa"/>
          </w:tcPr>
          <w:p w:rsidR="0062527A" w:rsidRPr="0062527A" w:rsidRDefault="0062527A" w:rsidP="0062527A">
            <w:pPr>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97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2845"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E31F8F">
        <w:trPr>
          <w:cantSplit/>
          <w:trHeight w:val="234"/>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035"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97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2845"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E31F8F">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035"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97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2845"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b/>
          <w:sz w:val="22"/>
          <w:szCs w:val="22"/>
          <w:lang w:val="en-GB" w:eastAsia="en-US"/>
        </w:rPr>
      </w:pPr>
    </w:p>
    <w:p w:rsidR="0062527A" w:rsidRDefault="0062527A" w:rsidP="0062527A">
      <w:pPr>
        <w:jc w:val="both"/>
        <w:rPr>
          <w:rFonts w:eastAsia="Times New Roman" w:cs="Times New Roman"/>
          <w:b/>
          <w:sz w:val="20"/>
          <w:lang w:val="en-GB" w:eastAsia="en-US"/>
        </w:rPr>
      </w:pPr>
      <w:r w:rsidRPr="0062527A">
        <w:rPr>
          <w:rFonts w:eastAsia="Times New Roman" w:cs="Times New Roman"/>
          <w:b/>
          <w:sz w:val="20"/>
          <w:lang w:val="en-GB" w:eastAsia="en-US"/>
        </w:rPr>
        <w:t>Table 7: Area and number of forest holdings in 2015</w:t>
      </w:r>
    </w:p>
    <w:p w:rsidR="00BE7440" w:rsidRPr="00212C25" w:rsidRDefault="00BE7440" w:rsidP="00BE7440">
      <w:pPr>
        <w:pStyle w:val="Text01"/>
        <w:rPr>
          <w:lang w:val="en-US"/>
        </w:rPr>
      </w:pPr>
    </w:p>
    <w:p w:rsidR="00BE7440" w:rsidRPr="00EB5529" w:rsidRDefault="00BE7440" w:rsidP="0062527A">
      <w:pPr>
        <w:jc w:val="both"/>
        <w:rPr>
          <w:rFonts w:eastAsia="Times New Roman" w:cs="Times New Roman"/>
          <w:b/>
          <w:sz w:val="20"/>
          <w:lang w:val="en-US" w:eastAsia="en-US"/>
        </w:rPr>
      </w:pPr>
    </w:p>
    <w:tbl>
      <w:tblPr>
        <w:tblW w:w="52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482"/>
        <w:gridCol w:w="849"/>
        <w:gridCol w:w="677"/>
        <w:gridCol w:w="600"/>
        <w:gridCol w:w="742"/>
        <w:gridCol w:w="691"/>
        <w:gridCol w:w="657"/>
        <w:gridCol w:w="742"/>
        <w:gridCol w:w="733"/>
        <w:gridCol w:w="705"/>
        <w:gridCol w:w="641"/>
        <w:gridCol w:w="754"/>
        <w:gridCol w:w="626"/>
      </w:tblGrid>
      <w:tr w:rsidR="0062527A" w:rsidRPr="00A41E82" w:rsidTr="00EA5F2A">
        <w:trPr>
          <w:cantSplit/>
          <w:trHeight w:val="244"/>
        </w:trPr>
        <w:tc>
          <w:tcPr>
            <w:tcW w:w="748" w:type="pct"/>
            <w:vMerge w:val="restart"/>
            <w:tcBorders>
              <w:top w:val="single" w:sz="4" w:space="0" w:color="auto"/>
              <w:left w:val="single" w:sz="4" w:space="0" w:color="auto"/>
            </w:tcBorders>
            <w:shd w:val="clear" w:color="auto" w:fill="B8CCE4"/>
            <w:vAlign w:val="center"/>
          </w:tcPr>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Ownership category</w:t>
            </w:r>
          </w:p>
        </w:tc>
        <w:tc>
          <w:tcPr>
            <w:tcW w:w="4252" w:type="pct"/>
            <w:gridSpan w:val="12"/>
            <w:tcBorders>
              <w:top w:val="single" w:sz="4" w:space="0" w:color="auto"/>
              <w:bottom w:val="single" w:sz="4" w:space="0" w:color="auto"/>
              <w:right w:val="single" w:sz="4" w:space="0" w:color="auto"/>
            </w:tcBorders>
            <w:shd w:val="clear" w:color="auto" w:fill="B8CCE4"/>
            <w:vAlign w:val="center"/>
          </w:tcPr>
          <w:p w:rsidR="0062527A" w:rsidRPr="0062527A" w:rsidRDefault="0062527A" w:rsidP="0062527A">
            <w:pPr>
              <w:spacing w:before="20" w:after="20"/>
              <w:jc w:val="center"/>
              <w:rPr>
                <w:rFonts w:eastAsia="Times New Roman" w:cs="Times New Roman"/>
                <w:b/>
                <w:snapToGrid w:val="0"/>
                <w:sz w:val="20"/>
                <w:szCs w:val="24"/>
                <w:lang w:val="en-GB" w:eastAsia="en-US"/>
              </w:rPr>
            </w:pPr>
            <w:r w:rsidRPr="0062527A">
              <w:rPr>
                <w:rFonts w:eastAsia="Times New Roman" w:cs="Times New Roman"/>
                <w:b/>
                <w:snapToGrid w:val="0"/>
                <w:sz w:val="20"/>
                <w:szCs w:val="24"/>
                <w:lang w:val="en-GB" w:eastAsia="en-US"/>
              </w:rPr>
              <w:t>Area and number of forest holdings by size</w:t>
            </w:r>
          </w:p>
        </w:tc>
      </w:tr>
      <w:tr w:rsidR="0062527A" w:rsidRPr="0062527A" w:rsidTr="00EA5F2A">
        <w:trPr>
          <w:cantSplit/>
          <w:trHeight w:val="290"/>
        </w:trPr>
        <w:tc>
          <w:tcPr>
            <w:tcW w:w="748" w:type="pct"/>
            <w:vMerge/>
            <w:tcBorders>
              <w:left w:val="single" w:sz="4" w:space="0" w:color="auto"/>
            </w:tcBorders>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p>
        </w:tc>
        <w:tc>
          <w:tcPr>
            <w:tcW w:w="771" w:type="pct"/>
            <w:gridSpan w:val="2"/>
            <w:tcBorders>
              <w:top w:val="single" w:sz="4" w:space="0" w:color="auto"/>
              <w:bottom w:val="single" w:sz="4" w:space="0" w:color="auto"/>
            </w:tcBorders>
            <w:shd w:val="clear" w:color="auto" w:fill="B8CCE4"/>
            <w:vAlign w:val="center"/>
          </w:tcPr>
          <w:p w:rsidR="0062527A" w:rsidRPr="0062527A" w:rsidRDefault="0062527A" w:rsidP="0062527A">
            <w:pPr>
              <w:jc w:val="center"/>
              <w:rPr>
                <w:rFonts w:eastAsia="Times New Roman" w:cs="Times New Roman"/>
                <w:b/>
                <w:sz w:val="20"/>
                <w:szCs w:val="24"/>
                <w:lang w:val="en-GB" w:eastAsia="en-US"/>
              </w:rPr>
            </w:pPr>
            <w:r w:rsidRPr="0062527A">
              <w:rPr>
                <w:rFonts w:eastAsia="Times New Roman" w:cs="Times New Roman"/>
                <w:b/>
                <w:snapToGrid w:val="0"/>
                <w:sz w:val="16"/>
                <w:szCs w:val="16"/>
                <w:lang w:val="en-GB" w:eastAsia="en-US"/>
              </w:rPr>
              <w:t>Total</w:t>
            </w:r>
          </w:p>
        </w:tc>
        <w:tc>
          <w:tcPr>
            <w:tcW w:w="678" w:type="pct"/>
            <w:gridSpan w:val="2"/>
            <w:tcBorders>
              <w:top w:val="single" w:sz="6"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lang w:val="en-GB" w:eastAsia="en-US"/>
              </w:rPr>
            </w:pPr>
            <w:r w:rsidRPr="0062527A">
              <w:rPr>
                <w:rFonts w:eastAsia="Times New Roman" w:cs="Times New Roman"/>
                <w:b/>
                <w:snapToGrid w:val="0"/>
                <w:sz w:val="16"/>
                <w:szCs w:val="16"/>
                <w:lang w:val="en-GB" w:eastAsia="en-US"/>
              </w:rPr>
              <w:t>≤10 ha</w:t>
            </w:r>
          </w:p>
        </w:tc>
        <w:tc>
          <w:tcPr>
            <w:tcW w:w="681" w:type="pct"/>
            <w:gridSpan w:val="2"/>
            <w:tcBorders>
              <w:top w:val="single" w:sz="6"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lang w:val="en-GB" w:eastAsia="en-US"/>
              </w:rPr>
            </w:pPr>
            <w:r w:rsidRPr="0062527A">
              <w:rPr>
                <w:rFonts w:eastAsia="Times New Roman" w:cs="Times New Roman"/>
                <w:b/>
                <w:snapToGrid w:val="0"/>
                <w:sz w:val="16"/>
                <w:szCs w:val="16"/>
                <w:lang w:val="en-GB" w:eastAsia="en-US"/>
              </w:rPr>
              <w:t>11-500 ha</w:t>
            </w:r>
          </w:p>
        </w:tc>
        <w:tc>
          <w:tcPr>
            <w:tcW w:w="745" w:type="pct"/>
            <w:gridSpan w:val="2"/>
            <w:tcBorders>
              <w:top w:val="single" w:sz="6"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lang w:val="en-GB" w:eastAsia="en-US"/>
              </w:rPr>
            </w:pPr>
            <w:r w:rsidRPr="0062527A">
              <w:rPr>
                <w:rFonts w:eastAsia="Times New Roman" w:cs="Times New Roman"/>
                <w:b/>
                <w:snapToGrid w:val="0"/>
                <w:sz w:val="16"/>
                <w:szCs w:val="16"/>
                <w:lang w:val="en-GB" w:eastAsia="en-US"/>
              </w:rPr>
              <w:t>501-10,000 ha</w:t>
            </w:r>
          </w:p>
        </w:tc>
        <w:tc>
          <w:tcPr>
            <w:tcW w:w="680" w:type="pct"/>
            <w:gridSpan w:val="2"/>
            <w:tcBorders>
              <w:top w:val="single" w:sz="6" w:space="0" w:color="auto"/>
            </w:tcBorders>
            <w:shd w:val="clear" w:color="auto" w:fill="B8CCE4"/>
            <w:vAlign w:val="center"/>
          </w:tcPr>
          <w:p w:rsidR="0062527A" w:rsidRPr="0062527A" w:rsidRDefault="0062527A" w:rsidP="0062527A">
            <w:pPr>
              <w:jc w:val="center"/>
              <w:rPr>
                <w:rFonts w:eastAsia="Times New Roman" w:cs="Times New Roman"/>
                <w:b/>
                <w:snapToGrid w:val="0"/>
                <w:sz w:val="16"/>
                <w:szCs w:val="16"/>
                <w:lang w:val="en-GB" w:eastAsia="en-US"/>
              </w:rPr>
            </w:pPr>
            <w:r w:rsidRPr="0062527A">
              <w:rPr>
                <w:rFonts w:eastAsia="Times New Roman" w:cs="Times New Roman"/>
                <w:b/>
                <w:snapToGrid w:val="0"/>
                <w:sz w:val="16"/>
                <w:szCs w:val="16"/>
                <w:lang w:val="en-GB" w:eastAsia="en-US"/>
              </w:rPr>
              <w:t>10,001-100,000 ha</w:t>
            </w:r>
          </w:p>
        </w:tc>
        <w:tc>
          <w:tcPr>
            <w:tcW w:w="698" w:type="pct"/>
            <w:gridSpan w:val="2"/>
            <w:tcBorders>
              <w:top w:val="single" w:sz="6" w:space="0" w:color="auto"/>
              <w:right w:val="single" w:sz="4" w:space="0" w:color="auto"/>
            </w:tcBorders>
            <w:shd w:val="clear" w:color="auto" w:fill="B8CCE4"/>
            <w:vAlign w:val="center"/>
          </w:tcPr>
          <w:p w:rsidR="0062527A" w:rsidRPr="0062527A" w:rsidRDefault="0062527A" w:rsidP="0062527A">
            <w:pPr>
              <w:ind w:left="-114" w:right="-58"/>
              <w:jc w:val="center"/>
              <w:rPr>
                <w:rFonts w:eastAsia="Times New Roman" w:cs="Times New Roman"/>
                <w:b/>
                <w:snapToGrid w:val="0"/>
                <w:sz w:val="16"/>
                <w:szCs w:val="16"/>
                <w:u w:val="single"/>
                <w:lang w:val="en-GB" w:eastAsia="en-US"/>
              </w:rPr>
            </w:pPr>
            <w:r w:rsidRPr="0062527A">
              <w:rPr>
                <w:rFonts w:eastAsia="Times New Roman" w:cs="Times New Roman"/>
                <w:b/>
                <w:snapToGrid w:val="0"/>
                <w:sz w:val="16"/>
                <w:szCs w:val="16"/>
                <w:lang w:val="en-GB" w:eastAsia="en-US"/>
              </w:rPr>
              <w:t>&gt;100,000 ha</w:t>
            </w:r>
          </w:p>
        </w:tc>
      </w:tr>
      <w:tr w:rsidR="0062527A" w:rsidRPr="0062527A" w:rsidTr="00EA5F2A">
        <w:trPr>
          <w:cantSplit/>
          <w:trHeight w:val="212"/>
        </w:trPr>
        <w:tc>
          <w:tcPr>
            <w:tcW w:w="748" w:type="pct"/>
            <w:vMerge/>
            <w:tcBorders>
              <w:left w:val="single" w:sz="4" w:space="0" w:color="auto"/>
              <w:bottom w:val="single" w:sz="6" w:space="0" w:color="auto"/>
            </w:tcBorders>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p>
        </w:tc>
        <w:tc>
          <w:tcPr>
            <w:tcW w:w="429" w:type="pct"/>
            <w:tcBorders>
              <w:top w:val="single" w:sz="4" w:space="0" w:color="auto"/>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lang w:val="en-GB" w:eastAsia="en-US"/>
              </w:rPr>
              <w:t>Area</w:t>
            </w:r>
            <w:r w:rsidRPr="0062527A">
              <w:rPr>
                <w:rFonts w:eastAsia="Times New Roman" w:cs="Times New Roman"/>
                <w:snapToGrid w:val="0"/>
                <w:sz w:val="16"/>
                <w:szCs w:val="16"/>
                <w:lang w:val="en-GB" w:eastAsia="en-US"/>
              </w:rPr>
              <w:br/>
              <w:t>(1000 ha)</w:t>
            </w:r>
          </w:p>
        </w:tc>
        <w:tc>
          <w:tcPr>
            <w:tcW w:w="342" w:type="pct"/>
            <w:tcBorders>
              <w:top w:val="single" w:sz="4" w:space="0" w:color="auto"/>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z w:val="16"/>
                <w:szCs w:val="16"/>
                <w:lang w:val="en-GB" w:eastAsia="en-US"/>
              </w:rPr>
              <w:t>No. of holdings</w:t>
            </w:r>
          </w:p>
        </w:tc>
        <w:tc>
          <w:tcPr>
            <w:tcW w:w="303"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lang w:val="en-GB" w:eastAsia="en-US"/>
              </w:rPr>
              <w:t>Area</w:t>
            </w:r>
            <w:r w:rsidRPr="0062527A">
              <w:rPr>
                <w:rFonts w:eastAsia="Times New Roman" w:cs="Times New Roman"/>
                <w:snapToGrid w:val="0"/>
                <w:sz w:val="16"/>
                <w:szCs w:val="16"/>
                <w:lang w:val="en-GB" w:eastAsia="en-US"/>
              </w:rPr>
              <w:br/>
              <w:t>(1000 ha)</w:t>
            </w:r>
          </w:p>
        </w:tc>
        <w:tc>
          <w:tcPr>
            <w:tcW w:w="375"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z w:val="16"/>
                <w:szCs w:val="16"/>
                <w:lang w:val="en-GB" w:eastAsia="en-US"/>
              </w:rPr>
              <w:t>No. of holdings</w:t>
            </w:r>
          </w:p>
        </w:tc>
        <w:tc>
          <w:tcPr>
            <w:tcW w:w="349"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lang w:val="en-GB" w:eastAsia="en-US"/>
              </w:rPr>
              <w:t>Area</w:t>
            </w:r>
            <w:r w:rsidRPr="0062527A">
              <w:rPr>
                <w:rFonts w:eastAsia="Times New Roman" w:cs="Times New Roman"/>
                <w:snapToGrid w:val="0"/>
                <w:sz w:val="16"/>
                <w:szCs w:val="16"/>
                <w:lang w:val="en-GB" w:eastAsia="en-US"/>
              </w:rPr>
              <w:br/>
              <w:t>(1000 ha)</w:t>
            </w:r>
          </w:p>
        </w:tc>
        <w:tc>
          <w:tcPr>
            <w:tcW w:w="332"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z w:val="16"/>
                <w:szCs w:val="16"/>
                <w:lang w:val="en-GB" w:eastAsia="en-US"/>
              </w:rPr>
              <w:t>No. of holdings</w:t>
            </w:r>
          </w:p>
        </w:tc>
        <w:tc>
          <w:tcPr>
            <w:tcW w:w="375"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lang w:val="en-GB" w:eastAsia="en-US"/>
              </w:rPr>
              <w:t>Area (1000 ha)</w:t>
            </w:r>
          </w:p>
        </w:tc>
        <w:tc>
          <w:tcPr>
            <w:tcW w:w="370"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lang w:val="en-GB" w:eastAsia="en-US"/>
              </w:rPr>
              <w:t>No. of holdings</w:t>
            </w:r>
          </w:p>
        </w:tc>
        <w:tc>
          <w:tcPr>
            <w:tcW w:w="356"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napToGrid w:val="0"/>
                <w:sz w:val="16"/>
                <w:szCs w:val="16"/>
                <w:lang w:val="en-GB" w:eastAsia="en-US"/>
              </w:rPr>
              <w:t>Area</w:t>
            </w:r>
            <w:r w:rsidRPr="0062527A">
              <w:rPr>
                <w:rFonts w:eastAsia="Times New Roman" w:cs="Times New Roman"/>
                <w:snapToGrid w:val="0"/>
                <w:sz w:val="16"/>
                <w:szCs w:val="16"/>
                <w:lang w:val="en-GB" w:eastAsia="en-US"/>
              </w:rPr>
              <w:br/>
              <w:t>(1000 ha)</w:t>
            </w:r>
          </w:p>
        </w:tc>
        <w:tc>
          <w:tcPr>
            <w:tcW w:w="324" w:type="pct"/>
            <w:tcBorders>
              <w:bottom w:val="single" w:sz="6" w:space="0" w:color="auto"/>
            </w:tcBorders>
            <w:shd w:val="clear" w:color="auto" w:fill="B8CCE4"/>
            <w:vAlign w:val="center"/>
          </w:tcPr>
          <w:p w:rsidR="0062527A" w:rsidRPr="0062527A" w:rsidRDefault="0062527A" w:rsidP="0062527A">
            <w:pPr>
              <w:jc w:val="center"/>
              <w:rPr>
                <w:rFonts w:eastAsia="Times New Roman" w:cs="Times New Roman"/>
                <w:snapToGrid w:val="0"/>
                <w:sz w:val="16"/>
                <w:szCs w:val="16"/>
                <w:lang w:val="en-GB" w:eastAsia="en-US"/>
              </w:rPr>
            </w:pPr>
            <w:r w:rsidRPr="0062527A">
              <w:rPr>
                <w:rFonts w:eastAsia="Times New Roman" w:cs="Times New Roman"/>
                <w:sz w:val="16"/>
                <w:szCs w:val="16"/>
                <w:lang w:val="en-GB" w:eastAsia="en-US"/>
              </w:rPr>
              <w:t>No. of holdings</w:t>
            </w:r>
          </w:p>
        </w:tc>
        <w:tc>
          <w:tcPr>
            <w:tcW w:w="381" w:type="pct"/>
            <w:tcBorders>
              <w:bottom w:val="single" w:sz="6" w:space="0" w:color="auto"/>
              <w:right w:val="single" w:sz="4" w:space="0" w:color="auto"/>
            </w:tcBorders>
            <w:shd w:val="clear" w:color="auto" w:fill="B8CCE4"/>
            <w:vAlign w:val="center"/>
          </w:tcPr>
          <w:p w:rsidR="0062527A" w:rsidRPr="0062527A" w:rsidRDefault="0062527A" w:rsidP="0062527A">
            <w:pPr>
              <w:jc w:val="center"/>
              <w:rPr>
                <w:rFonts w:eastAsia="Times New Roman" w:cs="Times New Roman"/>
                <w:sz w:val="16"/>
                <w:szCs w:val="16"/>
                <w:lang w:val="en-GB" w:eastAsia="en-US"/>
              </w:rPr>
            </w:pPr>
            <w:r w:rsidRPr="0062527A">
              <w:rPr>
                <w:rFonts w:eastAsia="Times New Roman" w:cs="Times New Roman"/>
                <w:snapToGrid w:val="0"/>
                <w:sz w:val="16"/>
                <w:szCs w:val="16"/>
                <w:lang w:val="en-GB" w:eastAsia="en-US"/>
              </w:rPr>
              <w:t>Area</w:t>
            </w:r>
            <w:r w:rsidRPr="0062527A">
              <w:rPr>
                <w:rFonts w:eastAsia="Times New Roman" w:cs="Times New Roman"/>
                <w:snapToGrid w:val="0"/>
                <w:sz w:val="16"/>
                <w:szCs w:val="16"/>
                <w:lang w:val="en-GB" w:eastAsia="en-US"/>
              </w:rPr>
              <w:br/>
              <w:t>(1000 ha)</w:t>
            </w:r>
          </w:p>
        </w:tc>
        <w:tc>
          <w:tcPr>
            <w:tcW w:w="317" w:type="pct"/>
            <w:tcBorders>
              <w:left w:val="single" w:sz="4" w:space="0" w:color="auto"/>
              <w:bottom w:val="single" w:sz="6" w:space="0" w:color="auto"/>
              <w:right w:val="single" w:sz="4" w:space="0" w:color="auto"/>
            </w:tcBorders>
            <w:shd w:val="clear" w:color="auto" w:fill="B8CCE4"/>
            <w:vAlign w:val="center"/>
          </w:tcPr>
          <w:p w:rsidR="0062527A" w:rsidRPr="0062527A" w:rsidRDefault="0062527A" w:rsidP="0062527A">
            <w:pPr>
              <w:jc w:val="center"/>
              <w:rPr>
                <w:rFonts w:eastAsia="Times New Roman" w:cs="Times New Roman"/>
                <w:sz w:val="16"/>
                <w:szCs w:val="16"/>
                <w:lang w:val="en-GB" w:eastAsia="en-US"/>
              </w:rPr>
            </w:pPr>
            <w:r w:rsidRPr="0062527A">
              <w:rPr>
                <w:rFonts w:eastAsia="Times New Roman" w:cs="Times New Roman"/>
                <w:sz w:val="16"/>
                <w:szCs w:val="16"/>
                <w:lang w:val="en-GB" w:eastAsia="en-US"/>
              </w:rPr>
              <w:t>No. of holdings</w:t>
            </w:r>
          </w:p>
        </w:tc>
      </w:tr>
      <w:tr w:rsidR="00FB78D9" w:rsidRPr="002A28DA" w:rsidTr="00EA5F2A">
        <w:trPr>
          <w:cantSplit/>
          <w:trHeight w:val="336"/>
        </w:trPr>
        <w:tc>
          <w:tcPr>
            <w:tcW w:w="748" w:type="pct"/>
            <w:tcBorders>
              <w:left w:val="single" w:sz="4" w:space="0" w:color="auto"/>
            </w:tcBorders>
          </w:tcPr>
          <w:p w:rsidR="00FB78D9" w:rsidRPr="002A28DA" w:rsidRDefault="00FB78D9" w:rsidP="00EA5F2A">
            <w:pPr>
              <w:autoSpaceDE w:val="0"/>
              <w:autoSpaceDN w:val="0"/>
              <w:adjustRightInd w:val="0"/>
              <w:jc w:val="center"/>
              <w:rPr>
                <w:rFonts w:eastAsia="Times New Roman" w:cs="Times New Roman"/>
                <w:b/>
                <w:sz w:val="16"/>
                <w:szCs w:val="24"/>
                <w:lang w:val="en-GB" w:eastAsia="en-US"/>
              </w:rPr>
            </w:pPr>
            <w:r w:rsidRPr="002A28DA">
              <w:rPr>
                <w:rFonts w:eastAsia="Times New Roman" w:cs="Times New Roman"/>
                <w:b/>
                <w:snapToGrid w:val="0"/>
                <w:sz w:val="16"/>
                <w:szCs w:val="24"/>
                <w:lang w:val="en-GB" w:eastAsia="en-US"/>
              </w:rPr>
              <w:t>Public ownership (total)</w:t>
            </w:r>
          </w:p>
        </w:tc>
        <w:tc>
          <w:tcPr>
            <w:tcW w:w="429" w:type="pct"/>
            <w:tcBorders>
              <w:top w:val="single" w:sz="6" w:space="0" w:color="auto"/>
              <w:bottom w:val="single" w:sz="6" w:space="0" w:color="auto"/>
            </w:tcBorders>
            <w:shd w:val="clear" w:color="auto" w:fill="auto"/>
            <w:vAlign w:val="center"/>
          </w:tcPr>
          <w:p w:rsidR="00FB78D9" w:rsidRPr="002A28DA" w:rsidRDefault="00FB78D9" w:rsidP="00EA5F2A">
            <w:pPr>
              <w:jc w:val="center"/>
              <w:rPr>
                <w:rFonts w:eastAsia="Times New Roman" w:cs="Times New Roman"/>
                <w:b/>
                <w:snapToGrid w:val="0"/>
                <w:sz w:val="16"/>
                <w:szCs w:val="16"/>
                <w:lang w:val="en-GB" w:eastAsia="en-US"/>
              </w:rPr>
            </w:pPr>
            <w:r w:rsidRPr="002A28DA">
              <w:rPr>
                <w:rFonts w:eastAsia="Times New Roman" w:cs="Times New Roman"/>
                <w:b/>
                <w:bCs/>
                <w:iCs/>
                <w:snapToGrid w:val="0"/>
                <w:sz w:val="16"/>
                <w:szCs w:val="16"/>
                <w:lang w:eastAsia="en-US"/>
              </w:rPr>
              <w:t>814930.5</w:t>
            </w:r>
          </w:p>
        </w:tc>
        <w:tc>
          <w:tcPr>
            <w:tcW w:w="342" w:type="pct"/>
            <w:tcBorders>
              <w:left w:val="single" w:sz="4" w:space="0" w:color="auto"/>
              <w:bottom w:val="single" w:sz="4" w:space="0" w:color="auto"/>
            </w:tcBorders>
            <w:vAlign w:val="center"/>
          </w:tcPr>
          <w:p w:rsidR="00FB78D9" w:rsidRPr="002A28DA" w:rsidRDefault="0043091F" w:rsidP="00EA5F2A">
            <w:pPr>
              <w:autoSpaceDE w:val="0"/>
              <w:autoSpaceDN w:val="0"/>
              <w:adjustRightInd w:val="0"/>
              <w:jc w:val="center"/>
              <w:rPr>
                <w:rFonts w:eastAsia="Times New Roman" w:cs="Times New Roman"/>
                <w:b/>
                <w:snapToGrid w:val="0"/>
                <w:sz w:val="16"/>
                <w:szCs w:val="16"/>
                <w:lang w:val="en-US" w:eastAsia="en-US"/>
              </w:rPr>
            </w:pPr>
            <w:r w:rsidRPr="002A28DA">
              <w:rPr>
                <w:rFonts w:eastAsia="Times New Roman" w:cs="Times New Roman"/>
                <w:b/>
                <w:snapToGrid w:val="0"/>
                <w:sz w:val="16"/>
                <w:szCs w:val="16"/>
                <w:lang w:val="en-US" w:eastAsia="en-US"/>
              </w:rPr>
              <w:t>1460</w:t>
            </w:r>
          </w:p>
        </w:tc>
        <w:tc>
          <w:tcPr>
            <w:tcW w:w="303" w:type="pct"/>
            <w:tcBorders>
              <w:bottom w:val="single" w:sz="4" w:space="0" w:color="auto"/>
            </w:tcBorders>
            <w:vAlign w:val="center"/>
          </w:tcPr>
          <w:p w:rsidR="00FB78D9" w:rsidRPr="002A28DA" w:rsidRDefault="002A28DA" w:rsidP="00EA5F2A">
            <w:pPr>
              <w:jc w:val="center"/>
              <w:rPr>
                <w:rFonts w:eastAsia="Times New Roman" w:cs="Times New Roman"/>
                <w:b/>
                <w:sz w:val="16"/>
                <w:szCs w:val="24"/>
                <w:lang w:val="en-GB" w:eastAsia="en-US"/>
              </w:rPr>
            </w:pPr>
            <w:r w:rsidRPr="002A28DA">
              <w:rPr>
                <w:rFonts w:eastAsia="Times New Roman" w:cs="Times New Roman"/>
                <w:b/>
                <w:sz w:val="16"/>
                <w:szCs w:val="24"/>
                <w:lang w:val="en-GB" w:eastAsia="en-US"/>
              </w:rPr>
              <w:t>0</w:t>
            </w:r>
          </w:p>
        </w:tc>
        <w:tc>
          <w:tcPr>
            <w:tcW w:w="375" w:type="pct"/>
            <w:tcBorders>
              <w:bottom w:val="single" w:sz="4" w:space="0" w:color="auto"/>
            </w:tcBorders>
            <w:vAlign w:val="center"/>
          </w:tcPr>
          <w:p w:rsidR="00FB78D9" w:rsidRPr="002A28DA" w:rsidRDefault="002A28DA" w:rsidP="00EA5F2A">
            <w:pPr>
              <w:jc w:val="center"/>
              <w:rPr>
                <w:rFonts w:eastAsia="Times New Roman" w:cs="Times New Roman"/>
                <w:b/>
                <w:sz w:val="16"/>
                <w:szCs w:val="24"/>
                <w:lang w:val="en-GB" w:eastAsia="en-US"/>
              </w:rPr>
            </w:pPr>
            <w:r w:rsidRPr="002A28DA">
              <w:rPr>
                <w:rFonts w:eastAsia="Times New Roman" w:cs="Times New Roman"/>
                <w:b/>
                <w:sz w:val="16"/>
                <w:szCs w:val="24"/>
                <w:lang w:val="en-GB" w:eastAsia="en-US"/>
              </w:rPr>
              <w:t>0</w:t>
            </w:r>
          </w:p>
        </w:tc>
        <w:tc>
          <w:tcPr>
            <w:tcW w:w="349" w:type="pct"/>
            <w:tcBorders>
              <w:bottom w:val="single" w:sz="4" w:space="0" w:color="auto"/>
            </w:tcBorders>
            <w:vAlign w:val="center"/>
          </w:tcPr>
          <w:p w:rsidR="00FB78D9" w:rsidRPr="002A28DA" w:rsidRDefault="002A28DA" w:rsidP="00EA5F2A">
            <w:pPr>
              <w:jc w:val="center"/>
              <w:rPr>
                <w:rFonts w:eastAsia="Times New Roman" w:cs="Times New Roman"/>
                <w:b/>
                <w:sz w:val="16"/>
                <w:szCs w:val="24"/>
                <w:lang w:val="en-GB" w:eastAsia="en-US"/>
              </w:rPr>
            </w:pPr>
            <w:r w:rsidRPr="002A28DA">
              <w:rPr>
                <w:rFonts w:eastAsia="Times New Roman" w:cs="Times New Roman"/>
                <w:b/>
                <w:sz w:val="16"/>
                <w:szCs w:val="24"/>
                <w:lang w:val="en-GB" w:eastAsia="en-US"/>
              </w:rPr>
              <w:t>0</w:t>
            </w:r>
          </w:p>
        </w:tc>
        <w:tc>
          <w:tcPr>
            <w:tcW w:w="332" w:type="pct"/>
            <w:tcBorders>
              <w:bottom w:val="single" w:sz="4" w:space="0" w:color="auto"/>
            </w:tcBorders>
            <w:vAlign w:val="center"/>
          </w:tcPr>
          <w:p w:rsidR="00FB78D9" w:rsidRPr="002A28DA" w:rsidRDefault="002A28DA" w:rsidP="00EA5F2A">
            <w:pPr>
              <w:jc w:val="center"/>
              <w:rPr>
                <w:rFonts w:eastAsia="Times New Roman" w:cs="Times New Roman"/>
                <w:b/>
                <w:sz w:val="16"/>
                <w:szCs w:val="24"/>
                <w:lang w:val="en-GB" w:eastAsia="en-US"/>
              </w:rPr>
            </w:pPr>
            <w:r w:rsidRPr="002A28DA">
              <w:rPr>
                <w:rFonts w:eastAsia="Times New Roman" w:cs="Times New Roman"/>
                <w:b/>
                <w:sz w:val="16"/>
                <w:szCs w:val="24"/>
                <w:lang w:val="en-GB" w:eastAsia="en-US"/>
              </w:rPr>
              <w:t>0</w:t>
            </w:r>
          </w:p>
        </w:tc>
        <w:tc>
          <w:tcPr>
            <w:tcW w:w="375" w:type="pct"/>
            <w:tcBorders>
              <w:bottom w:val="single" w:sz="4" w:space="0" w:color="auto"/>
              <w:right w:val="single" w:sz="4" w:space="0" w:color="auto"/>
            </w:tcBorders>
            <w:vAlign w:val="center"/>
          </w:tcPr>
          <w:p w:rsidR="00FB78D9" w:rsidRPr="00EA5F2A" w:rsidRDefault="002A28DA" w:rsidP="00EA5F2A">
            <w:pPr>
              <w:jc w:val="center"/>
              <w:rPr>
                <w:rFonts w:eastAsia="Times New Roman" w:cs="Times New Roman"/>
                <w:b/>
                <w:sz w:val="16"/>
                <w:szCs w:val="16"/>
                <w:lang w:val="en-US" w:eastAsia="en-US"/>
              </w:rPr>
            </w:pPr>
            <w:r w:rsidRPr="002A28DA">
              <w:rPr>
                <w:rFonts w:eastAsia="Times New Roman" w:cs="Times New Roman"/>
                <w:b/>
                <w:sz w:val="16"/>
                <w:szCs w:val="16"/>
                <w:lang w:eastAsia="en-US"/>
              </w:rPr>
              <w:t>624</w:t>
            </w:r>
            <w:r>
              <w:rPr>
                <w:rFonts w:eastAsia="Times New Roman" w:cs="Times New Roman"/>
                <w:b/>
                <w:sz w:val="16"/>
                <w:szCs w:val="16"/>
                <w:lang w:val="en-US" w:eastAsia="en-US"/>
              </w:rPr>
              <w:t>.</w:t>
            </w:r>
            <w:r w:rsidRPr="002A28DA">
              <w:rPr>
                <w:rFonts w:eastAsia="Times New Roman" w:cs="Times New Roman"/>
                <w:b/>
                <w:sz w:val="16"/>
                <w:szCs w:val="16"/>
                <w:lang w:eastAsia="en-US"/>
              </w:rPr>
              <w:t>9</w:t>
            </w:r>
          </w:p>
        </w:tc>
        <w:tc>
          <w:tcPr>
            <w:tcW w:w="370" w:type="pct"/>
            <w:tcBorders>
              <w:left w:val="single" w:sz="4" w:space="0" w:color="auto"/>
              <w:bottom w:val="single" w:sz="4" w:space="0" w:color="auto"/>
            </w:tcBorders>
            <w:vAlign w:val="center"/>
          </w:tcPr>
          <w:p w:rsidR="00FB78D9" w:rsidRPr="002A28DA" w:rsidRDefault="002A28DA" w:rsidP="00EA5F2A">
            <w:pPr>
              <w:jc w:val="center"/>
              <w:rPr>
                <w:rFonts w:eastAsia="Times New Roman" w:cs="Times New Roman"/>
                <w:b/>
                <w:sz w:val="16"/>
                <w:szCs w:val="16"/>
                <w:lang w:val="en-GB" w:eastAsia="en-US"/>
              </w:rPr>
            </w:pPr>
            <w:r w:rsidRPr="002A28DA">
              <w:rPr>
                <w:rFonts w:eastAsia="Times New Roman" w:cs="Times New Roman"/>
                <w:b/>
                <w:sz w:val="16"/>
                <w:szCs w:val="16"/>
                <w:lang w:val="en-GB" w:eastAsia="en-US"/>
              </w:rPr>
              <w:t>93</w:t>
            </w:r>
          </w:p>
        </w:tc>
        <w:tc>
          <w:tcPr>
            <w:tcW w:w="356" w:type="pct"/>
            <w:tcBorders>
              <w:bottom w:val="single" w:sz="4" w:space="0" w:color="auto"/>
            </w:tcBorders>
            <w:vAlign w:val="center"/>
          </w:tcPr>
          <w:p w:rsidR="00FB78D9" w:rsidRPr="00EA5F2A" w:rsidRDefault="002A28DA" w:rsidP="00EA5F2A">
            <w:pPr>
              <w:jc w:val="center"/>
              <w:rPr>
                <w:rFonts w:eastAsia="Times New Roman" w:cs="Times New Roman"/>
                <w:b/>
                <w:sz w:val="16"/>
                <w:szCs w:val="24"/>
                <w:lang w:val="en-US" w:eastAsia="en-US"/>
              </w:rPr>
            </w:pPr>
            <w:r w:rsidRPr="002A28DA">
              <w:rPr>
                <w:rFonts w:eastAsia="Times New Roman" w:cs="Times New Roman"/>
                <w:b/>
                <w:sz w:val="16"/>
                <w:szCs w:val="24"/>
                <w:lang w:eastAsia="en-US"/>
              </w:rPr>
              <w:t>26749</w:t>
            </w:r>
            <w:r w:rsidRPr="002A28DA">
              <w:rPr>
                <w:rFonts w:eastAsia="Times New Roman" w:cs="Times New Roman"/>
                <w:b/>
                <w:sz w:val="16"/>
                <w:szCs w:val="24"/>
                <w:lang w:val="en-US" w:eastAsia="en-US"/>
              </w:rPr>
              <w:t>.2</w:t>
            </w:r>
          </w:p>
        </w:tc>
        <w:tc>
          <w:tcPr>
            <w:tcW w:w="324" w:type="pct"/>
            <w:tcBorders>
              <w:bottom w:val="single" w:sz="4" w:space="0" w:color="auto"/>
            </w:tcBorders>
            <w:vAlign w:val="center"/>
          </w:tcPr>
          <w:p w:rsidR="00FB78D9" w:rsidRPr="002A28DA" w:rsidRDefault="002A28DA" w:rsidP="00EA5F2A">
            <w:pPr>
              <w:jc w:val="center"/>
              <w:rPr>
                <w:rFonts w:eastAsia="Times New Roman" w:cs="Times New Roman"/>
                <w:b/>
                <w:sz w:val="16"/>
                <w:szCs w:val="24"/>
                <w:lang w:val="en-GB" w:eastAsia="en-US"/>
              </w:rPr>
            </w:pPr>
            <w:r w:rsidRPr="002A28DA">
              <w:rPr>
                <w:rFonts w:eastAsia="Times New Roman" w:cs="Times New Roman"/>
                <w:b/>
                <w:sz w:val="16"/>
                <w:szCs w:val="24"/>
                <w:lang w:val="en-GB" w:eastAsia="en-US"/>
              </w:rPr>
              <w:t>584</w:t>
            </w:r>
          </w:p>
        </w:tc>
        <w:tc>
          <w:tcPr>
            <w:tcW w:w="381" w:type="pct"/>
            <w:tcBorders>
              <w:bottom w:val="single" w:sz="4" w:space="0" w:color="auto"/>
              <w:right w:val="single" w:sz="4" w:space="0" w:color="auto"/>
            </w:tcBorders>
            <w:vAlign w:val="center"/>
          </w:tcPr>
          <w:p w:rsidR="00FB78D9" w:rsidRPr="002A28DA" w:rsidRDefault="00EF1434" w:rsidP="00EA5F2A">
            <w:pPr>
              <w:jc w:val="center"/>
              <w:rPr>
                <w:rFonts w:eastAsia="Times New Roman" w:cs="Times New Roman"/>
                <w:b/>
                <w:sz w:val="16"/>
                <w:szCs w:val="24"/>
                <w:lang w:val="en-GB" w:eastAsia="en-US"/>
              </w:rPr>
            </w:pPr>
            <w:r>
              <w:rPr>
                <w:rFonts w:eastAsia="Times New Roman" w:cs="Times New Roman"/>
                <w:b/>
                <w:sz w:val="16"/>
                <w:szCs w:val="24"/>
                <w:lang w:val="en-GB" w:eastAsia="en-US"/>
              </w:rPr>
              <w:t>787556.4</w:t>
            </w:r>
          </w:p>
        </w:tc>
        <w:tc>
          <w:tcPr>
            <w:tcW w:w="317" w:type="pct"/>
            <w:tcBorders>
              <w:left w:val="single" w:sz="4" w:space="0" w:color="auto"/>
              <w:bottom w:val="single" w:sz="4" w:space="0" w:color="auto"/>
              <w:right w:val="single" w:sz="4" w:space="0" w:color="auto"/>
            </w:tcBorders>
            <w:vAlign w:val="center"/>
          </w:tcPr>
          <w:p w:rsidR="00FB78D9" w:rsidRPr="002A28DA" w:rsidRDefault="00EF1434" w:rsidP="00EA5F2A">
            <w:pPr>
              <w:jc w:val="center"/>
              <w:rPr>
                <w:rFonts w:eastAsia="Times New Roman" w:cs="Times New Roman"/>
                <w:b/>
                <w:sz w:val="16"/>
                <w:szCs w:val="24"/>
                <w:lang w:val="en-GB" w:eastAsia="en-US"/>
              </w:rPr>
            </w:pPr>
            <w:r>
              <w:rPr>
                <w:rFonts w:eastAsia="Times New Roman" w:cs="Times New Roman"/>
                <w:b/>
                <w:sz w:val="16"/>
                <w:szCs w:val="24"/>
                <w:lang w:val="en-GB" w:eastAsia="en-US"/>
              </w:rPr>
              <w:t>783</w:t>
            </w:r>
          </w:p>
        </w:tc>
      </w:tr>
      <w:tr w:rsidR="00EA5F2A" w:rsidRPr="00EA5F2A" w:rsidTr="00EA5F2A">
        <w:trPr>
          <w:cantSplit/>
          <w:trHeight w:val="326"/>
        </w:trPr>
        <w:tc>
          <w:tcPr>
            <w:tcW w:w="748" w:type="pct"/>
            <w:tcBorders>
              <w:left w:val="single" w:sz="4" w:space="0" w:color="auto"/>
            </w:tcBorders>
          </w:tcPr>
          <w:p w:rsidR="00EA5F2A" w:rsidRPr="00EA5F2A" w:rsidRDefault="00EA5F2A" w:rsidP="0062527A">
            <w:pPr>
              <w:autoSpaceDE w:val="0"/>
              <w:autoSpaceDN w:val="0"/>
              <w:adjustRightInd w:val="0"/>
              <w:rPr>
                <w:rFonts w:eastAsia="Times New Roman" w:cs="Times New Roman"/>
                <w:bCs/>
                <w:sz w:val="20"/>
                <w:lang w:val="en-GB" w:eastAsia="en-US"/>
              </w:rPr>
            </w:pPr>
            <w:r w:rsidRPr="00EA5F2A">
              <w:rPr>
                <w:rFonts w:eastAsia="Times New Roman" w:cs="Times New Roman"/>
                <w:bCs/>
                <w:sz w:val="20"/>
                <w:lang w:val="en-GB" w:eastAsia="en-US"/>
              </w:rPr>
              <w:t>Owned by the state at national level</w:t>
            </w:r>
          </w:p>
        </w:tc>
        <w:tc>
          <w:tcPr>
            <w:tcW w:w="429" w:type="pct"/>
            <w:tcBorders>
              <w:top w:val="single" w:sz="6" w:space="0" w:color="auto"/>
              <w:bottom w:val="single" w:sz="4" w:space="0" w:color="auto"/>
            </w:tcBorders>
            <w:shd w:val="clear" w:color="auto" w:fill="auto"/>
            <w:vAlign w:val="center"/>
          </w:tcPr>
          <w:p w:rsidR="00EA5F2A" w:rsidRPr="00EA5F2A" w:rsidRDefault="00EA5F2A" w:rsidP="00EA5F2A">
            <w:pPr>
              <w:jc w:val="center"/>
              <w:rPr>
                <w:rFonts w:eastAsia="Times New Roman" w:cs="Times New Roman"/>
                <w:snapToGrid w:val="0"/>
                <w:sz w:val="16"/>
                <w:szCs w:val="16"/>
                <w:lang w:val="en-GB" w:eastAsia="en-US"/>
              </w:rPr>
            </w:pPr>
            <w:r w:rsidRPr="00EA5F2A">
              <w:rPr>
                <w:rFonts w:eastAsia="Times New Roman" w:cs="Times New Roman"/>
                <w:bCs/>
                <w:iCs/>
                <w:snapToGrid w:val="0"/>
                <w:sz w:val="16"/>
                <w:szCs w:val="16"/>
                <w:lang w:eastAsia="en-US"/>
              </w:rPr>
              <w:t>814930.5</w:t>
            </w:r>
          </w:p>
        </w:tc>
        <w:tc>
          <w:tcPr>
            <w:tcW w:w="342" w:type="pct"/>
            <w:tcBorders>
              <w:left w:val="single" w:sz="4" w:space="0" w:color="auto"/>
              <w:bottom w:val="single" w:sz="4" w:space="0" w:color="auto"/>
            </w:tcBorders>
            <w:vAlign w:val="center"/>
          </w:tcPr>
          <w:p w:rsidR="00EA5F2A" w:rsidRPr="00EA5F2A" w:rsidRDefault="00EA5F2A" w:rsidP="00EA5F2A">
            <w:pPr>
              <w:autoSpaceDE w:val="0"/>
              <w:autoSpaceDN w:val="0"/>
              <w:adjustRightInd w:val="0"/>
              <w:jc w:val="center"/>
              <w:rPr>
                <w:rFonts w:eastAsia="Times New Roman" w:cs="Times New Roman"/>
                <w:snapToGrid w:val="0"/>
                <w:sz w:val="16"/>
                <w:szCs w:val="16"/>
                <w:lang w:val="en-US" w:eastAsia="en-US"/>
              </w:rPr>
            </w:pPr>
            <w:r w:rsidRPr="00EA5F2A">
              <w:rPr>
                <w:rFonts w:eastAsia="Times New Roman" w:cs="Times New Roman"/>
                <w:snapToGrid w:val="0"/>
                <w:sz w:val="16"/>
                <w:szCs w:val="16"/>
                <w:lang w:val="en-US" w:eastAsia="en-US"/>
              </w:rPr>
              <w:t>1460</w:t>
            </w:r>
          </w:p>
        </w:tc>
        <w:tc>
          <w:tcPr>
            <w:tcW w:w="303" w:type="pct"/>
            <w:tcBorders>
              <w:bottom w:val="single" w:sz="4" w:space="0" w:color="auto"/>
            </w:tcBorders>
            <w:vAlign w:val="center"/>
          </w:tcPr>
          <w:p w:rsidR="00EA5F2A" w:rsidRPr="00EA5F2A" w:rsidRDefault="00EA5F2A" w:rsidP="00EA5F2A">
            <w:pPr>
              <w:jc w:val="center"/>
              <w:rPr>
                <w:rFonts w:eastAsia="Times New Roman" w:cs="Times New Roman"/>
                <w:sz w:val="16"/>
                <w:szCs w:val="24"/>
                <w:lang w:val="en-GB" w:eastAsia="en-US"/>
              </w:rPr>
            </w:pPr>
            <w:r w:rsidRPr="00EA5F2A">
              <w:rPr>
                <w:rFonts w:eastAsia="Times New Roman" w:cs="Times New Roman"/>
                <w:sz w:val="16"/>
                <w:szCs w:val="24"/>
                <w:lang w:val="en-GB" w:eastAsia="en-US"/>
              </w:rPr>
              <w:t>0</w:t>
            </w:r>
          </w:p>
        </w:tc>
        <w:tc>
          <w:tcPr>
            <w:tcW w:w="375" w:type="pct"/>
            <w:tcBorders>
              <w:bottom w:val="single" w:sz="4" w:space="0" w:color="auto"/>
            </w:tcBorders>
            <w:vAlign w:val="center"/>
          </w:tcPr>
          <w:p w:rsidR="00EA5F2A" w:rsidRPr="00EA5F2A" w:rsidRDefault="00EA5F2A" w:rsidP="00EA5F2A">
            <w:pPr>
              <w:jc w:val="center"/>
              <w:rPr>
                <w:rFonts w:eastAsia="Times New Roman" w:cs="Times New Roman"/>
                <w:sz w:val="16"/>
                <w:szCs w:val="24"/>
                <w:lang w:val="en-GB" w:eastAsia="en-US"/>
              </w:rPr>
            </w:pPr>
            <w:r w:rsidRPr="00EA5F2A">
              <w:rPr>
                <w:rFonts w:eastAsia="Times New Roman" w:cs="Times New Roman"/>
                <w:sz w:val="16"/>
                <w:szCs w:val="24"/>
                <w:lang w:val="en-GB" w:eastAsia="en-US"/>
              </w:rPr>
              <w:t>0</w:t>
            </w:r>
          </w:p>
        </w:tc>
        <w:tc>
          <w:tcPr>
            <w:tcW w:w="349" w:type="pct"/>
            <w:tcBorders>
              <w:bottom w:val="single" w:sz="4" w:space="0" w:color="auto"/>
            </w:tcBorders>
            <w:vAlign w:val="center"/>
          </w:tcPr>
          <w:p w:rsidR="00EA5F2A" w:rsidRPr="00EA5F2A" w:rsidRDefault="00EA5F2A" w:rsidP="00EA5F2A">
            <w:pPr>
              <w:jc w:val="center"/>
              <w:rPr>
                <w:rFonts w:eastAsia="Times New Roman" w:cs="Times New Roman"/>
                <w:sz w:val="16"/>
                <w:szCs w:val="24"/>
                <w:lang w:val="en-GB" w:eastAsia="en-US"/>
              </w:rPr>
            </w:pPr>
            <w:r w:rsidRPr="00EA5F2A">
              <w:rPr>
                <w:rFonts w:eastAsia="Times New Roman" w:cs="Times New Roman"/>
                <w:sz w:val="16"/>
                <w:szCs w:val="24"/>
                <w:lang w:val="en-GB" w:eastAsia="en-US"/>
              </w:rPr>
              <w:t>0</w:t>
            </w:r>
          </w:p>
        </w:tc>
        <w:tc>
          <w:tcPr>
            <w:tcW w:w="332" w:type="pct"/>
            <w:tcBorders>
              <w:bottom w:val="single" w:sz="4" w:space="0" w:color="auto"/>
            </w:tcBorders>
            <w:vAlign w:val="center"/>
          </w:tcPr>
          <w:p w:rsidR="00EA5F2A" w:rsidRPr="00EA5F2A" w:rsidRDefault="00EA5F2A" w:rsidP="00EA5F2A">
            <w:pPr>
              <w:jc w:val="center"/>
              <w:rPr>
                <w:rFonts w:eastAsia="Times New Roman" w:cs="Times New Roman"/>
                <w:sz w:val="16"/>
                <w:szCs w:val="24"/>
                <w:lang w:val="en-GB" w:eastAsia="en-US"/>
              </w:rPr>
            </w:pPr>
            <w:r w:rsidRPr="00EA5F2A">
              <w:rPr>
                <w:rFonts w:eastAsia="Times New Roman" w:cs="Times New Roman"/>
                <w:sz w:val="16"/>
                <w:szCs w:val="24"/>
                <w:lang w:val="en-GB" w:eastAsia="en-US"/>
              </w:rPr>
              <w:t>0</w:t>
            </w:r>
          </w:p>
        </w:tc>
        <w:tc>
          <w:tcPr>
            <w:tcW w:w="375" w:type="pct"/>
            <w:tcBorders>
              <w:bottom w:val="single" w:sz="4" w:space="0" w:color="auto"/>
              <w:right w:val="single" w:sz="4" w:space="0" w:color="auto"/>
            </w:tcBorders>
            <w:vAlign w:val="center"/>
          </w:tcPr>
          <w:p w:rsidR="00EA5F2A" w:rsidRPr="00EA5F2A" w:rsidRDefault="00EA5F2A" w:rsidP="00EA5F2A">
            <w:pPr>
              <w:jc w:val="center"/>
              <w:rPr>
                <w:rFonts w:eastAsia="Times New Roman" w:cs="Times New Roman"/>
                <w:sz w:val="16"/>
                <w:szCs w:val="16"/>
                <w:lang w:val="en-US" w:eastAsia="en-US"/>
              </w:rPr>
            </w:pPr>
            <w:r w:rsidRPr="00EA5F2A">
              <w:rPr>
                <w:rFonts w:eastAsia="Times New Roman" w:cs="Times New Roman"/>
                <w:sz w:val="16"/>
                <w:szCs w:val="16"/>
                <w:lang w:eastAsia="en-US"/>
              </w:rPr>
              <w:t>624</w:t>
            </w:r>
            <w:r w:rsidRPr="00EA5F2A">
              <w:rPr>
                <w:rFonts w:eastAsia="Times New Roman" w:cs="Times New Roman"/>
                <w:sz w:val="16"/>
                <w:szCs w:val="16"/>
                <w:lang w:val="en-US" w:eastAsia="en-US"/>
              </w:rPr>
              <w:t>.</w:t>
            </w:r>
            <w:r w:rsidRPr="00EA5F2A">
              <w:rPr>
                <w:rFonts w:eastAsia="Times New Roman" w:cs="Times New Roman"/>
                <w:sz w:val="16"/>
                <w:szCs w:val="16"/>
                <w:lang w:eastAsia="en-US"/>
              </w:rPr>
              <w:t>9</w:t>
            </w:r>
          </w:p>
        </w:tc>
        <w:tc>
          <w:tcPr>
            <w:tcW w:w="370" w:type="pct"/>
            <w:tcBorders>
              <w:left w:val="single" w:sz="4" w:space="0" w:color="auto"/>
              <w:bottom w:val="single" w:sz="4" w:space="0" w:color="auto"/>
            </w:tcBorders>
            <w:vAlign w:val="center"/>
          </w:tcPr>
          <w:p w:rsidR="00EA5F2A" w:rsidRPr="00EA5F2A" w:rsidRDefault="00EA5F2A" w:rsidP="00EA5F2A">
            <w:pPr>
              <w:jc w:val="center"/>
              <w:rPr>
                <w:rFonts w:eastAsia="Times New Roman" w:cs="Times New Roman"/>
                <w:sz w:val="16"/>
                <w:szCs w:val="16"/>
                <w:lang w:val="en-GB" w:eastAsia="en-US"/>
              </w:rPr>
            </w:pPr>
            <w:r w:rsidRPr="00EA5F2A">
              <w:rPr>
                <w:rFonts w:eastAsia="Times New Roman" w:cs="Times New Roman"/>
                <w:sz w:val="16"/>
                <w:szCs w:val="16"/>
                <w:lang w:val="en-GB" w:eastAsia="en-US"/>
              </w:rPr>
              <w:t>93</w:t>
            </w:r>
          </w:p>
        </w:tc>
        <w:tc>
          <w:tcPr>
            <w:tcW w:w="356" w:type="pct"/>
            <w:tcBorders>
              <w:bottom w:val="single" w:sz="4" w:space="0" w:color="auto"/>
            </w:tcBorders>
            <w:vAlign w:val="center"/>
          </w:tcPr>
          <w:p w:rsidR="00EA5F2A" w:rsidRPr="00EA5F2A" w:rsidRDefault="00EA5F2A" w:rsidP="00EA5F2A">
            <w:pPr>
              <w:jc w:val="center"/>
              <w:rPr>
                <w:rFonts w:eastAsia="Times New Roman" w:cs="Times New Roman"/>
                <w:sz w:val="16"/>
                <w:szCs w:val="24"/>
                <w:lang w:val="en-US" w:eastAsia="en-US"/>
              </w:rPr>
            </w:pPr>
            <w:r w:rsidRPr="00EA5F2A">
              <w:rPr>
                <w:rFonts w:eastAsia="Times New Roman" w:cs="Times New Roman"/>
                <w:sz w:val="16"/>
                <w:szCs w:val="24"/>
                <w:lang w:eastAsia="en-US"/>
              </w:rPr>
              <w:t>26749</w:t>
            </w:r>
            <w:r w:rsidRPr="00EA5F2A">
              <w:rPr>
                <w:rFonts w:eastAsia="Times New Roman" w:cs="Times New Roman"/>
                <w:sz w:val="16"/>
                <w:szCs w:val="24"/>
                <w:lang w:val="en-US" w:eastAsia="en-US"/>
              </w:rPr>
              <w:t>.2</w:t>
            </w:r>
          </w:p>
        </w:tc>
        <w:tc>
          <w:tcPr>
            <w:tcW w:w="324" w:type="pct"/>
            <w:tcBorders>
              <w:bottom w:val="single" w:sz="4" w:space="0" w:color="auto"/>
            </w:tcBorders>
            <w:vAlign w:val="center"/>
          </w:tcPr>
          <w:p w:rsidR="00EA5F2A" w:rsidRPr="00EA5F2A" w:rsidRDefault="00EA5F2A" w:rsidP="00EA5F2A">
            <w:pPr>
              <w:jc w:val="center"/>
              <w:rPr>
                <w:rFonts w:eastAsia="Times New Roman" w:cs="Times New Roman"/>
                <w:sz w:val="16"/>
                <w:szCs w:val="24"/>
                <w:lang w:val="en-GB" w:eastAsia="en-US"/>
              </w:rPr>
            </w:pPr>
            <w:r w:rsidRPr="00EA5F2A">
              <w:rPr>
                <w:rFonts w:eastAsia="Times New Roman" w:cs="Times New Roman"/>
                <w:sz w:val="16"/>
                <w:szCs w:val="24"/>
                <w:lang w:val="en-GB" w:eastAsia="en-US"/>
              </w:rPr>
              <w:t>584</w:t>
            </w:r>
          </w:p>
        </w:tc>
        <w:tc>
          <w:tcPr>
            <w:tcW w:w="381" w:type="pct"/>
            <w:tcBorders>
              <w:bottom w:val="single" w:sz="4" w:space="0" w:color="auto"/>
              <w:right w:val="single" w:sz="4" w:space="0" w:color="auto"/>
            </w:tcBorders>
            <w:vAlign w:val="center"/>
          </w:tcPr>
          <w:p w:rsidR="00EA5F2A" w:rsidRPr="00EA5F2A" w:rsidRDefault="00EA5F2A" w:rsidP="00EA5F2A">
            <w:pPr>
              <w:jc w:val="center"/>
              <w:rPr>
                <w:rFonts w:eastAsia="Times New Roman" w:cs="Times New Roman"/>
                <w:sz w:val="16"/>
                <w:szCs w:val="24"/>
                <w:lang w:val="en-GB" w:eastAsia="en-US"/>
              </w:rPr>
            </w:pPr>
            <w:r w:rsidRPr="00EA5F2A">
              <w:rPr>
                <w:rFonts w:eastAsia="Times New Roman" w:cs="Times New Roman"/>
                <w:sz w:val="16"/>
                <w:szCs w:val="24"/>
                <w:lang w:val="en-GB" w:eastAsia="en-US"/>
              </w:rPr>
              <w:t>787556.4</w:t>
            </w:r>
          </w:p>
        </w:tc>
        <w:tc>
          <w:tcPr>
            <w:tcW w:w="317" w:type="pct"/>
            <w:tcBorders>
              <w:left w:val="single" w:sz="4" w:space="0" w:color="auto"/>
              <w:bottom w:val="single" w:sz="4" w:space="0" w:color="auto"/>
              <w:right w:val="single" w:sz="4" w:space="0" w:color="auto"/>
            </w:tcBorders>
            <w:vAlign w:val="center"/>
          </w:tcPr>
          <w:p w:rsidR="00EA5F2A" w:rsidRPr="00EA5F2A" w:rsidRDefault="00EA5F2A" w:rsidP="00EA5F2A">
            <w:pPr>
              <w:jc w:val="center"/>
              <w:rPr>
                <w:rFonts w:eastAsia="Times New Roman" w:cs="Times New Roman"/>
                <w:sz w:val="16"/>
                <w:szCs w:val="24"/>
                <w:lang w:val="en-GB" w:eastAsia="en-US"/>
              </w:rPr>
            </w:pPr>
            <w:r w:rsidRPr="00EA5F2A">
              <w:rPr>
                <w:rFonts w:eastAsia="Times New Roman" w:cs="Times New Roman"/>
                <w:sz w:val="16"/>
                <w:szCs w:val="24"/>
                <w:lang w:val="en-GB" w:eastAsia="en-US"/>
              </w:rPr>
              <w:t>783</w:t>
            </w:r>
          </w:p>
        </w:tc>
      </w:tr>
      <w:tr w:rsidR="00EA5F2A" w:rsidRPr="00A41E82" w:rsidTr="00EA5F2A">
        <w:trPr>
          <w:cantSplit/>
          <w:trHeight w:val="421"/>
        </w:trPr>
        <w:tc>
          <w:tcPr>
            <w:tcW w:w="748" w:type="pct"/>
            <w:tcBorders>
              <w:left w:val="single" w:sz="4" w:space="0" w:color="auto"/>
            </w:tcBorders>
          </w:tcPr>
          <w:p w:rsidR="00EA5F2A" w:rsidRPr="0062527A" w:rsidRDefault="00EA5F2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Owned by the state at sub-national government scale</w:t>
            </w:r>
          </w:p>
        </w:tc>
        <w:tc>
          <w:tcPr>
            <w:tcW w:w="429" w:type="pct"/>
            <w:tcBorders>
              <w:top w:val="single" w:sz="6" w:space="0" w:color="auto"/>
              <w:bottom w:val="single" w:sz="4" w:space="0" w:color="auto"/>
            </w:tcBorders>
            <w:shd w:val="clear" w:color="auto" w:fill="auto"/>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42" w:type="pct"/>
            <w:tcBorders>
              <w:left w:val="single" w:sz="4" w:space="0" w:color="auto"/>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03"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5"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49"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32"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5" w:type="pct"/>
            <w:tcBorders>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0" w:type="pct"/>
            <w:tcBorders>
              <w:left w:val="single" w:sz="4" w:space="0" w:color="auto"/>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56"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24"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c>
          <w:tcPr>
            <w:tcW w:w="381" w:type="pct"/>
            <w:tcBorders>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c>
          <w:tcPr>
            <w:tcW w:w="317" w:type="pct"/>
            <w:tcBorders>
              <w:left w:val="single" w:sz="4" w:space="0" w:color="auto"/>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r>
      <w:tr w:rsidR="00EA5F2A" w:rsidRPr="0062527A" w:rsidTr="00EA5F2A">
        <w:trPr>
          <w:cantSplit/>
          <w:trHeight w:val="231"/>
        </w:trPr>
        <w:tc>
          <w:tcPr>
            <w:tcW w:w="748" w:type="pct"/>
            <w:tcBorders>
              <w:left w:val="single" w:sz="4" w:space="0" w:color="auto"/>
            </w:tcBorders>
          </w:tcPr>
          <w:p w:rsidR="00EA5F2A" w:rsidRPr="0062527A" w:rsidRDefault="00EA5F2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Owned by local government</w:t>
            </w:r>
          </w:p>
        </w:tc>
        <w:tc>
          <w:tcPr>
            <w:tcW w:w="429" w:type="pct"/>
            <w:tcBorders>
              <w:top w:val="single" w:sz="6" w:space="0" w:color="auto"/>
              <w:bottom w:val="single" w:sz="4" w:space="0" w:color="auto"/>
            </w:tcBorders>
            <w:shd w:val="clear" w:color="auto" w:fill="auto"/>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42" w:type="pct"/>
            <w:tcBorders>
              <w:left w:val="single" w:sz="4" w:space="0" w:color="auto"/>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03"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5"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49"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32"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5" w:type="pct"/>
            <w:tcBorders>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0" w:type="pct"/>
            <w:tcBorders>
              <w:left w:val="single" w:sz="4" w:space="0" w:color="auto"/>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56"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24"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c>
          <w:tcPr>
            <w:tcW w:w="381" w:type="pct"/>
            <w:tcBorders>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c>
          <w:tcPr>
            <w:tcW w:w="317" w:type="pct"/>
            <w:tcBorders>
              <w:left w:val="single" w:sz="4" w:space="0" w:color="auto"/>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r>
      <w:tr w:rsidR="00EA5F2A" w:rsidRPr="0062527A" w:rsidTr="00EA5F2A">
        <w:trPr>
          <w:cantSplit/>
          <w:trHeight w:val="95"/>
        </w:trPr>
        <w:tc>
          <w:tcPr>
            <w:tcW w:w="748" w:type="pct"/>
            <w:tcBorders>
              <w:left w:val="single" w:sz="4" w:space="0" w:color="auto"/>
              <w:bottom w:val="single" w:sz="4" w:space="0" w:color="auto"/>
            </w:tcBorders>
          </w:tcPr>
          <w:p w:rsidR="00EA5F2A" w:rsidRPr="0062527A" w:rsidRDefault="00EA5F2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Other</w:t>
            </w:r>
          </w:p>
        </w:tc>
        <w:tc>
          <w:tcPr>
            <w:tcW w:w="429" w:type="pct"/>
            <w:tcBorders>
              <w:top w:val="single" w:sz="6" w:space="0" w:color="auto"/>
              <w:bottom w:val="single" w:sz="4" w:space="0" w:color="auto"/>
            </w:tcBorders>
            <w:shd w:val="clear" w:color="auto" w:fill="auto"/>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42" w:type="pct"/>
            <w:tcBorders>
              <w:left w:val="single" w:sz="4" w:space="0" w:color="auto"/>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03"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5"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49"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32"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5" w:type="pct"/>
            <w:tcBorders>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70" w:type="pct"/>
            <w:tcBorders>
              <w:left w:val="single" w:sz="4" w:space="0" w:color="auto"/>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56"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bCs/>
                <w:sz w:val="20"/>
                <w:lang w:val="en-GB" w:eastAsia="en-US"/>
              </w:rPr>
            </w:pPr>
          </w:p>
        </w:tc>
        <w:tc>
          <w:tcPr>
            <w:tcW w:w="324" w:type="pct"/>
            <w:tcBorders>
              <w:bottom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c>
          <w:tcPr>
            <w:tcW w:w="381" w:type="pct"/>
            <w:tcBorders>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c>
          <w:tcPr>
            <w:tcW w:w="317" w:type="pct"/>
            <w:tcBorders>
              <w:left w:val="single" w:sz="4" w:space="0" w:color="auto"/>
              <w:bottom w:val="single" w:sz="4" w:space="0" w:color="auto"/>
              <w:right w:val="single" w:sz="4" w:space="0" w:color="auto"/>
            </w:tcBorders>
            <w:vAlign w:val="center"/>
          </w:tcPr>
          <w:p w:rsidR="00EA5F2A" w:rsidRPr="0062527A" w:rsidRDefault="00EA5F2A" w:rsidP="0062527A">
            <w:pPr>
              <w:autoSpaceDE w:val="0"/>
              <w:autoSpaceDN w:val="0"/>
              <w:adjustRightInd w:val="0"/>
              <w:jc w:val="right"/>
              <w:rPr>
                <w:rFonts w:eastAsia="Times New Roman" w:cs="Times New Roman"/>
                <w:sz w:val="20"/>
                <w:szCs w:val="24"/>
                <w:lang w:val="en-GB" w:eastAsia="en-US"/>
              </w:rPr>
            </w:pPr>
          </w:p>
        </w:tc>
      </w:tr>
    </w:tbl>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sz w:val="22"/>
          <w:szCs w:val="22"/>
          <w:lang w:val="en-GB" w:eastAsia="en-US"/>
        </w:rPr>
        <w:br w:type="page"/>
      </w: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7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4E6E2E">
        <w:trPr>
          <w:trHeight w:val="226"/>
        </w:trPr>
        <w:tc>
          <w:tcPr>
            <w:tcW w:w="2718" w:type="dxa"/>
            <w:shd w:val="clear" w:color="auto" w:fill="auto"/>
          </w:tcPr>
          <w:p w:rsidR="0062527A" w:rsidRPr="0062527A" w:rsidRDefault="00221F85" w:rsidP="0062527A">
            <w:pPr>
              <w:autoSpaceDE w:val="0"/>
              <w:autoSpaceDN w:val="0"/>
              <w:adjustRightInd w:val="0"/>
              <w:rPr>
                <w:rFonts w:eastAsia="Times New Roman" w:cs="Times New Roman"/>
                <w:bCs/>
                <w:sz w:val="20"/>
                <w:lang w:val="en-GB" w:eastAsia="en-US"/>
              </w:rPr>
            </w:pPr>
            <w:r w:rsidRPr="00221F85">
              <w:rPr>
                <w:rFonts w:eastAsia="Times New Roman" w:cs="Times New Roman"/>
                <w:b/>
                <w:bCs/>
                <w:sz w:val="20"/>
                <w:lang w:val="en-GB" w:eastAsia="en-US"/>
              </w:rPr>
              <w:t>Area and number of forest holdings by size</w:t>
            </w:r>
          </w:p>
        </w:tc>
        <w:tc>
          <w:tcPr>
            <w:tcW w:w="5754" w:type="dxa"/>
            <w:shd w:val="clear" w:color="auto" w:fill="auto"/>
          </w:tcPr>
          <w:p w:rsidR="0062527A" w:rsidRPr="00EB5529" w:rsidRDefault="0062527A" w:rsidP="00836A65">
            <w:pPr>
              <w:autoSpaceDE w:val="0"/>
              <w:autoSpaceDN w:val="0"/>
              <w:adjustRightInd w:val="0"/>
              <w:rPr>
                <w:rFonts w:eastAsia="Times New Roman" w:cs="Times New Roman"/>
                <w:bCs/>
                <w:sz w:val="20"/>
                <w:lang w:val="en-US" w:eastAsia="en-US"/>
              </w:rPr>
            </w:pPr>
          </w:p>
        </w:tc>
      </w:tr>
      <w:tr w:rsidR="0062527A" w:rsidRPr="00A41E82" w:rsidTr="004E6E2E">
        <w:trPr>
          <w:trHeight w:val="226"/>
        </w:trPr>
        <w:tc>
          <w:tcPr>
            <w:tcW w:w="2718"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c>
          <w:tcPr>
            <w:tcW w:w="5754"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r>
      <w:tr w:rsidR="0062527A" w:rsidRPr="00A41E82" w:rsidTr="004E6E2E">
        <w:trPr>
          <w:trHeight w:val="238"/>
        </w:trPr>
        <w:tc>
          <w:tcPr>
            <w:tcW w:w="2718"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c>
          <w:tcPr>
            <w:tcW w:w="5754" w:type="dxa"/>
            <w:shd w:val="clear" w:color="auto" w:fill="auto"/>
          </w:tcPr>
          <w:p w:rsidR="0062527A" w:rsidRPr="00EB5529" w:rsidRDefault="0062527A" w:rsidP="0062527A">
            <w:pPr>
              <w:autoSpaceDE w:val="0"/>
              <w:autoSpaceDN w:val="0"/>
              <w:adjustRightInd w:val="0"/>
              <w:rPr>
                <w:rFonts w:eastAsia="Times New Roman" w:cs="Times New Roman"/>
                <w:bCs/>
                <w:sz w:val="20"/>
                <w:lang w:val="en-US" w:eastAsia="en-US"/>
              </w:rPr>
            </w:pPr>
          </w:p>
        </w:tc>
      </w:tr>
    </w:tbl>
    <w:p w:rsidR="0062527A" w:rsidRPr="00EB5529" w:rsidRDefault="0062527A" w:rsidP="0062527A">
      <w:pPr>
        <w:autoSpaceDE w:val="0"/>
        <w:autoSpaceDN w:val="0"/>
        <w:adjustRightInd w:val="0"/>
        <w:rPr>
          <w:rFonts w:eastAsia="Times New Roman" w:cs="Times New Roman"/>
          <w:b/>
          <w:bCs/>
          <w:sz w:val="20"/>
          <w:lang w:val="en-US"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7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BE7440" w:rsidRPr="0062527A" w:rsidRDefault="00BE7440" w:rsidP="00D919EC">
            <w:pPr>
              <w:autoSpaceDE w:val="0"/>
              <w:autoSpaceDN w:val="0"/>
              <w:adjustRightInd w:val="0"/>
              <w:rPr>
                <w:rFonts w:eastAsia="Times New Roman" w:cs="Times New Roman"/>
                <w:bCs/>
                <w:sz w:val="20"/>
                <w:lang w:val="en-GB" w:eastAsia="en-US"/>
              </w:rPr>
            </w:pP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BE7440">
            <w:pPr>
              <w:autoSpaceDE w:val="0"/>
              <w:autoSpaceDN w:val="0"/>
              <w:adjustRightInd w:val="0"/>
              <w:rPr>
                <w:rFonts w:eastAsia="Times New Roman" w:cs="Times New Roman"/>
                <w:bCs/>
                <w:sz w:val="20"/>
                <w:lang w:val="en-GB" w:eastAsia="en-US"/>
              </w:rPr>
            </w:pPr>
          </w:p>
        </w:tc>
      </w:tr>
      <w:tr w:rsidR="0062527A" w:rsidRPr="00A41E82" w:rsidTr="004E6E2E">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Reporting note:</w:t>
      </w:r>
    </w:p>
    <w:p w:rsidR="0062527A" w:rsidRPr="0062527A" w:rsidRDefault="0062527A" w:rsidP="0062527A">
      <w:pPr>
        <w:numPr>
          <w:ilvl w:val="0"/>
          <w:numId w:val="27"/>
        </w:numPr>
        <w:ind w:left="284" w:hanging="284"/>
        <w:jc w:val="both"/>
        <w:rPr>
          <w:rFonts w:eastAsia="Times New Roman" w:cs="Times New Roman"/>
          <w:sz w:val="22"/>
          <w:szCs w:val="22"/>
          <w:lang w:val="en-GB" w:eastAsia="en-US"/>
        </w:rPr>
      </w:pPr>
      <w:r w:rsidRPr="0062527A">
        <w:rPr>
          <w:rFonts w:eastAsia="Times New Roman" w:cs="Times New Roman"/>
          <w:b/>
          <w:i/>
          <w:sz w:val="20"/>
          <w:lang w:val="en-GB" w:eastAsia="en-US"/>
        </w:rPr>
        <w:t>Reference years:</w:t>
      </w:r>
      <w:r w:rsidRPr="0062527A">
        <w:rPr>
          <w:rFonts w:eastAsia="Times New Roman" w:cs="Times New Roman"/>
          <w:sz w:val="20"/>
          <w:lang w:val="en-GB" w:eastAsia="en-US"/>
        </w:rPr>
        <w:t xml:space="preserve"> The figures for the reporting year refer to the situation in a reference year, a “central year” (2015) noted in the headline of the Table, or in a nearest year for which data is available.</w:t>
      </w:r>
    </w:p>
    <w:p w:rsidR="0062527A" w:rsidRPr="0062527A" w:rsidRDefault="0062527A" w:rsidP="0062527A">
      <w:pPr>
        <w:jc w:val="both"/>
        <w:rPr>
          <w:rFonts w:eastAsia="Times New Roman" w:cs="Times New Roman"/>
          <w:sz w:val="22"/>
          <w:szCs w:val="22"/>
          <w:lang w:val="en-GB" w:eastAsia="en-US"/>
        </w:rPr>
      </w:pPr>
      <w:r w:rsidRPr="0062527A">
        <w:rPr>
          <w:rFonts w:eastAsia="Times New Roman" w:cs="Times New Roman"/>
          <w:sz w:val="22"/>
          <w:szCs w:val="22"/>
          <w:lang w:val="en-GB" w:eastAsia="en-US"/>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62527A" w:rsidRPr="0062527A" w:rsidRDefault="0062527A" w:rsidP="0062527A">
            <w:pPr>
              <w:autoSpaceDE w:val="0"/>
              <w:autoSpaceDN w:val="0"/>
              <w:adjustRightInd w:val="0"/>
              <w:jc w:val="center"/>
              <w:rPr>
                <w:rFonts w:eastAsia="Times New Roman" w:cs="Times New Roman"/>
                <w:sz w:val="22"/>
                <w:szCs w:val="22"/>
                <w:lang w:val="en-GB" w:eastAsia="en-US"/>
              </w:rPr>
            </w:pPr>
            <w:r w:rsidRPr="0062527A">
              <w:rPr>
                <w:rFonts w:eastAsia="Times New Roman" w:cs="Times New Roman"/>
                <w:b/>
                <w:bCs/>
                <w:sz w:val="22"/>
                <w:szCs w:val="24"/>
                <w:lang w:val="en-GB" w:eastAsia="en-US"/>
              </w:rPr>
              <w:t>Reporting form 8: Workforce in public forests</w:t>
            </w: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sz w:val="22"/>
          <w:szCs w:val="22"/>
          <w:lang w:val="en-GB" w:eastAsia="en-US"/>
        </w:rPr>
      </w:pPr>
      <w:r w:rsidRPr="0062527A">
        <w:rPr>
          <w:rFonts w:eastAsia="Times New Roman" w:cs="Times New Roman"/>
          <w:b/>
          <w:sz w:val="22"/>
          <w:szCs w:val="22"/>
          <w:lang w:val="en-GB" w:eastAsia="en-US"/>
        </w:rPr>
        <w:t>Terms and definitions</w:t>
      </w:r>
    </w:p>
    <w:p w:rsidR="0062527A" w:rsidRPr="0062527A" w:rsidRDefault="0062527A" w:rsidP="0062527A">
      <w:pPr>
        <w:jc w:val="both"/>
        <w:rPr>
          <w:rFonts w:eastAsia="Times New Roman" w:cs="Times New Roman"/>
          <w:b/>
          <w:sz w:val="22"/>
          <w:szCs w:val="22"/>
          <w:lang w:val="en-GB" w:eastAsia="en-US"/>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522"/>
      </w:tblGrid>
      <w:tr w:rsidR="0062527A" w:rsidRPr="00A41E82" w:rsidTr="004E6E2E">
        <w:tc>
          <w:tcPr>
            <w:tcW w:w="8522" w:type="dxa"/>
            <w:shd w:val="clear" w:color="auto" w:fill="DBE5F1"/>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FOREST MANAGERS</w:t>
            </w:r>
          </w:p>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Persons that are directly involved in forest management and have managerial responsibilities for planning organizing, supervising and managing forests (i.e. managers, supervisors, officers, as well as other specialists).</w:t>
            </w:r>
          </w:p>
        </w:tc>
      </w:tr>
    </w:tbl>
    <w:p w:rsidR="0062527A" w:rsidRPr="0062527A" w:rsidRDefault="0062527A" w:rsidP="0062527A">
      <w:pPr>
        <w:jc w:val="both"/>
        <w:rPr>
          <w:rFonts w:eastAsia="Times New Roman" w:cs="Times New Roman"/>
          <w:b/>
          <w:sz w:val="22"/>
          <w:szCs w:val="22"/>
          <w:lang w:val="en-GB" w:eastAsia="en-US"/>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522"/>
      </w:tblGrid>
      <w:tr w:rsidR="0062527A" w:rsidRPr="00A41E82" w:rsidTr="004E6E2E">
        <w:tc>
          <w:tcPr>
            <w:tcW w:w="8522" w:type="dxa"/>
            <w:shd w:val="clear" w:color="auto" w:fill="DBE5F1"/>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FIELD FOREST WORKERS</w:t>
            </w: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Cs/>
                <w:sz w:val="20"/>
                <w:lang w:val="en-GB" w:eastAsia="en-US"/>
              </w:rPr>
              <w:t>Persons directly performing forest operations in the field e.g. planting, logging, protection activities (e.g. chain-saw operators, harvester operators)</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291"/>
            </w:tblGrid>
            <w:tr w:rsidR="0062527A" w:rsidRPr="00A41E82" w:rsidTr="004E6E2E">
              <w:tc>
                <w:tcPr>
                  <w:tcW w:w="8291" w:type="dxa"/>
                  <w:shd w:val="clear" w:color="auto" w:fill="B8CCE4"/>
                </w:tcPr>
                <w:p w:rsidR="0062527A" w:rsidRPr="0062527A" w:rsidRDefault="0062527A" w:rsidP="0062527A">
                  <w:pPr>
                    <w:autoSpaceDE w:val="0"/>
                    <w:autoSpaceDN w:val="0"/>
                    <w:adjustRightInd w:val="0"/>
                    <w:ind w:left="252"/>
                    <w:rPr>
                      <w:rFonts w:eastAsia="Times New Roman" w:cs="Times New Roman"/>
                      <w:b/>
                      <w:bCs/>
                      <w:sz w:val="20"/>
                      <w:lang w:val="en-GB" w:eastAsia="en-US"/>
                    </w:rPr>
                  </w:pPr>
                </w:p>
                <w:p w:rsidR="0062527A" w:rsidRPr="0062527A" w:rsidRDefault="0062527A" w:rsidP="0062527A">
                  <w:pPr>
                    <w:autoSpaceDE w:val="0"/>
                    <w:autoSpaceDN w:val="0"/>
                    <w:adjustRightInd w:val="0"/>
                    <w:ind w:left="34"/>
                    <w:rPr>
                      <w:rFonts w:eastAsia="Times New Roman" w:cs="Times New Roman"/>
                      <w:b/>
                      <w:bCs/>
                      <w:sz w:val="20"/>
                      <w:lang w:val="en-GB" w:eastAsia="en-US"/>
                    </w:rPr>
                  </w:pPr>
                  <w:r w:rsidRPr="0062527A">
                    <w:rPr>
                      <w:rFonts w:eastAsia="Times New Roman" w:cs="Times New Roman"/>
                      <w:b/>
                      <w:bCs/>
                      <w:sz w:val="20"/>
                      <w:lang w:val="en-GB" w:eastAsia="en-US"/>
                    </w:rPr>
                    <w:t>EMPLOYEES (Sub-category)</w:t>
                  </w:r>
                </w:p>
                <w:p w:rsidR="0062527A" w:rsidRPr="0062527A" w:rsidRDefault="0062527A" w:rsidP="0062527A">
                  <w:pPr>
                    <w:autoSpaceDE w:val="0"/>
                    <w:autoSpaceDN w:val="0"/>
                    <w:adjustRightInd w:val="0"/>
                    <w:ind w:left="34"/>
                    <w:rPr>
                      <w:rFonts w:eastAsia="Times New Roman" w:cs="Times New Roman"/>
                      <w:bCs/>
                      <w:sz w:val="20"/>
                      <w:lang w:val="en-GB" w:eastAsia="en-US"/>
                    </w:rPr>
                  </w:pPr>
                  <w:r w:rsidRPr="0062527A">
                    <w:rPr>
                      <w:rFonts w:eastAsia="Times New Roman" w:cs="Times New Roman"/>
                      <w:bCs/>
                      <w:sz w:val="20"/>
                      <w:lang w:val="en-GB" w:eastAsia="en-US"/>
                    </w:rPr>
                    <w:t>Workers that are regular employees of the entity that holds the management rights of the forest.</w:t>
                  </w:r>
                </w:p>
              </w:tc>
            </w:tr>
            <w:tr w:rsidR="0062527A" w:rsidRPr="00A41E82" w:rsidTr="004E6E2E">
              <w:tc>
                <w:tcPr>
                  <w:tcW w:w="8291" w:type="dxa"/>
                  <w:shd w:val="clear" w:color="auto" w:fill="B8CCE4"/>
                </w:tcPr>
                <w:p w:rsidR="0062527A" w:rsidRPr="0062527A" w:rsidRDefault="0062527A" w:rsidP="0062527A">
                  <w:pPr>
                    <w:autoSpaceDE w:val="0"/>
                    <w:autoSpaceDN w:val="0"/>
                    <w:adjustRightInd w:val="0"/>
                    <w:ind w:left="252"/>
                    <w:rPr>
                      <w:rFonts w:eastAsia="Times New Roman" w:cs="Times New Roman"/>
                      <w:b/>
                      <w:bCs/>
                      <w:sz w:val="20"/>
                      <w:lang w:val="en-GB" w:eastAsia="en-US"/>
                    </w:rPr>
                  </w:pPr>
                </w:p>
                <w:p w:rsidR="0062527A" w:rsidRPr="0062527A" w:rsidRDefault="0062527A" w:rsidP="0062527A">
                  <w:pPr>
                    <w:autoSpaceDE w:val="0"/>
                    <w:autoSpaceDN w:val="0"/>
                    <w:adjustRightInd w:val="0"/>
                    <w:ind w:left="34"/>
                    <w:rPr>
                      <w:rFonts w:eastAsia="Times New Roman" w:cs="Times New Roman"/>
                      <w:b/>
                      <w:bCs/>
                      <w:sz w:val="20"/>
                      <w:lang w:val="en-GB" w:eastAsia="en-US"/>
                    </w:rPr>
                  </w:pPr>
                  <w:r w:rsidRPr="0062527A">
                    <w:rPr>
                      <w:rFonts w:eastAsia="Times New Roman" w:cs="Times New Roman"/>
                      <w:b/>
                      <w:bCs/>
                      <w:sz w:val="20"/>
                      <w:lang w:val="en-GB" w:eastAsia="en-US"/>
                    </w:rPr>
                    <w:t>CONTRACTORS (Sub-category)</w:t>
                  </w:r>
                </w:p>
                <w:p w:rsidR="0062527A" w:rsidRPr="0062527A" w:rsidRDefault="0062527A" w:rsidP="0062527A">
                  <w:pPr>
                    <w:autoSpaceDE w:val="0"/>
                    <w:autoSpaceDN w:val="0"/>
                    <w:adjustRightInd w:val="0"/>
                    <w:ind w:left="34"/>
                    <w:rPr>
                      <w:rFonts w:eastAsia="Times New Roman" w:cs="Times New Roman"/>
                      <w:bCs/>
                      <w:sz w:val="20"/>
                      <w:lang w:val="en-GB" w:eastAsia="en-US"/>
                    </w:rPr>
                  </w:pPr>
                  <w:r w:rsidRPr="0062527A">
                    <w:rPr>
                      <w:rFonts w:eastAsia="Times New Roman" w:cs="Times New Roman"/>
                      <w:bCs/>
                      <w:sz w:val="20"/>
                      <w:lang w:val="en-GB" w:eastAsia="en-US"/>
                    </w:rPr>
                    <w:t>Workers that are employed through agreements to perform specified activities.</w:t>
                  </w:r>
                </w:p>
              </w:tc>
            </w:tr>
          </w:tbl>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jc w:val="both"/>
        <w:rPr>
          <w:rFonts w:eastAsia="Times New Roman" w:cs="Times New Roman"/>
          <w:b/>
          <w:sz w:val="22"/>
          <w:szCs w:val="22"/>
          <w:lang w:val="en-GB" w:eastAsia="en-US"/>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522"/>
      </w:tblGrid>
      <w:tr w:rsidR="0062527A" w:rsidRPr="00A41E82" w:rsidTr="004E6E2E">
        <w:tc>
          <w:tcPr>
            <w:tcW w:w="8522" w:type="dxa"/>
            <w:shd w:val="clear" w:color="auto" w:fill="DBE5F1"/>
          </w:tcPr>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OTHER STAFF</w:t>
            </w:r>
          </w:p>
          <w:p w:rsidR="0062527A" w:rsidRPr="0062527A" w:rsidRDefault="0062527A" w:rsidP="0062527A">
            <w:pPr>
              <w:autoSpaceDE w:val="0"/>
              <w:autoSpaceDN w:val="0"/>
              <w:adjustRightInd w:val="0"/>
              <w:rPr>
                <w:rFonts w:eastAsia="Times New Roman" w:cs="Times New Roman"/>
                <w:bCs/>
                <w:sz w:val="20"/>
                <w:highlight w:val="yellow"/>
                <w:lang w:val="en-GB" w:eastAsia="en-US"/>
              </w:rPr>
            </w:pPr>
            <w:r w:rsidRPr="0062527A">
              <w:rPr>
                <w:rFonts w:eastAsia="Times New Roman" w:cs="Times New Roman"/>
                <w:bCs/>
                <w:sz w:val="20"/>
                <w:lang w:val="en-GB" w:eastAsia="en-US"/>
              </w:rPr>
              <w:t>Persons supporting the process of forest management (i.e. specialists, technical staff, clerical workers etc.). They are neither forest workers nor do they have managerial responsibility for planning, organizing, supervising and managing forests.</w:t>
            </w: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62527A" w:rsidRPr="0062527A" w:rsidTr="004E6E2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4E6E2E">
        <w:trPr>
          <w:cantSplit/>
          <w:trHeight w:val="245"/>
        </w:trPr>
        <w:tc>
          <w:tcPr>
            <w:tcW w:w="2651"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tcPr>
          <w:p w:rsidR="0062527A" w:rsidRPr="0062527A" w:rsidRDefault="0062527A" w:rsidP="0062527A">
            <w:pPr>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34"/>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18"/>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sz w:val="20"/>
          <w:lang w:val="en-GB" w:eastAsia="en-US"/>
        </w:rPr>
      </w:pPr>
      <w:r w:rsidRPr="0062527A">
        <w:rPr>
          <w:rFonts w:eastAsia="Times New Roman" w:cs="Times New Roman"/>
          <w:b/>
          <w:sz w:val="20"/>
          <w:lang w:val="en-GB" w:eastAsia="en-US"/>
        </w:rPr>
        <w:t xml:space="preserve">Table 8: Workforce in public forests in 2015 </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40"/>
        <w:gridCol w:w="1332"/>
        <w:gridCol w:w="1145"/>
        <w:gridCol w:w="1170"/>
        <w:gridCol w:w="1530"/>
      </w:tblGrid>
      <w:tr w:rsidR="0062527A" w:rsidRPr="0062527A" w:rsidTr="004E6E2E">
        <w:trPr>
          <w:cantSplit/>
          <w:trHeight w:val="244"/>
        </w:trPr>
        <w:tc>
          <w:tcPr>
            <w:tcW w:w="3340" w:type="dxa"/>
            <w:vMerge w:val="restart"/>
            <w:shd w:val="clear" w:color="auto" w:fill="B8CCE4"/>
            <w:vAlign w:val="center"/>
          </w:tcPr>
          <w:p w:rsidR="0062527A" w:rsidRPr="0062527A" w:rsidRDefault="0062527A" w:rsidP="0062527A">
            <w:pPr>
              <w:autoSpaceDE w:val="0"/>
              <w:autoSpaceDN w:val="0"/>
              <w:adjustRightInd w:val="0"/>
              <w:rPr>
                <w:rFonts w:eastAsia="Times New Roman" w:cs="Times New Roman"/>
                <w:b/>
                <w:sz w:val="20"/>
                <w:szCs w:val="24"/>
                <w:lang w:val="en-GB" w:eastAsia="en-US"/>
              </w:rPr>
            </w:pPr>
            <w:r w:rsidRPr="0062527A">
              <w:rPr>
                <w:rFonts w:eastAsia="Times New Roman" w:cs="Times New Roman"/>
                <w:b/>
                <w:sz w:val="20"/>
                <w:szCs w:val="24"/>
                <w:lang w:val="en-GB" w:eastAsia="en-US"/>
              </w:rPr>
              <w:t>Category</w:t>
            </w:r>
          </w:p>
        </w:tc>
        <w:tc>
          <w:tcPr>
            <w:tcW w:w="1332" w:type="dxa"/>
            <w:vMerge w:val="restart"/>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szCs w:val="24"/>
                <w:lang w:val="en-GB" w:eastAsia="en-US"/>
              </w:rPr>
            </w:pPr>
            <w:r w:rsidRPr="0062527A">
              <w:rPr>
                <w:rFonts w:eastAsia="Times New Roman" w:cs="Times New Roman"/>
                <w:b/>
                <w:sz w:val="20"/>
                <w:szCs w:val="24"/>
                <w:lang w:val="en-GB" w:eastAsia="en-US"/>
              </w:rPr>
              <w:t>Forest managers</w:t>
            </w:r>
          </w:p>
        </w:tc>
        <w:tc>
          <w:tcPr>
            <w:tcW w:w="2315" w:type="dxa"/>
            <w:gridSpan w:val="2"/>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szCs w:val="24"/>
                <w:lang w:val="en-GB" w:eastAsia="en-US"/>
              </w:rPr>
            </w:pPr>
            <w:r w:rsidRPr="0062527A">
              <w:rPr>
                <w:rFonts w:eastAsia="Times New Roman" w:cs="Times New Roman"/>
                <w:b/>
                <w:sz w:val="20"/>
                <w:szCs w:val="24"/>
                <w:lang w:val="en-GB" w:eastAsia="en-US"/>
              </w:rPr>
              <w:t>Field forest workers</w:t>
            </w:r>
          </w:p>
        </w:tc>
        <w:tc>
          <w:tcPr>
            <w:tcW w:w="1530" w:type="dxa"/>
            <w:vMerge w:val="restart"/>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szCs w:val="24"/>
                <w:lang w:val="en-GB" w:eastAsia="en-US"/>
              </w:rPr>
            </w:pPr>
            <w:r w:rsidRPr="0062527A">
              <w:rPr>
                <w:rFonts w:eastAsia="Times New Roman" w:cs="Times New Roman"/>
                <w:b/>
                <w:sz w:val="20"/>
                <w:szCs w:val="24"/>
                <w:lang w:val="en-GB" w:eastAsia="en-US"/>
              </w:rPr>
              <w:t>Other staff</w:t>
            </w:r>
          </w:p>
        </w:tc>
      </w:tr>
      <w:tr w:rsidR="0062527A" w:rsidRPr="0062527A" w:rsidTr="004E6E2E">
        <w:trPr>
          <w:cantSplit/>
          <w:trHeight w:val="290"/>
        </w:trPr>
        <w:tc>
          <w:tcPr>
            <w:tcW w:w="3340" w:type="dxa"/>
            <w:vMerge/>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p>
        </w:tc>
        <w:tc>
          <w:tcPr>
            <w:tcW w:w="1332" w:type="dxa"/>
            <w:vMerge/>
            <w:shd w:val="clear" w:color="auto" w:fill="B8CCE4"/>
          </w:tcPr>
          <w:p w:rsidR="0062527A" w:rsidRPr="0062527A" w:rsidRDefault="0062527A" w:rsidP="0062527A">
            <w:pPr>
              <w:autoSpaceDE w:val="0"/>
              <w:autoSpaceDN w:val="0"/>
              <w:adjustRightInd w:val="0"/>
              <w:rPr>
                <w:rFonts w:eastAsia="Times New Roman" w:cs="Times New Roman"/>
                <w:sz w:val="20"/>
                <w:szCs w:val="24"/>
                <w:lang w:val="en-GB" w:eastAsia="en-US"/>
              </w:rPr>
            </w:pPr>
          </w:p>
        </w:tc>
        <w:tc>
          <w:tcPr>
            <w:tcW w:w="1145" w:type="dxa"/>
            <w:shd w:val="clear" w:color="auto" w:fill="B8CCE4"/>
          </w:tcPr>
          <w:p w:rsidR="0062527A" w:rsidRPr="0062527A" w:rsidRDefault="0062527A"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employees</w:t>
            </w:r>
          </w:p>
        </w:tc>
        <w:tc>
          <w:tcPr>
            <w:tcW w:w="1170" w:type="dxa"/>
            <w:shd w:val="clear" w:color="auto" w:fill="B8CCE4"/>
          </w:tcPr>
          <w:p w:rsidR="0062527A" w:rsidRPr="0062527A" w:rsidRDefault="0062527A" w:rsidP="0062527A">
            <w:pPr>
              <w:autoSpaceDE w:val="0"/>
              <w:autoSpaceDN w:val="0"/>
              <w:adjustRightInd w:val="0"/>
              <w:jc w:val="center"/>
              <w:rPr>
                <w:rFonts w:eastAsia="Times New Roman" w:cs="Times New Roman"/>
                <w:sz w:val="20"/>
                <w:szCs w:val="24"/>
                <w:lang w:val="en-GB" w:eastAsia="en-US"/>
              </w:rPr>
            </w:pPr>
            <w:r w:rsidRPr="0062527A">
              <w:rPr>
                <w:rFonts w:eastAsia="Times New Roman" w:cs="Times New Roman"/>
                <w:sz w:val="20"/>
                <w:szCs w:val="24"/>
                <w:lang w:val="en-GB" w:eastAsia="en-US"/>
              </w:rPr>
              <w:t>contractors</w:t>
            </w:r>
          </w:p>
        </w:tc>
        <w:tc>
          <w:tcPr>
            <w:tcW w:w="1530" w:type="dxa"/>
            <w:vMerge/>
            <w:shd w:val="clear" w:color="auto" w:fill="B8CCE4"/>
          </w:tcPr>
          <w:p w:rsidR="0062527A" w:rsidRPr="0062527A" w:rsidRDefault="0062527A" w:rsidP="0062527A">
            <w:pPr>
              <w:autoSpaceDE w:val="0"/>
              <w:autoSpaceDN w:val="0"/>
              <w:adjustRightInd w:val="0"/>
              <w:jc w:val="center"/>
              <w:rPr>
                <w:rFonts w:eastAsia="Times New Roman" w:cs="Times New Roman"/>
                <w:sz w:val="20"/>
                <w:szCs w:val="24"/>
                <w:lang w:val="en-GB" w:eastAsia="en-US"/>
              </w:rPr>
            </w:pPr>
          </w:p>
        </w:tc>
      </w:tr>
      <w:tr w:rsidR="0062527A" w:rsidRPr="0062527A" w:rsidTr="004E6E2E">
        <w:trPr>
          <w:cantSplit/>
          <w:trHeight w:val="264"/>
        </w:trPr>
        <w:tc>
          <w:tcPr>
            <w:tcW w:w="3340" w:type="dxa"/>
          </w:tcPr>
          <w:p w:rsidR="0062527A" w:rsidRPr="0062527A" w:rsidRDefault="0062527A" w:rsidP="0062527A">
            <w:pPr>
              <w:autoSpaceDE w:val="0"/>
              <w:autoSpaceDN w:val="0"/>
              <w:adjustRightInd w:val="0"/>
              <w:rPr>
                <w:rFonts w:eastAsia="Times New Roman" w:cs="Times New Roman"/>
                <w:sz w:val="20"/>
                <w:szCs w:val="24"/>
                <w:lang w:val="en-GB" w:eastAsia="en-US"/>
              </w:rPr>
            </w:pPr>
            <w:r w:rsidRPr="0062527A">
              <w:rPr>
                <w:rFonts w:eastAsia="Times New Roman" w:cs="Times New Roman"/>
                <w:snapToGrid w:val="0"/>
                <w:sz w:val="20"/>
                <w:szCs w:val="24"/>
                <w:lang w:val="en-GB" w:eastAsia="en-US"/>
              </w:rPr>
              <w:t>Public ownership (total)</w:t>
            </w:r>
          </w:p>
        </w:tc>
        <w:tc>
          <w:tcPr>
            <w:tcW w:w="1332" w:type="dxa"/>
            <w:vAlign w:val="center"/>
          </w:tcPr>
          <w:p w:rsidR="0062527A" w:rsidRPr="00683C27" w:rsidRDefault="00683C27" w:rsidP="0062527A">
            <w:pPr>
              <w:autoSpaceDE w:val="0"/>
              <w:autoSpaceDN w:val="0"/>
              <w:adjustRightInd w:val="0"/>
              <w:jc w:val="right"/>
              <w:rPr>
                <w:rFonts w:eastAsia="Times New Roman" w:cs="Times New Roman"/>
                <w:sz w:val="20"/>
                <w:szCs w:val="24"/>
                <w:lang w:eastAsia="en-US"/>
              </w:rPr>
            </w:pPr>
            <w:r>
              <w:rPr>
                <w:rFonts w:eastAsia="Times New Roman" w:cs="Times New Roman"/>
                <w:sz w:val="20"/>
                <w:szCs w:val="24"/>
                <w:lang w:eastAsia="en-US"/>
              </w:rPr>
              <w:t>93954</w:t>
            </w:r>
          </w:p>
        </w:tc>
        <w:tc>
          <w:tcPr>
            <w:tcW w:w="1145"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170"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530"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r>
      <w:tr w:rsidR="0062527A" w:rsidRPr="00A41E82" w:rsidTr="004E6E2E">
        <w:trPr>
          <w:cantSplit/>
          <w:trHeight w:val="264"/>
        </w:trPr>
        <w:tc>
          <w:tcPr>
            <w:tcW w:w="3340" w:type="dxa"/>
          </w:tcPr>
          <w:p w:rsidR="0062527A" w:rsidRPr="0062527A" w:rsidRDefault="0062527A" w:rsidP="0062527A">
            <w:pPr>
              <w:autoSpaceDE w:val="0"/>
              <w:autoSpaceDN w:val="0"/>
              <w:adjustRightInd w:val="0"/>
              <w:ind w:left="284"/>
              <w:rPr>
                <w:rFonts w:eastAsia="Times New Roman" w:cs="Times New Roman"/>
                <w:bCs/>
                <w:sz w:val="20"/>
                <w:lang w:val="en-GB" w:eastAsia="en-US"/>
              </w:rPr>
            </w:pPr>
            <w:r w:rsidRPr="0062527A">
              <w:rPr>
                <w:rFonts w:eastAsia="Times New Roman" w:cs="Times New Roman"/>
                <w:bCs/>
                <w:sz w:val="20"/>
                <w:lang w:val="en-GB" w:eastAsia="en-US"/>
              </w:rPr>
              <w:t>Of which in state forest management organisation</w:t>
            </w:r>
          </w:p>
        </w:tc>
        <w:tc>
          <w:tcPr>
            <w:tcW w:w="1332"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145"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170"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530"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r>
      <w:tr w:rsidR="0062527A" w:rsidRPr="00A41E82" w:rsidTr="004E6E2E">
        <w:trPr>
          <w:cantSplit/>
          <w:trHeight w:val="264"/>
        </w:trPr>
        <w:tc>
          <w:tcPr>
            <w:tcW w:w="3340" w:type="dxa"/>
          </w:tcPr>
          <w:p w:rsidR="0062527A" w:rsidRPr="0062527A" w:rsidRDefault="0062527A" w:rsidP="0062527A">
            <w:pPr>
              <w:autoSpaceDE w:val="0"/>
              <w:autoSpaceDN w:val="0"/>
              <w:adjustRightInd w:val="0"/>
              <w:ind w:left="284"/>
              <w:rPr>
                <w:rFonts w:eastAsia="Times New Roman" w:cs="Times New Roman"/>
                <w:bCs/>
                <w:sz w:val="20"/>
                <w:lang w:val="en-GB" w:eastAsia="en-US"/>
              </w:rPr>
            </w:pPr>
            <w:r w:rsidRPr="0062527A">
              <w:rPr>
                <w:rFonts w:eastAsia="Times New Roman" w:cs="Times New Roman"/>
                <w:bCs/>
                <w:sz w:val="20"/>
                <w:lang w:val="en-GB" w:eastAsia="en-US"/>
              </w:rPr>
              <w:t>Of which owned by local government</w:t>
            </w:r>
          </w:p>
        </w:tc>
        <w:tc>
          <w:tcPr>
            <w:tcW w:w="1332"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145"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170"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c>
          <w:tcPr>
            <w:tcW w:w="1530" w:type="dxa"/>
            <w:vAlign w:val="center"/>
          </w:tcPr>
          <w:p w:rsidR="0062527A" w:rsidRPr="0062527A" w:rsidRDefault="0062527A" w:rsidP="0062527A">
            <w:pPr>
              <w:autoSpaceDE w:val="0"/>
              <w:autoSpaceDN w:val="0"/>
              <w:adjustRightInd w:val="0"/>
              <w:jc w:val="right"/>
              <w:rPr>
                <w:rFonts w:eastAsia="Times New Roman" w:cs="Times New Roman"/>
                <w:sz w:val="20"/>
                <w:szCs w:val="24"/>
                <w:lang w:val="en-GB" w:eastAsia="en-US"/>
              </w:rPr>
            </w:pPr>
          </w:p>
        </w:tc>
      </w:tr>
    </w:tbl>
    <w:p w:rsidR="001D4351" w:rsidRDefault="001D4351"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sz w:val="22"/>
          <w:szCs w:val="22"/>
          <w:lang w:val="en-GB" w:eastAsia="en-US"/>
        </w:rPr>
        <w:br w:type="page"/>
      </w: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8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4E6E2E">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62527A" w:rsidRPr="00A41E82" w:rsidTr="004E6E2E">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8 category</w:t>
            </w:r>
          </w:p>
        </w:tc>
        <w:tc>
          <w:tcPr>
            <w:tcW w:w="5754"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BE7440" w:rsidRPr="0062527A" w:rsidRDefault="00BE7440" w:rsidP="00BE7440">
            <w:pPr>
              <w:autoSpaceDE w:val="0"/>
              <w:autoSpaceDN w:val="0"/>
              <w:adjustRightInd w:val="0"/>
              <w:rPr>
                <w:rFonts w:eastAsia="Times New Roman" w:cs="Times New Roman"/>
                <w:bCs/>
                <w:sz w:val="20"/>
                <w:lang w:val="en-GB" w:eastAsia="en-US"/>
              </w:rPr>
            </w:pPr>
          </w:p>
        </w:tc>
      </w:tr>
      <w:tr w:rsidR="0062527A" w:rsidRPr="00A41E82" w:rsidTr="004E6E2E">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4E6E2E">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754"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Reporting note:</w:t>
      </w:r>
    </w:p>
    <w:p w:rsidR="0062527A" w:rsidRPr="0062527A" w:rsidRDefault="0062527A" w:rsidP="0062527A">
      <w:pPr>
        <w:numPr>
          <w:ilvl w:val="0"/>
          <w:numId w:val="28"/>
        </w:numPr>
        <w:ind w:left="284" w:hanging="284"/>
        <w:jc w:val="both"/>
        <w:rPr>
          <w:rFonts w:eastAsia="Times New Roman" w:cs="Times New Roman"/>
          <w:sz w:val="22"/>
          <w:szCs w:val="22"/>
          <w:lang w:val="en-GB" w:eastAsia="en-US"/>
        </w:rPr>
      </w:pPr>
      <w:r w:rsidRPr="0062527A">
        <w:rPr>
          <w:rFonts w:eastAsia="Times New Roman" w:cs="Times New Roman"/>
          <w:b/>
          <w:i/>
          <w:sz w:val="20"/>
          <w:lang w:val="en-GB" w:eastAsia="en-US"/>
        </w:rPr>
        <w:t>Reference years:</w:t>
      </w:r>
      <w:r w:rsidRPr="0062527A">
        <w:rPr>
          <w:rFonts w:eastAsia="Times New Roman" w:cs="Times New Roman"/>
          <w:sz w:val="20"/>
          <w:lang w:val="en-GB" w:eastAsia="en-US"/>
        </w:rPr>
        <w:t xml:space="preserve"> The figures for the reporting year refer to the situation in a reference year, a “central year” (2015) noted in the headline of the Table, or in a nearest year for which data is available.</w:t>
      </w:r>
    </w:p>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rPr>
          <w:rFonts w:eastAsia="Times New Roman" w:cs="Times New Roman"/>
          <w:b/>
          <w:sz w:val="22"/>
          <w:szCs w:val="22"/>
          <w:lang w:val="en-GB" w:eastAsia="en-US"/>
        </w:rPr>
      </w:pPr>
      <w:r w:rsidRPr="0062527A">
        <w:rPr>
          <w:rFonts w:eastAsia="Times New Roman" w:cs="Times New Roman"/>
          <w:sz w:val="22"/>
          <w:szCs w:val="22"/>
          <w:lang w:val="en-GB" w:eastAsia="en-US"/>
        </w:rPr>
        <w:br w:type="page"/>
      </w:r>
      <w:r w:rsidRPr="0062527A">
        <w:rPr>
          <w:rFonts w:eastAsia="Times New Roman" w:cs="Times New Roman"/>
          <w:b/>
          <w:sz w:val="24"/>
          <w:szCs w:val="22"/>
          <w:lang w:val="en-GB" w:eastAsia="en-US"/>
        </w:rPr>
        <w:t xml:space="preserve">1.3 </w:t>
      </w:r>
      <w:r w:rsidRPr="0062527A">
        <w:rPr>
          <w:rFonts w:eastAsia="Times New Roman" w:cs="Times New Roman"/>
          <w:b/>
          <w:bCs/>
          <w:sz w:val="24"/>
          <w:szCs w:val="24"/>
          <w:u w:val="single"/>
          <w:lang w:val="en-GB" w:eastAsia="en-US"/>
        </w:rPr>
        <w:t>Private Ownership</w:t>
      </w:r>
    </w:p>
    <w:p w:rsidR="0062527A" w:rsidRPr="0062527A" w:rsidRDefault="0062527A" w:rsidP="0062527A">
      <w:pPr>
        <w:jc w:val="both"/>
        <w:rPr>
          <w:rFonts w:eastAsia="Times New Roman" w:cs="Times New Roman"/>
          <w:sz w:val="22"/>
          <w:szCs w:val="22"/>
          <w:lang w:val="en-GB" w:eastAsia="en-US"/>
        </w:rPr>
      </w:pPr>
    </w:p>
    <w:tbl>
      <w:tblPr>
        <w:tblW w:w="0" w:type="auto"/>
        <w:tblBorders>
          <w:top w:val="single" w:sz="12" w:space="0" w:color="auto"/>
          <w:bottom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62527A" w:rsidRPr="0062527A" w:rsidRDefault="0062527A" w:rsidP="0062527A">
            <w:pPr>
              <w:jc w:val="center"/>
              <w:rPr>
                <w:rFonts w:eastAsia="Times New Roman" w:cs="Times New Roman"/>
                <w:sz w:val="22"/>
                <w:szCs w:val="22"/>
                <w:lang w:val="en-GB" w:eastAsia="en-US"/>
              </w:rPr>
            </w:pPr>
            <w:r w:rsidRPr="0062527A">
              <w:rPr>
                <w:rFonts w:eastAsia="Times New Roman" w:cs="Times New Roman"/>
                <w:b/>
                <w:bCs/>
                <w:sz w:val="22"/>
                <w:szCs w:val="24"/>
                <w:lang w:val="en-GB" w:eastAsia="en-US"/>
              </w:rPr>
              <w:t xml:space="preserve">Reporting form 9: </w:t>
            </w:r>
            <w:r w:rsidRPr="0062527A">
              <w:rPr>
                <w:rFonts w:eastAsia="Times New Roman" w:cs="Times New Roman"/>
                <w:b/>
                <w:snapToGrid w:val="0"/>
                <w:sz w:val="22"/>
                <w:lang w:val="en-GB" w:eastAsia="en-US"/>
              </w:rPr>
              <w:t>Removals from private forest properties</w:t>
            </w: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tbl>
      <w:tblPr>
        <w:tblW w:w="843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6"/>
        <w:gridCol w:w="1155"/>
        <w:gridCol w:w="1156"/>
        <w:gridCol w:w="1156"/>
        <w:gridCol w:w="1156"/>
        <w:gridCol w:w="1156"/>
      </w:tblGrid>
      <w:tr w:rsidR="0062527A" w:rsidRPr="0062527A" w:rsidTr="004E6E2E">
        <w:trPr>
          <w:cantSplit/>
          <w:trHeight w:val="584"/>
        </w:trPr>
        <w:tc>
          <w:tcPr>
            <w:tcW w:w="2656"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55"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6"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6"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6"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56"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4E6E2E">
        <w:trPr>
          <w:cantSplit/>
          <w:trHeight w:val="248"/>
        </w:trPr>
        <w:tc>
          <w:tcPr>
            <w:tcW w:w="2656"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5"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20"/>
        </w:trPr>
        <w:tc>
          <w:tcPr>
            <w:tcW w:w="2656"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5"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20"/>
        </w:trPr>
        <w:tc>
          <w:tcPr>
            <w:tcW w:w="2656"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5"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37"/>
        </w:trPr>
        <w:tc>
          <w:tcPr>
            <w:tcW w:w="2656"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5"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6"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snapToGrid w:val="0"/>
          <w:sz w:val="20"/>
          <w:lang w:val="en-GB" w:eastAsia="en-US"/>
        </w:rPr>
      </w:pPr>
      <w:r w:rsidRPr="0062527A">
        <w:rPr>
          <w:rFonts w:eastAsia="Times New Roman" w:cs="Times New Roman"/>
          <w:b/>
          <w:sz w:val="20"/>
          <w:lang w:val="en-GB" w:eastAsia="en-US"/>
        </w:rPr>
        <w:t xml:space="preserve">Table 9: </w:t>
      </w:r>
      <w:r w:rsidRPr="0062527A">
        <w:rPr>
          <w:rFonts w:eastAsia="Times New Roman" w:cs="Times New Roman"/>
          <w:b/>
          <w:snapToGrid w:val="0"/>
          <w:sz w:val="20"/>
          <w:lang w:val="en-GB" w:eastAsia="en-US"/>
        </w:rPr>
        <w:t>Removals from private forest properties in 2010</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992"/>
        <w:gridCol w:w="901"/>
        <w:gridCol w:w="1171"/>
        <w:gridCol w:w="1349"/>
        <w:gridCol w:w="1981"/>
      </w:tblGrid>
      <w:tr w:rsidR="0062527A" w:rsidRPr="00A41E82" w:rsidTr="00E31F8F">
        <w:tc>
          <w:tcPr>
            <w:tcW w:w="1308" w:type="pct"/>
            <w:vMerge w:val="restart"/>
            <w:shd w:val="clear" w:color="auto" w:fill="B8CCE4"/>
            <w:vAlign w:val="center"/>
          </w:tcPr>
          <w:p w:rsidR="0062527A" w:rsidRPr="0062527A" w:rsidRDefault="0062527A" w:rsidP="0062527A">
            <w:pPr>
              <w:rPr>
                <w:rFonts w:eastAsia="Times New Roman" w:cs="Times New Roman"/>
                <w:sz w:val="24"/>
                <w:szCs w:val="24"/>
                <w:lang w:val="en-GB" w:eastAsia="en-US"/>
              </w:rPr>
            </w:pPr>
            <w:r w:rsidRPr="0062527A">
              <w:rPr>
                <w:rFonts w:eastAsia="Times New Roman" w:cs="Times New Roman"/>
                <w:b/>
                <w:sz w:val="20"/>
                <w:szCs w:val="24"/>
                <w:lang w:val="en-GB" w:eastAsia="en-US"/>
              </w:rPr>
              <w:t>Ownership category</w:t>
            </w:r>
          </w:p>
        </w:tc>
        <w:tc>
          <w:tcPr>
            <w:tcW w:w="3691" w:type="pct"/>
            <w:gridSpan w:val="5"/>
            <w:shd w:val="clear" w:color="auto" w:fill="B8CCE4"/>
            <w:vAlign w:val="center"/>
          </w:tcPr>
          <w:p w:rsidR="0062527A" w:rsidRPr="0062527A" w:rsidRDefault="0062527A" w:rsidP="0062527A">
            <w:pPr>
              <w:jc w:val="center"/>
              <w:rPr>
                <w:rFonts w:eastAsia="Times New Roman" w:cs="Times New Roman"/>
                <w:sz w:val="24"/>
                <w:szCs w:val="24"/>
                <w:lang w:val="en-GB" w:eastAsia="en-US"/>
              </w:rPr>
            </w:pPr>
            <w:r w:rsidRPr="0062527A">
              <w:rPr>
                <w:rFonts w:eastAsia="Times New Roman" w:cs="Times New Roman"/>
                <w:b/>
                <w:snapToGrid w:val="0"/>
                <w:sz w:val="20"/>
                <w:szCs w:val="24"/>
                <w:lang w:val="en-GB" w:eastAsia="en-US"/>
              </w:rPr>
              <w:t>Removals (1000 m</w:t>
            </w:r>
            <w:r w:rsidRPr="0062527A">
              <w:rPr>
                <w:rFonts w:eastAsia="Times New Roman" w:cs="Times New Roman"/>
                <w:b/>
                <w:snapToGrid w:val="0"/>
                <w:sz w:val="20"/>
                <w:szCs w:val="24"/>
                <w:vertAlign w:val="superscript"/>
                <w:lang w:val="en-GB" w:eastAsia="en-US"/>
              </w:rPr>
              <w:t>3</w:t>
            </w:r>
            <w:r w:rsidRPr="0062527A">
              <w:rPr>
                <w:rFonts w:eastAsia="Times New Roman" w:cs="Times New Roman"/>
                <w:b/>
                <w:snapToGrid w:val="0"/>
                <w:sz w:val="20"/>
                <w:szCs w:val="24"/>
                <w:lang w:val="en-GB" w:eastAsia="en-US"/>
              </w:rPr>
              <w:t>) from properties by size classes</w:t>
            </w:r>
          </w:p>
        </w:tc>
      </w:tr>
      <w:tr w:rsidR="0062527A" w:rsidRPr="0062527A" w:rsidTr="00E31F8F">
        <w:tc>
          <w:tcPr>
            <w:tcW w:w="1308" w:type="pct"/>
            <w:vMerge/>
            <w:shd w:val="clear" w:color="auto" w:fill="B8CCE4"/>
          </w:tcPr>
          <w:p w:rsidR="0062527A" w:rsidRPr="0062527A" w:rsidRDefault="0062527A" w:rsidP="0062527A">
            <w:pPr>
              <w:rPr>
                <w:rFonts w:eastAsia="Times New Roman" w:cs="Times New Roman"/>
                <w:sz w:val="24"/>
                <w:szCs w:val="24"/>
                <w:lang w:val="en-GB" w:eastAsia="en-US"/>
              </w:rPr>
            </w:pPr>
          </w:p>
        </w:tc>
        <w:tc>
          <w:tcPr>
            <w:tcW w:w="572" w:type="pct"/>
            <w:shd w:val="clear" w:color="auto" w:fill="B8CCE4"/>
          </w:tcPr>
          <w:p w:rsidR="0062527A" w:rsidRPr="0062527A" w:rsidRDefault="0062527A" w:rsidP="0062527A">
            <w:pPr>
              <w:rPr>
                <w:rFonts w:eastAsia="Times New Roman" w:cs="Times New Roman"/>
                <w:sz w:val="24"/>
                <w:szCs w:val="24"/>
                <w:lang w:val="en-GB" w:eastAsia="en-US"/>
              </w:rPr>
            </w:pPr>
            <w:r w:rsidRPr="0062527A">
              <w:rPr>
                <w:rFonts w:eastAsia="Times New Roman" w:cs="Times New Roman"/>
                <w:sz w:val="20"/>
                <w:szCs w:val="24"/>
                <w:lang w:val="en-GB" w:eastAsia="en-US"/>
              </w:rPr>
              <w:t>Total</w:t>
            </w:r>
          </w:p>
        </w:tc>
        <w:tc>
          <w:tcPr>
            <w:tcW w:w="520" w:type="pct"/>
            <w:shd w:val="clear" w:color="auto" w:fill="B8CCE4"/>
          </w:tcPr>
          <w:p w:rsidR="0062527A" w:rsidRPr="0062527A" w:rsidRDefault="0062527A" w:rsidP="0062527A">
            <w:pPr>
              <w:rPr>
                <w:rFonts w:eastAsia="Times New Roman" w:cs="Times New Roman"/>
                <w:sz w:val="24"/>
                <w:szCs w:val="24"/>
                <w:lang w:val="en-GB" w:eastAsia="en-US"/>
              </w:rPr>
            </w:pPr>
            <w:r w:rsidRPr="0062527A">
              <w:rPr>
                <w:rFonts w:eastAsia="Times New Roman" w:cs="Times New Roman"/>
                <w:sz w:val="20"/>
                <w:szCs w:val="24"/>
                <w:u w:val="single"/>
                <w:lang w:val="en-GB" w:eastAsia="en-US"/>
              </w:rPr>
              <w:t>&lt;</w:t>
            </w:r>
            <w:r w:rsidRPr="0062527A">
              <w:rPr>
                <w:rFonts w:eastAsia="Times New Roman" w:cs="Times New Roman"/>
                <w:sz w:val="20"/>
                <w:szCs w:val="24"/>
                <w:lang w:val="en-GB" w:eastAsia="en-US"/>
              </w:rPr>
              <w:t xml:space="preserve"> 10ha</w:t>
            </w:r>
          </w:p>
        </w:tc>
        <w:tc>
          <w:tcPr>
            <w:tcW w:w="676" w:type="pct"/>
            <w:shd w:val="clear" w:color="auto" w:fill="B8CCE4"/>
          </w:tcPr>
          <w:p w:rsidR="0062527A" w:rsidRPr="0062527A" w:rsidRDefault="0062527A" w:rsidP="0062527A">
            <w:pPr>
              <w:rPr>
                <w:rFonts w:eastAsia="Times New Roman" w:cs="Times New Roman"/>
                <w:sz w:val="24"/>
                <w:szCs w:val="24"/>
                <w:lang w:val="en-GB" w:eastAsia="en-US"/>
              </w:rPr>
            </w:pPr>
            <w:r w:rsidRPr="0062527A">
              <w:rPr>
                <w:rFonts w:eastAsia="Times New Roman" w:cs="Times New Roman"/>
                <w:sz w:val="20"/>
                <w:szCs w:val="24"/>
                <w:lang w:val="en-GB" w:eastAsia="en-US"/>
              </w:rPr>
              <w:t>11-50 ha</w:t>
            </w:r>
          </w:p>
        </w:tc>
        <w:tc>
          <w:tcPr>
            <w:tcW w:w="779" w:type="pct"/>
            <w:shd w:val="clear" w:color="auto" w:fill="B8CCE4"/>
          </w:tcPr>
          <w:p w:rsidR="0062527A" w:rsidRPr="0062527A" w:rsidRDefault="0062527A" w:rsidP="0062527A">
            <w:pPr>
              <w:rPr>
                <w:rFonts w:eastAsia="Times New Roman" w:cs="Times New Roman"/>
                <w:sz w:val="24"/>
                <w:szCs w:val="24"/>
                <w:lang w:val="en-GB" w:eastAsia="en-US"/>
              </w:rPr>
            </w:pPr>
            <w:r w:rsidRPr="0062527A">
              <w:rPr>
                <w:rFonts w:eastAsia="Times New Roman" w:cs="Times New Roman"/>
                <w:sz w:val="20"/>
                <w:szCs w:val="24"/>
                <w:lang w:val="en-GB" w:eastAsia="en-US"/>
              </w:rPr>
              <w:t>51-500 ha</w:t>
            </w:r>
          </w:p>
        </w:tc>
        <w:tc>
          <w:tcPr>
            <w:tcW w:w="1144" w:type="pct"/>
            <w:shd w:val="clear" w:color="auto" w:fill="B8CCE4"/>
          </w:tcPr>
          <w:p w:rsidR="0062527A" w:rsidRPr="0062527A" w:rsidRDefault="0062527A" w:rsidP="0062527A">
            <w:pPr>
              <w:rPr>
                <w:rFonts w:eastAsia="Times New Roman" w:cs="Times New Roman"/>
                <w:sz w:val="24"/>
                <w:szCs w:val="24"/>
                <w:lang w:val="en-GB" w:eastAsia="en-US"/>
              </w:rPr>
            </w:pPr>
            <w:r w:rsidRPr="0062527A">
              <w:rPr>
                <w:rFonts w:eastAsia="Times New Roman" w:cs="Times New Roman"/>
                <w:sz w:val="20"/>
                <w:szCs w:val="24"/>
                <w:lang w:val="en-GB" w:eastAsia="en-US"/>
              </w:rPr>
              <w:t>&gt; 500 ha</w:t>
            </w:r>
          </w:p>
        </w:tc>
      </w:tr>
      <w:tr w:rsidR="0062527A" w:rsidRPr="0062527A" w:rsidTr="00E31F8F">
        <w:trPr>
          <w:trHeight w:val="557"/>
        </w:trPr>
        <w:tc>
          <w:tcPr>
            <w:tcW w:w="1308" w:type="pct"/>
            <w:shd w:val="clear" w:color="auto" w:fill="auto"/>
            <w:vAlign w:val="center"/>
          </w:tcPr>
          <w:p w:rsidR="0062527A" w:rsidRPr="0062527A" w:rsidRDefault="0062527A" w:rsidP="0062527A">
            <w:pPr>
              <w:rPr>
                <w:rFonts w:eastAsia="Times New Roman" w:cs="Times New Roman"/>
                <w:snapToGrid w:val="0"/>
                <w:sz w:val="20"/>
                <w:szCs w:val="24"/>
                <w:lang w:val="en-GB" w:eastAsia="en-US"/>
              </w:rPr>
            </w:pPr>
            <w:r w:rsidRPr="0062527A">
              <w:rPr>
                <w:rFonts w:eastAsia="Times New Roman" w:cs="Times New Roman"/>
                <w:snapToGrid w:val="0"/>
                <w:sz w:val="20"/>
                <w:szCs w:val="24"/>
                <w:lang w:val="en-GB" w:eastAsia="en-US"/>
              </w:rPr>
              <w:t>Private ownership (total)</w:t>
            </w:r>
          </w:p>
        </w:tc>
        <w:tc>
          <w:tcPr>
            <w:tcW w:w="572" w:type="pct"/>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520" w:type="pct"/>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676" w:type="pct"/>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779" w:type="pct"/>
            <w:shd w:val="clear" w:color="auto" w:fill="auto"/>
            <w:vAlign w:val="center"/>
          </w:tcPr>
          <w:p w:rsidR="0062527A" w:rsidRPr="0062527A" w:rsidRDefault="0062527A" w:rsidP="0062527A">
            <w:pPr>
              <w:jc w:val="right"/>
              <w:rPr>
                <w:rFonts w:eastAsia="Times New Roman" w:cs="Times New Roman"/>
                <w:sz w:val="20"/>
                <w:lang w:val="en-GB" w:eastAsia="en-US"/>
              </w:rPr>
            </w:pPr>
          </w:p>
        </w:tc>
        <w:tc>
          <w:tcPr>
            <w:tcW w:w="1144" w:type="pct"/>
            <w:shd w:val="clear" w:color="auto" w:fill="auto"/>
            <w:vAlign w:val="center"/>
          </w:tcPr>
          <w:p w:rsidR="0062527A" w:rsidRPr="0062527A" w:rsidRDefault="0062527A" w:rsidP="0062527A">
            <w:pPr>
              <w:jc w:val="right"/>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940"/>
      </w:tblGrid>
      <w:tr w:rsidR="0062527A" w:rsidRPr="00A41E82" w:rsidTr="00E31F8F">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9 category</w:t>
            </w:r>
          </w:p>
        </w:tc>
        <w:tc>
          <w:tcPr>
            <w:tcW w:w="5940"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6030"/>
      </w:tblGrid>
      <w:tr w:rsidR="0062527A" w:rsidRPr="00A41E82" w:rsidTr="00E31F8F">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9 category</w:t>
            </w:r>
          </w:p>
        </w:tc>
        <w:tc>
          <w:tcPr>
            <w:tcW w:w="6030"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03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03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603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sz w:val="20"/>
          <w:lang w:val="en-GB" w:eastAsia="en-US"/>
        </w:rPr>
      </w:pPr>
      <w:r w:rsidRPr="0062527A">
        <w:rPr>
          <w:rFonts w:eastAsia="Times New Roman" w:cs="Times New Roman"/>
          <w:b/>
          <w:sz w:val="20"/>
          <w:lang w:val="en-GB" w:eastAsia="en-US"/>
        </w:rPr>
        <w:t>Reporting notes</w:t>
      </w:r>
      <w:r w:rsidRPr="0062527A">
        <w:rPr>
          <w:rFonts w:eastAsia="Times New Roman" w:cs="Times New Roman"/>
          <w:sz w:val="20"/>
          <w:lang w:val="en-GB" w:eastAsia="en-US"/>
        </w:rPr>
        <w:t xml:space="preserve">: </w:t>
      </w:r>
    </w:p>
    <w:p w:rsidR="0062527A" w:rsidRPr="0062527A" w:rsidRDefault="0062527A" w:rsidP="0062527A">
      <w:pPr>
        <w:numPr>
          <w:ilvl w:val="0"/>
          <w:numId w:val="17"/>
        </w:numPr>
        <w:ind w:left="284" w:hanging="284"/>
        <w:jc w:val="both"/>
        <w:rPr>
          <w:rFonts w:eastAsia="Times New Roman" w:cs="Times New Roman"/>
          <w:sz w:val="20"/>
          <w:szCs w:val="24"/>
          <w:lang w:val="en-GB" w:eastAsia="en-US"/>
        </w:rPr>
      </w:pPr>
      <w:r w:rsidRPr="0062527A">
        <w:rPr>
          <w:rFonts w:eastAsia="Times New Roman" w:cs="Times New Roman"/>
          <w:b/>
          <w:i/>
          <w:sz w:val="20"/>
          <w:lang w:val="en-GB" w:eastAsia="en-US"/>
        </w:rPr>
        <w:t>Reference year:</w:t>
      </w:r>
      <w:r w:rsidRPr="0062527A">
        <w:rPr>
          <w:rFonts w:eastAsia="Times New Roman" w:cs="Times New Roman"/>
          <w:sz w:val="20"/>
          <w:lang w:val="en-GB" w:eastAsia="en-US"/>
        </w:rPr>
        <w:t xml:space="preserve"> The figures for the reporting year refer to the situation in a reference year, a “central year” (2010) noted in the headline of the table, or in a nearest year for which data is available.</w:t>
      </w:r>
    </w:p>
    <w:p w:rsidR="0062527A" w:rsidRPr="0062527A" w:rsidRDefault="0062527A" w:rsidP="0062527A">
      <w:pPr>
        <w:numPr>
          <w:ilvl w:val="0"/>
          <w:numId w:val="17"/>
        </w:numPr>
        <w:ind w:left="284" w:hanging="284"/>
        <w:jc w:val="both"/>
        <w:rPr>
          <w:rFonts w:eastAsia="Times New Roman" w:cs="Times New Roman"/>
          <w:sz w:val="20"/>
          <w:lang w:val="en-GB" w:eastAsia="en-US"/>
        </w:rPr>
      </w:pPr>
      <w:r w:rsidRPr="0062527A">
        <w:rPr>
          <w:rFonts w:eastAsia="Times New Roman" w:cs="Times New Roman"/>
          <w:sz w:val="20"/>
          <w:lang w:val="en-GB" w:eastAsia="en-US"/>
        </w:rPr>
        <w:t xml:space="preserve">For a definition of </w:t>
      </w:r>
      <w:r w:rsidRPr="0062527A">
        <w:rPr>
          <w:rFonts w:eastAsia="Times New Roman" w:cs="Times New Roman"/>
          <w:b/>
          <w:sz w:val="20"/>
          <w:lang w:val="en-GB" w:eastAsia="en-US"/>
        </w:rPr>
        <w:t>Wood Removals</w:t>
      </w:r>
      <w:r w:rsidRPr="0062527A">
        <w:rPr>
          <w:rFonts w:eastAsia="Times New Roman" w:cs="Times New Roman"/>
          <w:sz w:val="20"/>
          <w:lang w:val="en-GB" w:eastAsia="en-US"/>
        </w:rPr>
        <w:t xml:space="preserve"> and </w:t>
      </w:r>
      <w:proofErr w:type="gramStart"/>
      <w:r w:rsidRPr="0062527A">
        <w:rPr>
          <w:rFonts w:eastAsia="Times New Roman" w:cs="Times New Roman"/>
          <w:b/>
          <w:sz w:val="20"/>
          <w:lang w:val="en-GB" w:eastAsia="en-US"/>
        </w:rPr>
        <w:t>Property</w:t>
      </w:r>
      <w:proofErr w:type="gramEnd"/>
      <w:r w:rsidRPr="0062527A">
        <w:rPr>
          <w:rFonts w:eastAsia="Times New Roman" w:cs="Times New Roman"/>
          <w:sz w:val="20"/>
          <w:lang w:val="en-GB" w:eastAsia="en-US"/>
        </w:rPr>
        <w:t xml:space="preserve"> please consult the terms and definitions in Reporting Form 4 respectively Reporting Form 2.</w:t>
      </w:r>
    </w:p>
    <w:p w:rsidR="0062527A" w:rsidRPr="0062527A" w:rsidRDefault="0062527A" w:rsidP="0062527A">
      <w:pPr>
        <w:jc w:val="both"/>
        <w:rPr>
          <w:rFonts w:eastAsia="Times New Roman" w:cs="Times New Roman"/>
          <w:sz w:val="22"/>
          <w:szCs w:val="22"/>
          <w:lang w:val="en-GB" w:eastAsia="en-US"/>
        </w:rPr>
      </w:pPr>
      <w:r w:rsidRPr="0062527A">
        <w:rPr>
          <w:rFonts w:eastAsia="Times New Roman" w:cs="Times New Roman"/>
          <w:sz w:val="22"/>
          <w:szCs w:val="22"/>
          <w:lang w:val="en-GB" w:eastAsia="en-US"/>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62527A" w:rsidRPr="003712F5" w:rsidRDefault="0062527A" w:rsidP="00683C27">
            <w:pPr>
              <w:jc w:val="center"/>
              <w:rPr>
                <w:rFonts w:eastAsia="Times New Roman" w:cs="Times New Roman"/>
                <w:b/>
                <w:sz w:val="22"/>
                <w:szCs w:val="22"/>
                <w:lang w:val="en-US" w:eastAsia="en-US"/>
              </w:rPr>
            </w:pPr>
            <w:r w:rsidRPr="0062527A">
              <w:rPr>
                <w:rFonts w:eastAsia="Times New Roman" w:cs="Times New Roman"/>
                <w:b/>
                <w:sz w:val="22"/>
                <w:lang w:val="en-GB" w:eastAsia="en-US"/>
              </w:rPr>
              <w:t>Reporting form 10: Demographic information on individual forest owners</w:t>
            </w:r>
            <w:r w:rsidR="003712F5" w:rsidRPr="003712F5">
              <w:rPr>
                <w:rFonts w:eastAsia="Times New Roman" w:cs="Times New Roman"/>
                <w:b/>
                <w:sz w:val="22"/>
                <w:lang w:val="en-US" w:eastAsia="en-US"/>
              </w:rPr>
              <w:t xml:space="preserve"> </w:t>
            </w:r>
          </w:p>
        </w:tc>
      </w:tr>
    </w:tbl>
    <w:p w:rsidR="0062527A" w:rsidRPr="0062527A" w:rsidRDefault="0062527A" w:rsidP="0062527A">
      <w:pPr>
        <w:jc w:val="both"/>
        <w:rPr>
          <w:rFonts w:eastAsia="Times New Roman" w:cs="Times New Roman"/>
          <w:sz w:val="22"/>
          <w:szCs w:val="22"/>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62527A" w:rsidTr="004E6E2E">
        <w:tc>
          <w:tcPr>
            <w:tcW w:w="8522" w:type="dxa"/>
            <w:shd w:val="clear" w:color="auto" w:fill="DBE5F1"/>
          </w:tcPr>
          <w:p w:rsidR="0062527A" w:rsidRPr="0062527A" w:rsidRDefault="0062527A" w:rsidP="0062527A">
            <w:pPr>
              <w:rPr>
                <w:rFonts w:eastAsia="Times New Roman" w:cs="Times New Roman"/>
                <w:b/>
                <w:sz w:val="22"/>
                <w:szCs w:val="22"/>
                <w:lang w:val="en-GB" w:eastAsia="en-US"/>
              </w:rPr>
            </w:pPr>
            <w:r w:rsidRPr="0062527A">
              <w:rPr>
                <w:rFonts w:eastAsia="Times New Roman" w:cs="Times New Roman"/>
                <w:b/>
                <w:sz w:val="22"/>
                <w:szCs w:val="22"/>
                <w:lang w:val="en-GB" w:eastAsia="en-US"/>
              </w:rPr>
              <w:t>PRIMARY OWNER</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The owner listed on the title of a property. If there are two or more owners of the property, the name of the primary owner appears first. The owner may be an individual or a group. There may also be two primary owners of a property. For example, in the case of a married couple, the husband and the wife may both be primary owners.</w:t>
            </w:r>
          </w:p>
          <w:p w:rsidR="0062527A" w:rsidRPr="0062527A" w:rsidRDefault="0062527A" w:rsidP="0062527A">
            <w:pPr>
              <w:rPr>
                <w:rFonts w:eastAsia="Times New Roman" w:cs="Times New Roman"/>
                <w:sz w:val="24"/>
                <w:szCs w:val="24"/>
                <w:lang w:val="en-US" w:eastAsia="en-US"/>
              </w:rPr>
            </w:pPr>
            <w:r w:rsidRPr="0062527A">
              <w:rPr>
                <w:rFonts w:eastAsia="Times New Roman" w:cs="Times New Roman"/>
                <w:sz w:val="20"/>
                <w:lang w:val="en-US" w:eastAsia="en-US"/>
              </w:rPr>
              <w:t xml:space="preserve">(Source: </w:t>
            </w:r>
            <w:proofErr w:type="spellStart"/>
            <w:r w:rsidRPr="0062527A">
              <w:rPr>
                <w:rFonts w:eastAsia="Times New Roman" w:cs="Times New Roman"/>
                <w:sz w:val="20"/>
                <w:lang w:val="en-US" w:eastAsia="en-US"/>
              </w:rPr>
              <w:t>PropertyFinder</w:t>
            </w:r>
            <w:r w:rsidRPr="0062527A">
              <w:rPr>
                <w:rFonts w:eastAsia="Times New Roman" w:cs="Times New Roman"/>
                <w:sz w:val="20"/>
                <w:vertAlign w:val="superscript"/>
                <w:lang w:val="en-US" w:eastAsia="en-US"/>
              </w:rPr>
              <w:t>TM</w:t>
            </w:r>
            <w:proofErr w:type="spellEnd"/>
            <w:r w:rsidRPr="0062527A">
              <w:rPr>
                <w:rFonts w:eastAsia="Times New Roman" w:cs="Times New Roman"/>
                <w:sz w:val="18"/>
                <w:vertAlign w:val="superscript"/>
                <w:lang w:val="en-US" w:eastAsia="en-US"/>
              </w:rPr>
              <w:footnoteReference w:id="2"/>
            </w:r>
            <w:r w:rsidRPr="0062527A">
              <w:rPr>
                <w:rFonts w:eastAsia="Times New Roman" w:cs="Times New Roman"/>
                <w:sz w:val="20"/>
                <w:lang w:val="en-US" w:eastAsia="en-US"/>
              </w:rPr>
              <w:t xml:space="preserve"> modified) </w:t>
            </w:r>
          </w:p>
        </w:tc>
      </w:tr>
    </w:tbl>
    <w:p w:rsidR="0062527A" w:rsidRPr="0062527A" w:rsidRDefault="0062527A" w:rsidP="0062527A">
      <w:pPr>
        <w:jc w:val="both"/>
        <w:rPr>
          <w:rFonts w:eastAsia="Times New Roman" w:cs="Times New Roman"/>
          <w:sz w:val="22"/>
          <w:szCs w:val="22"/>
          <w:lang w:val="en-US"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tbl>
      <w:tblPr>
        <w:tblW w:w="8474"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1"/>
        <w:gridCol w:w="1148"/>
        <w:gridCol w:w="1149"/>
        <w:gridCol w:w="1148"/>
        <w:gridCol w:w="1149"/>
        <w:gridCol w:w="1149"/>
      </w:tblGrid>
      <w:tr w:rsidR="0062527A" w:rsidRPr="0062527A" w:rsidTr="00E31F8F">
        <w:trPr>
          <w:cantSplit/>
          <w:trHeight w:val="565"/>
        </w:trPr>
        <w:tc>
          <w:tcPr>
            <w:tcW w:w="273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48"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49"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48"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49"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49"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E31F8F">
        <w:trPr>
          <w:cantSplit/>
          <w:trHeight w:val="240"/>
        </w:trPr>
        <w:tc>
          <w:tcPr>
            <w:tcW w:w="2731"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E31F8F">
        <w:trPr>
          <w:cantSplit/>
          <w:trHeight w:val="213"/>
        </w:trPr>
        <w:tc>
          <w:tcPr>
            <w:tcW w:w="273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E31F8F">
        <w:trPr>
          <w:cantSplit/>
          <w:trHeight w:val="229"/>
        </w:trPr>
        <w:tc>
          <w:tcPr>
            <w:tcW w:w="273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E31F8F">
        <w:trPr>
          <w:cantSplit/>
          <w:trHeight w:val="213"/>
        </w:trPr>
        <w:tc>
          <w:tcPr>
            <w:tcW w:w="273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48"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49"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sz w:val="22"/>
          <w:szCs w:val="22"/>
          <w:lang w:val="en-GB" w:eastAsia="en-US"/>
        </w:rPr>
      </w:pPr>
    </w:p>
    <w:p w:rsidR="0062527A" w:rsidRPr="0062527A" w:rsidRDefault="0062527A" w:rsidP="0062527A">
      <w:pPr>
        <w:jc w:val="both"/>
        <w:rPr>
          <w:rFonts w:eastAsia="Times New Roman" w:cs="Times New Roman"/>
          <w:b/>
          <w:sz w:val="20"/>
          <w:lang w:val="en-GB" w:eastAsia="en-US"/>
        </w:rPr>
      </w:pPr>
      <w:r w:rsidRPr="0062527A">
        <w:rPr>
          <w:rFonts w:eastAsia="Times New Roman" w:cs="Times New Roman"/>
          <w:b/>
          <w:sz w:val="20"/>
          <w:lang w:val="en-GB" w:eastAsia="en-US"/>
        </w:rPr>
        <w:t>Table 10: Individual forest owners by age and gender</w:t>
      </w:r>
    </w:p>
    <w:tbl>
      <w:tblPr>
        <w:tblW w:w="4492" w:type="pct"/>
        <w:tblLayout w:type="fixed"/>
        <w:tblCellMar>
          <w:left w:w="70" w:type="dxa"/>
          <w:right w:w="70" w:type="dxa"/>
        </w:tblCellMar>
        <w:tblLook w:val="0000" w:firstRow="0" w:lastRow="0" w:firstColumn="0" w:lastColumn="0" w:noHBand="0" w:noVBand="0"/>
      </w:tblPr>
      <w:tblGrid>
        <w:gridCol w:w="1511"/>
        <w:gridCol w:w="1169"/>
        <w:gridCol w:w="1800"/>
        <w:gridCol w:w="2429"/>
        <w:gridCol w:w="1621"/>
      </w:tblGrid>
      <w:tr w:rsidR="0062527A" w:rsidRPr="00A41E82" w:rsidTr="00E31F8F">
        <w:trPr>
          <w:trHeight w:val="545"/>
        </w:trPr>
        <w:tc>
          <w:tcPr>
            <w:tcW w:w="886" w:type="pct"/>
            <w:tcBorders>
              <w:top w:val="single" w:sz="4" w:space="0" w:color="auto"/>
              <w:left w:val="single" w:sz="4" w:space="0" w:color="auto"/>
              <w:bottom w:val="single" w:sz="8" w:space="0" w:color="000000"/>
              <w:right w:val="single" w:sz="4" w:space="0" w:color="auto"/>
            </w:tcBorders>
            <w:shd w:val="clear" w:color="auto" w:fill="B8CCE4"/>
            <w:noWrap/>
            <w:vAlign w:val="center"/>
          </w:tcPr>
          <w:p w:rsidR="0062527A" w:rsidRPr="0062527A" w:rsidRDefault="0062527A" w:rsidP="0062527A">
            <w:pPr>
              <w:jc w:val="center"/>
              <w:rPr>
                <w:rFonts w:eastAsia="Times New Roman" w:cs="Times New Roman"/>
                <w:sz w:val="20"/>
                <w:lang w:val="en-GB" w:eastAsia="en-US"/>
              </w:rPr>
            </w:pPr>
          </w:p>
        </w:tc>
        <w:tc>
          <w:tcPr>
            <w:tcW w:w="685" w:type="pct"/>
            <w:tcBorders>
              <w:top w:val="single" w:sz="4" w:space="0" w:color="auto"/>
              <w:left w:val="nil"/>
              <w:bottom w:val="single" w:sz="4" w:space="0" w:color="auto"/>
              <w:right w:val="single" w:sz="4" w:space="0" w:color="auto"/>
            </w:tcBorders>
            <w:shd w:val="clear" w:color="auto" w:fill="B8CCE4"/>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Year</w:t>
            </w:r>
          </w:p>
        </w:tc>
        <w:tc>
          <w:tcPr>
            <w:tcW w:w="1055" w:type="pct"/>
            <w:tcBorders>
              <w:top w:val="single" w:sz="4" w:space="0" w:color="auto"/>
              <w:left w:val="single" w:sz="4" w:space="0" w:color="auto"/>
              <w:bottom w:val="single" w:sz="4" w:space="0" w:color="auto"/>
              <w:right w:val="single" w:sz="4" w:space="0" w:color="auto"/>
            </w:tcBorders>
            <w:shd w:val="clear" w:color="auto" w:fill="B8CCE4"/>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Age classes (years)</w:t>
            </w:r>
          </w:p>
        </w:tc>
        <w:tc>
          <w:tcPr>
            <w:tcW w:w="1424" w:type="pct"/>
            <w:tcBorders>
              <w:top w:val="single" w:sz="4" w:space="0" w:color="auto"/>
              <w:left w:val="single" w:sz="4" w:space="0" w:color="auto"/>
              <w:bottom w:val="single" w:sz="4" w:space="0" w:color="auto"/>
              <w:right w:val="single" w:sz="4" w:space="0" w:color="auto"/>
            </w:tcBorders>
            <w:shd w:val="clear" w:color="auto" w:fill="B8CCE4"/>
            <w:noWrap/>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Number of primary owners</w:t>
            </w:r>
          </w:p>
        </w:tc>
        <w:tc>
          <w:tcPr>
            <w:tcW w:w="950" w:type="pct"/>
            <w:tcBorders>
              <w:top w:val="single" w:sz="4" w:space="0" w:color="auto"/>
              <w:left w:val="nil"/>
              <w:bottom w:val="single" w:sz="4" w:space="0" w:color="auto"/>
              <w:right w:val="single" w:sz="8" w:space="0" w:color="auto"/>
            </w:tcBorders>
            <w:shd w:val="clear" w:color="auto" w:fill="B8CCE4"/>
            <w:noWrap/>
            <w:vAlign w:val="center"/>
          </w:tcPr>
          <w:p w:rsidR="0062527A" w:rsidRPr="0062527A" w:rsidRDefault="0062527A" w:rsidP="0062527A">
            <w:pPr>
              <w:jc w:val="center"/>
              <w:rPr>
                <w:rFonts w:eastAsia="Times New Roman" w:cs="Times New Roman"/>
                <w:b/>
                <w:sz w:val="20"/>
                <w:lang w:val="en-GB" w:eastAsia="en-US"/>
              </w:rPr>
            </w:pPr>
            <w:r w:rsidRPr="0062527A">
              <w:rPr>
                <w:rFonts w:eastAsia="Times New Roman" w:cs="Times New Roman"/>
                <w:b/>
                <w:sz w:val="20"/>
                <w:lang w:val="en-GB" w:eastAsia="en-US"/>
              </w:rPr>
              <w:t>Share of female primary owners [%]</w:t>
            </w:r>
          </w:p>
        </w:tc>
      </w:tr>
      <w:tr w:rsidR="0062527A" w:rsidRPr="0062527A" w:rsidTr="00E31F8F">
        <w:trPr>
          <w:trHeight w:val="140"/>
        </w:trPr>
        <w:tc>
          <w:tcPr>
            <w:tcW w:w="886" w:type="pct"/>
            <w:vMerge w:val="restart"/>
            <w:tcBorders>
              <w:top w:val="nil"/>
              <w:left w:val="single" w:sz="4" w:space="0" w:color="auto"/>
              <w:right w:val="single" w:sz="8" w:space="0" w:color="auto"/>
            </w:tcBorders>
            <w:shd w:val="clear" w:color="auto" w:fill="auto"/>
            <w:noWrap/>
          </w:tcPr>
          <w:p w:rsidR="0062527A" w:rsidRPr="0062527A" w:rsidRDefault="0062527A" w:rsidP="0062527A">
            <w:pPr>
              <w:spacing w:before="120"/>
              <w:jc w:val="center"/>
              <w:rPr>
                <w:rFonts w:eastAsia="Times New Roman" w:cs="Times New Roman"/>
                <w:sz w:val="20"/>
                <w:lang w:val="en-GB" w:eastAsia="en-US"/>
              </w:rPr>
            </w:pPr>
            <w:r w:rsidRPr="0062527A">
              <w:rPr>
                <w:rFonts w:eastAsia="Times New Roman" w:cs="Times New Roman"/>
                <w:sz w:val="20"/>
                <w:lang w:val="en-GB" w:eastAsia="en-US"/>
              </w:rPr>
              <w:t>Individual owners</w:t>
            </w:r>
          </w:p>
        </w:tc>
        <w:tc>
          <w:tcPr>
            <w:tcW w:w="685" w:type="pct"/>
            <w:tcBorders>
              <w:top w:val="single" w:sz="4" w:space="0" w:color="auto"/>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055" w:type="pct"/>
            <w:vMerge w:val="restart"/>
            <w:tcBorders>
              <w:top w:val="single" w:sz="4" w:space="0" w:color="auto"/>
              <w:left w:val="single" w:sz="4" w:space="0" w:color="auto"/>
              <w:right w:val="single" w:sz="4" w:space="0" w:color="auto"/>
            </w:tcBorders>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Total</w:t>
            </w: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140"/>
        </w:trPr>
        <w:tc>
          <w:tcPr>
            <w:tcW w:w="886" w:type="pct"/>
            <w:vMerge/>
            <w:tcBorders>
              <w:left w:val="single" w:sz="4"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lang w:val="en-GB" w:eastAsia="en-US"/>
              </w:rPr>
            </w:pPr>
          </w:p>
        </w:tc>
        <w:tc>
          <w:tcPr>
            <w:tcW w:w="685" w:type="pct"/>
            <w:tcBorders>
              <w:top w:val="single" w:sz="4" w:space="0" w:color="auto"/>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055" w:type="pct"/>
            <w:vMerge/>
            <w:tcBorders>
              <w:left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140"/>
        </w:trPr>
        <w:tc>
          <w:tcPr>
            <w:tcW w:w="886" w:type="pct"/>
            <w:vMerge/>
            <w:tcBorders>
              <w:left w:val="single" w:sz="4"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lang w:val="en-GB" w:eastAsia="en-US"/>
              </w:rPr>
            </w:pPr>
          </w:p>
        </w:tc>
        <w:tc>
          <w:tcPr>
            <w:tcW w:w="685" w:type="pct"/>
            <w:tcBorders>
              <w:top w:val="single" w:sz="4" w:space="0" w:color="auto"/>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055" w:type="pct"/>
            <w:vMerge/>
            <w:tcBorders>
              <w:left w:val="single" w:sz="4" w:space="0" w:color="auto"/>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85"/>
        </w:trPr>
        <w:tc>
          <w:tcPr>
            <w:tcW w:w="886" w:type="pct"/>
            <w:vMerge/>
            <w:tcBorders>
              <w:left w:val="single" w:sz="4" w:space="0" w:color="auto"/>
              <w:right w:val="single" w:sz="8" w:space="0" w:color="auto"/>
            </w:tcBorders>
            <w:shd w:val="clear" w:color="auto" w:fill="auto"/>
            <w:noWrap/>
            <w:vAlign w:val="center"/>
          </w:tcPr>
          <w:p w:rsidR="0062527A" w:rsidRPr="0062527A" w:rsidRDefault="0062527A" w:rsidP="0062527A">
            <w:pPr>
              <w:rPr>
                <w:rFonts w:eastAsia="Times New Roman" w:cs="Times New Roman"/>
                <w:sz w:val="20"/>
                <w:lang w:val="en-GB" w:eastAsia="en-US"/>
              </w:rPr>
            </w:pPr>
          </w:p>
        </w:tc>
        <w:tc>
          <w:tcPr>
            <w:tcW w:w="685" w:type="pct"/>
            <w:tcBorders>
              <w:top w:val="nil"/>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055" w:type="pct"/>
            <w:vMerge w:val="restart"/>
            <w:tcBorders>
              <w:top w:val="nil"/>
              <w:left w:val="single" w:sz="4" w:space="0" w:color="auto"/>
              <w:right w:val="single" w:sz="4" w:space="0" w:color="auto"/>
            </w:tcBorders>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&lt; 40</w:t>
            </w: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85"/>
        </w:trPr>
        <w:tc>
          <w:tcPr>
            <w:tcW w:w="886" w:type="pct"/>
            <w:vMerge/>
            <w:tcBorders>
              <w:left w:val="single" w:sz="4" w:space="0" w:color="auto"/>
              <w:right w:val="single" w:sz="8" w:space="0" w:color="auto"/>
            </w:tcBorders>
            <w:shd w:val="clear" w:color="auto" w:fill="auto"/>
            <w:noWrap/>
            <w:vAlign w:val="center"/>
          </w:tcPr>
          <w:p w:rsidR="0062527A" w:rsidRPr="0062527A" w:rsidRDefault="0062527A" w:rsidP="0062527A">
            <w:pPr>
              <w:ind w:firstLineChars="300" w:firstLine="600"/>
              <w:rPr>
                <w:rFonts w:eastAsia="Times New Roman" w:cs="Times New Roman"/>
                <w:sz w:val="20"/>
                <w:lang w:val="en-GB" w:eastAsia="en-US"/>
              </w:rPr>
            </w:pPr>
          </w:p>
        </w:tc>
        <w:tc>
          <w:tcPr>
            <w:tcW w:w="685" w:type="pct"/>
            <w:tcBorders>
              <w:top w:val="nil"/>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055" w:type="pct"/>
            <w:vMerge/>
            <w:tcBorders>
              <w:left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85"/>
        </w:trPr>
        <w:tc>
          <w:tcPr>
            <w:tcW w:w="886" w:type="pct"/>
            <w:vMerge/>
            <w:tcBorders>
              <w:left w:val="single" w:sz="4" w:space="0" w:color="auto"/>
              <w:right w:val="single" w:sz="8" w:space="0" w:color="auto"/>
            </w:tcBorders>
            <w:shd w:val="clear" w:color="auto" w:fill="auto"/>
            <w:noWrap/>
            <w:vAlign w:val="center"/>
          </w:tcPr>
          <w:p w:rsidR="0062527A" w:rsidRPr="0062527A" w:rsidRDefault="0062527A" w:rsidP="0062527A">
            <w:pPr>
              <w:ind w:firstLineChars="300" w:firstLine="600"/>
              <w:rPr>
                <w:rFonts w:eastAsia="Times New Roman" w:cs="Times New Roman"/>
                <w:sz w:val="20"/>
                <w:lang w:val="en-GB" w:eastAsia="en-US"/>
              </w:rPr>
            </w:pPr>
          </w:p>
        </w:tc>
        <w:tc>
          <w:tcPr>
            <w:tcW w:w="685" w:type="pct"/>
            <w:tcBorders>
              <w:top w:val="nil"/>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055" w:type="pct"/>
            <w:vMerge/>
            <w:tcBorders>
              <w:left w:val="single" w:sz="4" w:space="0" w:color="auto"/>
              <w:bottom w:val="single" w:sz="4" w:space="0" w:color="auto"/>
              <w:right w:val="single" w:sz="4" w:space="0" w:color="auto"/>
            </w:tcBorders>
            <w:vAlign w:val="center"/>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85"/>
        </w:trPr>
        <w:tc>
          <w:tcPr>
            <w:tcW w:w="886" w:type="pct"/>
            <w:vMerge/>
            <w:tcBorders>
              <w:left w:val="single" w:sz="4" w:space="0" w:color="auto"/>
              <w:right w:val="single" w:sz="8" w:space="0" w:color="auto"/>
            </w:tcBorders>
            <w:shd w:val="clear" w:color="auto" w:fill="auto"/>
            <w:vAlign w:val="center"/>
          </w:tcPr>
          <w:p w:rsidR="0062527A" w:rsidRPr="0062527A" w:rsidRDefault="0062527A" w:rsidP="0062527A">
            <w:pPr>
              <w:rPr>
                <w:rFonts w:eastAsia="Times New Roman" w:cs="Times New Roman"/>
                <w:sz w:val="20"/>
                <w:lang w:val="en-GB" w:eastAsia="en-US"/>
              </w:rPr>
            </w:pPr>
          </w:p>
        </w:tc>
        <w:tc>
          <w:tcPr>
            <w:tcW w:w="685" w:type="pct"/>
            <w:tcBorders>
              <w:top w:val="nil"/>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055" w:type="pct"/>
            <w:vMerge w:val="restart"/>
            <w:tcBorders>
              <w:top w:val="nil"/>
              <w:left w:val="single" w:sz="4" w:space="0" w:color="auto"/>
              <w:right w:val="single" w:sz="4" w:space="0" w:color="auto"/>
            </w:tcBorders>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40 to 60</w:t>
            </w: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85"/>
        </w:trPr>
        <w:tc>
          <w:tcPr>
            <w:tcW w:w="886" w:type="pct"/>
            <w:vMerge/>
            <w:tcBorders>
              <w:left w:val="single" w:sz="4" w:space="0" w:color="auto"/>
              <w:right w:val="single" w:sz="8" w:space="0" w:color="auto"/>
            </w:tcBorders>
            <w:shd w:val="clear" w:color="auto" w:fill="auto"/>
            <w:vAlign w:val="center"/>
          </w:tcPr>
          <w:p w:rsidR="0062527A" w:rsidRPr="0062527A" w:rsidRDefault="0062527A" w:rsidP="0062527A">
            <w:pPr>
              <w:rPr>
                <w:rFonts w:eastAsia="Times New Roman" w:cs="Times New Roman"/>
                <w:sz w:val="20"/>
                <w:lang w:val="en-GB" w:eastAsia="en-US"/>
              </w:rPr>
            </w:pPr>
          </w:p>
        </w:tc>
        <w:tc>
          <w:tcPr>
            <w:tcW w:w="685" w:type="pct"/>
            <w:tcBorders>
              <w:top w:val="nil"/>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055" w:type="pct"/>
            <w:vMerge/>
            <w:tcBorders>
              <w:left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85"/>
        </w:trPr>
        <w:tc>
          <w:tcPr>
            <w:tcW w:w="886" w:type="pct"/>
            <w:vMerge/>
            <w:tcBorders>
              <w:left w:val="single" w:sz="4" w:space="0" w:color="auto"/>
              <w:right w:val="single" w:sz="8" w:space="0" w:color="auto"/>
            </w:tcBorders>
            <w:shd w:val="clear" w:color="auto" w:fill="auto"/>
            <w:vAlign w:val="center"/>
          </w:tcPr>
          <w:p w:rsidR="0062527A" w:rsidRPr="0062527A" w:rsidRDefault="0062527A" w:rsidP="0062527A">
            <w:pPr>
              <w:rPr>
                <w:rFonts w:eastAsia="Times New Roman" w:cs="Times New Roman"/>
                <w:sz w:val="20"/>
                <w:lang w:val="en-GB" w:eastAsia="en-US"/>
              </w:rPr>
            </w:pPr>
          </w:p>
        </w:tc>
        <w:tc>
          <w:tcPr>
            <w:tcW w:w="685" w:type="pct"/>
            <w:tcBorders>
              <w:top w:val="nil"/>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055" w:type="pct"/>
            <w:vMerge/>
            <w:tcBorders>
              <w:left w:val="single" w:sz="4" w:space="0" w:color="auto"/>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90"/>
        </w:trPr>
        <w:tc>
          <w:tcPr>
            <w:tcW w:w="886" w:type="pct"/>
            <w:vMerge/>
            <w:tcBorders>
              <w:left w:val="single" w:sz="4" w:space="0" w:color="auto"/>
              <w:right w:val="single" w:sz="8" w:space="0" w:color="auto"/>
            </w:tcBorders>
            <w:shd w:val="clear" w:color="auto" w:fill="auto"/>
            <w:vAlign w:val="center"/>
          </w:tcPr>
          <w:p w:rsidR="0062527A" w:rsidRPr="0062527A" w:rsidRDefault="0062527A" w:rsidP="0062527A">
            <w:pPr>
              <w:rPr>
                <w:rFonts w:eastAsia="Times New Roman" w:cs="Times New Roman"/>
                <w:sz w:val="20"/>
                <w:lang w:val="en-GB" w:eastAsia="en-US"/>
              </w:rPr>
            </w:pPr>
          </w:p>
        </w:tc>
        <w:tc>
          <w:tcPr>
            <w:tcW w:w="685" w:type="pct"/>
            <w:tcBorders>
              <w:top w:val="single" w:sz="4" w:space="0" w:color="auto"/>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2015</w:t>
            </w:r>
          </w:p>
        </w:tc>
        <w:tc>
          <w:tcPr>
            <w:tcW w:w="1055" w:type="pct"/>
            <w:vMerge w:val="restart"/>
            <w:tcBorders>
              <w:top w:val="nil"/>
              <w:left w:val="single" w:sz="4" w:space="0" w:color="auto"/>
              <w:right w:val="single" w:sz="4" w:space="0" w:color="auto"/>
            </w:tcBorders>
            <w:vAlign w:val="center"/>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&gt; 60</w:t>
            </w: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90"/>
        </w:trPr>
        <w:tc>
          <w:tcPr>
            <w:tcW w:w="886" w:type="pct"/>
            <w:vMerge/>
            <w:tcBorders>
              <w:left w:val="single" w:sz="4" w:space="0" w:color="auto"/>
              <w:right w:val="single" w:sz="8" w:space="0" w:color="auto"/>
            </w:tcBorders>
            <w:shd w:val="clear" w:color="auto" w:fill="auto"/>
            <w:vAlign w:val="center"/>
          </w:tcPr>
          <w:p w:rsidR="0062527A" w:rsidRPr="0062527A" w:rsidRDefault="0062527A" w:rsidP="0062527A">
            <w:pPr>
              <w:rPr>
                <w:rFonts w:eastAsia="Times New Roman" w:cs="Times New Roman"/>
                <w:sz w:val="20"/>
                <w:lang w:val="en-GB" w:eastAsia="en-US"/>
              </w:rPr>
            </w:pPr>
          </w:p>
        </w:tc>
        <w:tc>
          <w:tcPr>
            <w:tcW w:w="685" w:type="pct"/>
            <w:tcBorders>
              <w:top w:val="single" w:sz="4" w:space="0" w:color="auto"/>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2010</w:t>
            </w:r>
          </w:p>
        </w:tc>
        <w:tc>
          <w:tcPr>
            <w:tcW w:w="1055" w:type="pct"/>
            <w:vMerge/>
            <w:tcBorders>
              <w:left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E31F8F">
        <w:trPr>
          <w:trHeight w:val="90"/>
        </w:trPr>
        <w:tc>
          <w:tcPr>
            <w:tcW w:w="886" w:type="pct"/>
            <w:vMerge/>
            <w:tcBorders>
              <w:left w:val="single" w:sz="4" w:space="0" w:color="auto"/>
              <w:bottom w:val="single" w:sz="8" w:space="0" w:color="000000"/>
              <w:right w:val="single" w:sz="8" w:space="0" w:color="auto"/>
            </w:tcBorders>
            <w:shd w:val="clear" w:color="auto" w:fill="auto"/>
            <w:vAlign w:val="center"/>
          </w:tcPr>
          <w:p w:rsidR="0062527A" w:rsidRPr="0062527A" w:rsidRDefault="0062527A" w:rsidP="0062527A">
            <w:pPr>
              <w:rPr>
                <w:rFonts w:eastAsia="Times New Roman" w:cs="Times New Roman"/>
                <w:sz w:val="20"/>
                <w:lang w:val="en-GB" w:eastAsia="en-US"/>
              </w:rPr>
            </w:pPr>
          </w:p>
        </w:tc>
        <w:tc>
          <w:tcPr>
            <w:tcW w:w="685" w:type="pct"/>
            <w:tcBorders>
              <w:top w:val="single" w:sz="4" w:space="0" w:color="auto"/>
              <w:left w:val="nil"/>
              <w:bottom w:val="single" w:sz="4" w:space="0" w:color="auto"/>
              <w:right w:val="single" w:sz="4" w:space="0" w:color="auto"/>
            </w:tcBorders>
          </w:tcPr>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1990</w:t>
            </w:r>
          </w:p>
        </w:tc>
        <w:tc>
          <w:tcPr>
            <w:tcW w:w="1055" w:type="pct"/>
            <w:vMerge/>
            <w:tcBorders>
              <w:left w:val="single" w:sz="4" w:space="0" w:color="auto"/>
              <w:bottom w:val="single" w:sz="8" w:space="0" w:color="auto"/>
              <w:right w:val="single" w:sz="4" w:space="0" w:color="auto"/>
            </w:tcBorders>
          </w:tcPr>
          <w:p w:rsidR="0062527A" w:rsidRPr="0062527A" w:rsidRDefault="0062527A" w:rsidP="0062527A">
            <w:pPr>
              <w:rPr>
                <w:rFonts w:eastAsia="Times New Roman" w:cs="Times New Roman"/>
                <w:sz w:val="20"/>
                <w:lang w:val="en-GB" w:eastAsia="en-US"/>
              </w:rPr>
            </w:pPr>
          </w:p>
        </w:tc>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527A" w:rsidRPr="0062527A" w:rsidRDefault="0062527A" w:rsidP="0062527A">
            <w:pPr>
              <w:jc w:val="right"/>
              <w:rPr>
                <w:rFonts w:eastAsia="Times New Roman" w:cs="Times New Roman"/>
                <w:sz w:val="20"/>
                <w:lang w:val="en-GB" w:eastAsia="en-US"/>
              </w:rPr>
            </w:pPr>
          </w:p>
        </w:tc>
        <w:tc>
          <w:tcPr>
            <w:tcW w:w="9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940"/>
      </w:tblGrid>
      <w:tr w:rsidR="0062527A" w:rsidRPr="00A41E82" w:rsidTr="00E31F8F">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10 category</w:t>
            </w:r>
          </w:p>
        </w:tc>
        <w:tc>
          <w:tcPr>
            <w:tcW w:w="5940"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940"/>
      </w:tblGrid>
      <w:tr w:rsidR="0062527A" w:rsidRPr="00A41E82" w:rsidTr="00E31F8F">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10 category</w:t>
            </w:r>
          </w:p>
        </w:tc>
        <w:tc>
          <w:tcPr>
            <w:tcW w:w="5940"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E31F8F">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594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jc w:val="both"/>
        <w:rPr>
          <w:rFonts w:eastAsia="Times New Roman" w:cs="Times New Roman"/>
          <w:sz w:val="20"/>
          <w:lang w:val="en-GB" w:eastAsia="en-US"/>
        </w:rPr>
      </w:pPr>
      <w:r w:rsidRPr="0062527A">
        <w:rPr>
          <w:rFonts w:eastAsia="Times New Roman" w:cs="Times New Roman"/>
          <w:b/>
          <w:sz w:val="20"/>
          <w:lang w:val="en-GB" w:eastAsia="en-US"/>
        </w:rPr>
        <w:t>Reporting note</w:t>
      </w:r>
      <w:r w:rsidRPr="0062527A">
        <w:rPr>
          <w:rFonts w:eastAsia="Times New Roman" w:cs="Times New Roman"/>
          <w:sz w:val="20"/>
          <w:lang w:val="en-GB" w:eastAsia="en-US"/>
        </w:rPr>
        <w:t xml:space="preserve">: </w:t>
      </w:r>
    </w:p>
    <w:p w:rsidR="0062527A" w:rsidRPr="0062527A" w:rsidRDefault="0062527A" w:rsidP="0062527A">
      <w:pPr>
        <w:numPr>
          <w:ilvl w:val="0"/>
          <w:numId w:val="23"/>
        </w:numPr>
        <w:ind w:left="284" w:hanging="284"/>
        <w:rPr>
          <w:rFonts w:eastAsia="Times New Roman" w:cs="Times New Roman"/>
          <w:sz w:val="20"/>
          <w:lang w:val="en-GB" w:eastAsia="en-US"/>
        </w:rPr>
      </w:pPr>
      <w:r w:rsidRPr="0062527A">
        <w:rPr>
          <w:rFonts w:eastAsia="Times New Roman" w:cs="Times New Roman"/>
          <w:b/>
          <w:sz w:val="20"/>
          <w:lang w:val="en-GB" w:eastAsia="en-US"/>
        </w:rPr>
        <w:t>Reference years:</w:t>
      </w:r>
      <w:r w:rsidRPr="0062527A">
        <w:rPr>
          <w:rFonts w:eastAsia="Times New Roman" w:cs="Times New Roman"/>
          <w:sz w:val="20"/>
          <w:lang w:val="en-GB" w:eastAsia="en-US"/>
        </w:rPr>
        <w:t xml:space="preserve"> The figures for the reporting years refer to the situation in a reference year, a “central year” (1990, 2010 and 2015) noted in the Table, or in a nearest year for which data is available.</w:t>
      </w:r>
    </w:p>
    <w:p w:rsidR="00E31F8F" w:rsidRPr="0062527A" w:rsidRDefault="00E31F8F" w:rsidP="0062527A">
      <w:pPr>
        <w:rPr>
          <w:rFonts w:eastAsia="Times New Roman" w:cs="Times New Roman"/>
          <w:sz w:val="20"/>
          <w:lang w:val="en-GB" w:eastAsia="en-US"/>
        </w:rPr>
      </w:pP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522"/>
      </w:tblGrid>
      <w:tr w:rsidR="0062527A" w:rsidRPr="00A41E82" w:rsidTr="004E6E2E">
        <w:tc>
          <w:tcPr>
            <w:tcW w:w="8522" w:type="dxa"/>
            <w:shd w:val="clear" w:color="auto" w:fill="auto"/>
          </w:tcPr>
          <w:p w:rsidR="003712F5" w:rsidRPr="00EB5529" w:rsidRDefault="0062527A" w:rsidP="00683C27">
            <w:pPr>
              <w:jc w:val="center"/>
              <w:rPr>
                <w:rFonts w:eastAsia="Times New Roman" w:cs="Times New Roman"/>
                <w:b/>
                <w:sz w:val="20"/>
                <w:lang w:val="en-US" w:eastAsia="en-US"/>
              </w:rPr>
            </w:pPr>
            <w:bookmarkStart w:id="7" w:name="_Toc134205858"/>
            <w:r w:rsidRPr="0062527A">
              <w:rPr>
                <w:rFonts w:eastAsia="Times New Roman" w:cs="Times New Roman"/>
                <w:b/>
                <w:sz w:val="22"/>
                <w:lang w:val="en-GB" w:eastAsia="en-US"/>
              </w:rPr>
              <w:t>Reporting form 11: Social background and objectives of individual forest owners</w:t>
            </w:r>
            <w:bookmarkEnd w:id="7"/>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autoSpaceDE w:val="0"/>
        <w:autoSpaceDN w:val="0"/>
        <w:adjustRightInd w:val="0"/>
        <w:jc w:val="both"/>
        <w:rPr>
          <w:rFonts w:eastAsia="Times New Roman" w:cs="Times New Roman"/>
          <w:b/>
          <w:bCs/>
          <w:sz w:val="20"/>
          <w:lang w:val="en-GB" w:eastAsia="en-US"/>
        </w:rPr>
      </w:pPr>
      <w:r w:rsidRPr="0062527A">
        <w:rPr>
          <w:rFonts w:eastAsia="Times New Roman" w:cs="Times New Roman"/>
          <w:b/>
          <w:bCs/>
          <w:sz w:val="20"/>
          <w:lang w:val="en-GB" w:eastAsia="en-US"/>
        </w:rPr>
        <w:t xml:space="preserve">Terms and definitions </w:t>
      </w:r>
    </w:p>
    <w:p w:rsidR="0062527A" w:rsidRPr="0062527A" w:rsidRDefault="0062527A" w:rsidP="0062527A">
      <w:pPr>
        <w:jc w:val="both"/>
        <w:rPr>
          <w:rFonts w:eastAsia="Times New Roman" w:cs="Times New Roman"/>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A41E82" w:rsidTr="004E6E2E">
        <w:tc>
          <w:tcPr>
            <w:tcW w:w="8522" w:type="dxa"/>
            <w:shd w:val="clear" w:color="auto" w:fill="DBE5F1"/>
          </w:tcPr>
          <w:p w:rsidR="0062527A" w:rsidRPr="0062527A" w:rsidRDefault="0062527A" w:rsidP="0062527A">
            <w:pPr>
              <w:keepNext/>
              <w:outlineLvl w:val="5"/>
              <w:rPr>
                <w:rFonts w:eastAsia="Times New Roman" w:cs="Times New Roman"/>
                <w:b/>
                <w:bCs/>
                <w:iCs/>
                <w:sz w:val="20"/>
                <w:lang w:val="en-GB" w:eastAsia="en-US"/>
              </w:rPr>
            </w:pPr>
            <w:r w:rsidRPr="0062527A">
              <w:rPr>
                <w:rFonts w:eastAsia="Times New Roman" w:cs="Times New Roman"/>
                <w:b/>
                <w:bCs/>
                <w:iCs/>
                <w:sz w:val="20"/>
                <w:lang w:val="en-GB" w:eastAsia="en-US"/>
              </w:rPr>
              <w:t>OBJECTIVES OF INDIVIDUAL FOREST OWNERS</w:t>
            </w:r>
          </w:p>
          <w:p w:rsidR="0062527A" w:rsidRPr="0062527A" w:rsidRDefault="0062527A" w:rsidP="0062527A">
            <w:pPr>
              <w:rPr>
                <w:rFonts w:eastAsia="Times New Roman" w:cs="Times New Roman"/>
                <w:sz w:val="20"/>
                <w:u w:val="single"/>
                <w:lang w:val="en-GB" w:eastAsia="en-US"/>
              </w:rPr>
            </w:pPr>
            <w:r w:rsidRPr="0062527A">
              <w:rPr>
                <w:rFonts w:eastAsia="Times New Roman" w:cs="Times New Roman"/>
                <w:sz w:val="20"/>
                <w:u w:val="single"/>
                <w:lang w:val="en-GB" w:eastAsia="en-US"/>
              </w:rPr>
              <w:t>Aesthetic enjoyment:</w:t>
            </w:r>
            <w:r w:rsidRPr="0062527A">
              <w:rPr>
                <w:rFonts w:eastAsia="Times New Roman" w:cs="Times New Roman"/>
                <w:sz w:val="20"/>
                <w:lang w:val="en-GB" w:eastAsia="en-US"/>
              </w:rPr>
              <w:t xml:space="preserve"> Forest primarily owned for its aesthetic values.</w:t>
            </w:r>
          </w:p>
          <w:p w:rsidR="0062527A" w:rsidRPr="0062527A" w:rsidRDefault="0062527A" w:rsidP="0062527A">
            <w:pPr>
              <w:rPr>
                <w:rFonts w:eastAsia="Times New Roman" w:cs="Times New Roman"/>
                <w:sz w:val="20"/>
                <w:u w:val="single"/>
                <w:lang w:val="en-GB" w:eastAsia="en-US"/>
              </w:rPr>
            </w:pPr>
            <w:r w:rsidRPr="0062527A">
              <w:rPr>
                <w:rFonts w:eastAsia="Times New Roman" w:cs="Times New Roman"/>
                <w:sz w:val="20"/>
                <w:u w:val="single"/>
                <w:lang w:val="en-GB" w:eastAsia="en-US"/>
              </w:rPr>
              <w:t xml:space="preserve">Farm and domestic use: </w:t>
            </w:r>
            <w:r w:rsidRPr="0062527A">
              <w:rPr>
                <w:rFonts w:eastAsia="Times New Roman" w:cs="Times New Roman"/>
                <w:sz w:val="20"/>
                <w:lang w:val="en-GB" w:eastAsia="en-US"/>
              </w:rPr>
              <w:t>Forest primarily owned for farming and domestic purposes (e.g. fuelwood for private use, pasture areas).</w:t>
            </w:r>
          </w:p>
          <w:p w:rsidR="0062527A" w:rsidRPr="0062527A" w:rsidRDefault="0062527A" w:rsidP="0062527A">
            <w:pPr>
              <w:rPr>
                <w:rFonts w:eastAsia="Times New Roman" w:cs="Times New Roman"/>
                <w:sz w:val="20"/>
                <w:u w:val="single"/>
                <w:lang w:val="en-GB" w:eastAsia="en-US"/>
              </w:rPr>
            </w:pPr>
            <w:r w:rsidRPr="0062527A">
              <w:rPr>
                <w:rFonts w:eastAsia="Times New Roman" w:cs="Times New Roman"/>
                <w:sz w:val="20"/>
                <w:u w:val="single"/>
                <w:lang w:val="en-GB" w:eastAsia="en-US"/>
              </w:rPr>
              <w:t>Land investment:</w:t>
            </w:r>
            <w:r w:rsidRPr="0062527A">
              <w:rPr>
                <w:rFonts w:eastAsia="Times New Roman" w:cs="Times New Roman"/>
                <w:sz w:val="20"/>
                <w:lang w:val="en-GB" w:eastAsia="en-US"/>
              </w:rPr>
              <w:t xml:space="preserve"> Forest primarily owned for monetary reasons e.g. to hedge against inflation.</w:t>
            </w:r>
          </w:p>
          <w:p w:rsidR="0062527A" w:rsidRPr="0062527A" w:rsidRDefault="0062527A" w:rsidP="0062527A">
            <w:pPr>
              <w:rPr>
                <w:rFonts w:eastAsia="Times New Roman" w:cs="Times New Roman"/>
                <w:sz w:val="20"/>
                <w:u w:val="single"/>
                <w:lang w:val="en-GB" w:eastAsia="en-US"/>
              </w:rPr>
            </w:pPr>
            <w:r w:rsidRPr="0062527A">
              <w:rPr>
                <w:rFonts w:eastAsia="Times New Roman" w:cs="Times New Roman"/>
                <w:sz w:val="20"/>
                <w:u w:val="single"/>
                <w:lang w:val="en-GB" w:eastAsia="en-US"/>
              </w:rPr>
              <w:t>Part of residence/farm:</w:t>
            </w:r>
            <w:r w:rsidRPr="0062527A">
              <w:rPr>
                <w:rFonts w:eastAsia="Times New Roman" w:cs="Times New Roman"/>
                <w:sz w:val="20"/>
                <w:lang w:val="en-GB" w:eastAsia="en-US"/>
              </w:rPr>
              <w:t xml:space="preserve"> Forest primarily owned because it is a part of the owner’s residence/farm.</w:t>
            </w:r>
          </w:p>
          <w:p w:rsidR="0062527A" w:rsidRPr="0062527A" w:rsidRDefault="0062527A" w:rsidP="0062527A">
            <w:pPr>
              <w:rPr>
                <w:rFonts w:eastAsia="Times New Roman" w:cs="Times New Roman"/>
                <w:sz w:val="20"/>
                <w:u w:val="single"/>
                <w:lang w:val="en-GB" w:eastAsia="en-US"/>
              </w:rPr>
            </w:pPr>
            <w:r w:rsidRPr="0062527A">
              <w:rPr>
                <w:rFonts w:eastAsia="Times New Roman" w:cs="Times New Roman"/>
                <w:sz w:val="20"/>
                <w:u w:val="single"/>
                <w:lang w:val="en-GB" w:eastAsia="en-US"/>
              </w:rPr>
              <w:t>Recreation:</w:t>
            </w:r>
            <w:r w:rsidRPr="0062527A">
              <w:rPr>
                <w:rFonts w:eastAsia="Times New Roman" w:cs="Times New Roman"/>
                <w:sz w:val="20"/>
                <w:lang w:val="en-GB" w:eastAsia="en-US"/>
              </w:rPr>
              <w:t xml:space="preserve"> Forest primarily owned for recreational purposes.</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u w:val="single"/>
                <w:lang w:val="en-GB" w:eastAsia="en-US"/>
              </w:rPr>
              <w:t xml:space="preserve">Timber production: </w:t>
            </w:r>
            <w:r w:rsidRPr="0062527A">
              <w:rPr>
                <w:rFonts w:eastAsia="Times New Roman" w:cs="Times New Roman"/>
                <w:sz w:val="20"/>
                <w:lang w:val="en-GB" w:eastAsia="en-US"/>
              </w:rPr>
              <w:t>Forest primarily owned for production of wood, fibre, bio-energy and/or non-wood forest products.</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(Source: Private Forest Land Owners of the United States 1994</w:t>
            </w:r>
            <w:r w:rsidRPr="0062527A">
              <w:rPr>
                <w:rFonts w:eastAsia="Times New Roman" w:cs="Times New Roman"/>
                <w:sz w:val="18"/>
                <w:vertAlign w:val="superscript"/>
                <w:lang w:val="en-GB" w:eastAsia="en-US"/>
              </w:rPr>
              <w:footnoteReference w:id="3"/>
            </w:r>
            <w:r w:rsidRPr="0062527A">
              <w:rPr>
                <w:rFonts w:eastAsia="Times New Roman" w:cs="Times New Roman"/>
                <w:sz w:val="20"/>
                <w:lang w:val="en-GB" w:eastAsia="en-US"/>
              </w:rPr>
              <w:t>)</w:t>
            </w:r>
          </w:p>
        </w:tc>
      </w:tr>
    </w:tbl>
    <w:p w:rsidR="0062527A" w:rsidRPr="0062527A" w:rsidRDefault="0062527A" w:rsidP="0062527A">
      <w:pPr>
        <w:jc w:val="both"/>
        <w:rPr>
          <w:rFonts w:eastAsia="Times New Roman" w:cs="Times New Roman"/>
          <w:sz w:val="20"/>
          <w:lang w:val="en-GB" w:eastAsia="en-US"/>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522"/>
      </w:tblGrid>
      <w:tr w:rsidR="0062527A" w:rsidRPr="00A41E82" w:rsidTr="004E6E2E">
        <w:tc>
          <w:tcPr>
            <w:tcW w:w="8522" w:type="dxa"/>
            <w:shd w:val="clear" w:color="auto" w:fill="DBE5F1"/>
          </w:tcPr>
          <w:p w:rsidR="0062527A" w:rsidRPr="0062527A" w:rsidRDefault="0062527A" w:rsidP="0062527A">
            <w:pPr>
              <w:keepNext/>
              <w:outlineLvl w:val="5"/>
              <w:rPr>
                <w:rFonts w:eastAsia="Times New Roman" w:cs="Times New Roman"/>
                <w:b/>
                <w:bCs/>
                <w:iCs/>
                <w:sz w:val="20"/>
                <w:lang w:val="en-GB" w:eastAsia="en-US"/>
              </w:rPr>
            </w:pPr>
            <w:r w:rsidRPr="0062527A">
              <w:rPr>
                <w:rFonts w:eastAsia="Times New Roman" w:cs="Times New Roman"/>
                <w:b/>
                <w:bCs/>
                <w:iCs/>
                <w:sz w:val="20"/>
                <w:lang w:val="en-GB" w:eastAsia="en-US"/>
              </w:rPr>
              <w:t>PLACE OF USUAL RESIDENCE</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Place of usual residence is the geographic place where the enumerated person usually resides; or it may be the person’s legal residence. A person's usual residence should be that at which the person spends most of her/his daily night rest.</w:t>
            </w:r>
          </w:p>
          <w:p w:rsidR="0062527A" w:rsidRPr="0062527A" w:rsidRDefault="0062527A" w:rsidP="0062527A">
            <w:pPr>
              <w:rPr>
                <w:rFonts w:eastAsia="Times New Roman" w:cs="Times New Roman"/>
                <w:sz w:val="20"/>
                <w:lang w:val="en-GB" w:eastAsia="en-US"/>
              </w:rPr>
            </w:pPr>
            <w:r w:rsidRPr="0062527A">
              <w:rPr>
                <w:rFonts w:eastAsia="Times New Roman" w:cs="Times New Roman"/>
                <w:sz w:val="20"/>
                <w:lang w:val="en-GB" w:eastAsia="en-US"/>
              </w:rPr>
              <w:t>(Source: UNECE Statistical Standards and Studies- No. 49 modified</w:t>
            </w:r>
            <w:r w:rsidRPr="0062527A">
              <w:rPr>
                <w:rFonts w:eastAsia="Times New Roman" w:cs="Times New Roman"/>
                <w:sz w:val="18"/>
                <w:vertAlign w:val="superscript"/>
                <w:lang w:val="en-GB" w:eastAsia="en-US"/>
              </w:rPr>
              <w:footnoteReference w:id="4"/>
            </w:r>
            <w:r w:rsidRPr="0062527A">
              <w:rPr>
                <w:rFonts w:eastAsia="Times New Roman" w:cs="Times New Roman"/>
                <w:sz w:val="20"/>
                <w:lang w:val="en-GB" w:eastAsia="en-US"/>
              </w:rPr>
              <w:t>)</w:t>
            </w:r>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jc w:val="both"/>
        <w:rPr>
          <w:rFonts w:eastAsia="Times New Roman" w:cs="Times New Roman"/>
          <w:b/>
          <w:bCs/>
          <w:sz w:val="20"/>
          <w:lang w:val="en-GB" w:eastAsia="en-US"/>
        </w:rPr>
      </w:pPr>
      <w:r w:rsidRPr="0062527A">
        <w:rPr>
          <w:rFonts w:eastAsia="Times New Roman" w:cs="Times New Roman"/>
          <w:b/>
          <w:bCs/>
          <w:sz w:val="20"/>
          <w:lang w:val="en-GB" w:eastAsia="en-US"/>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62527A" w:rsidRPr="0062527A" w:rsidTr="004E6E2E">
        <w:trPr>
          <w:cantSplit/>
          <w:trHeight w:val="71"/>
        </w:trPr>
        <w:tc>
          <w:tcPr>
            <w:tcW w:w="2651" w:type="dxa"/>
            <w:tcBorders>
              <w:top w:val="single" w:sz="2" w:space="0" w:color="auto"/>
              <w:left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References to sources of information</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 xml:space="preserve">Quality </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Category</w:t>
            </w:r>
          </w:p>
        </w:tc>
        <w:tc>
          <w:tcPr>
            <w:tcW w:w="1153" w:type="dxa"/>
            <w:tcBorders>
              <w:top w:val="single" w:sz="2" w:space="0" w:color="auto"/>
              <w:bottom w:val="single" w:sz="4"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Year(s)</w:t>
            </w:r>
          </w:p>
        </w:tc>
        <w:tc>
          <w:tcPr>
            <w:tcW w:w="1153" w:type="dxa"/>
            <w:tcBorders>
              <w:top w:val="single" w:sz="2"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rsidR="0062527A" w:rsidRPr="0062527A" w:rsidRDefault="0062527A" w:rsidP="0062527A">
            <w:pPr>
              <w:autoSpaceDE w:val="0"/>
              <w:autoSpaceDN w:val="0"/>
              <w:adjustRightInd w:val="0"/>
              <w:jc w:val="center"/>
              <w:rPr>
                <w:rFonts w:eastAsia="Times New Roman" w:cs="Times New Roman"/>
                <w:b/>
                <w:sz w:val="20"/>
                <w:lang w:val="en-GB" w:eastAsia="en-US"/>
              </w:rPr>
            </w:pPr>
            <w:r w:rsidRPr="0062527A">
              <w:rPr>
                <w:rFonts w:eastAsia="Times New Roman" w:cs="Times New Roman"/>
                <w:b/>
                <w:sz w:val="20"/>
                <w:lang w:val="en-GB" w:eastAsia="en-US"/>
              </w:rPr>
              <w:t>Additional comments</w:t>
            </w:r>
          </w:p>
        </w:tc>
      </w:tr>
      <w:tr w:rsidR="0062527A" w:rsidRPr="0062527A" w:rsidTr="004E6E2E">
        <w:trPr>
          <w:cantSplit/>
          <w:trHeight w:val="251"/>
        </w:trPr>
        <w:tc>
          <w:tcPr>
            <w:tcW w:w="2651" w:type="dxa"/>
            <w:tcBorders>
              <w:top w:val="single" w:sz="4"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top w:val="single" w:sz="4" w:space="0" w:color="auto"/>
              <w:left w:val="single" w:sz="4"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23"/>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23"/>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r w:rsidR="0062527A" w:rsidRPr="0062527A" w:rsidTr="004E6E2E">
        <w:trPr>
          <w:cantSplit/>
          <w:trHeight w:val="240"/>
        </w:trPr>
        <w:tc>
          <w:tcPr>
            <w:tcW w:w="2651" w:type="dxa"/>
            <w:tcBorders>
              <w:top w:val="single" w:sz="2" w:space="0" w:color="auto"/>
              <w:left w:val="single" w:sz="2" w:space="0" w:color="auto"/>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c>
          <w:tcPr>
            <w:tcW w:w="1153" w:type="dxa"/>
            <w:tcBorders>
              <w:bottom w:val="single" w:sz="2" w:space="0" w:color="auto"/>
              <w:right w:val="single" w:sz="2" w:space="0" w:color="auto"/>
            </w:tcBorders>
            <w:shd w:val="clear" w:color="auto" w:fill="FFFFFF"/>
          </w:tcPr>
          <w:p w:rsidR="0062527A" w:rsidRPr="0062527A" w:rsidRDefault="0062527A" w:rsidP="0062527A">
            <w:pPr>
              <w:autoSpaceDE w:val="0"/>
              <w:autoSpaceDN w:val="0"/>
              <w:adjustRightInd w:val="0"/>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jc w:val="both"/>
        <w:rPr>
          <w:rFonts w:eastAsia="Times New Roman" w:cs="Times New Roman"/>
          <w:sz w:val="20"/>
          <w:lang w:val="en-GB" w:eastAsia="en-US"/>
        </w:rPr>
      </w:pPr>
      <w:r w:rsidRPr="0062527A">
        <w:rPr>
          <w:rFonts w:eastAsia="Times New Roman" w:cs="Times New Roman"/>
          <w:b/>
          <w:sz w:val="20"/>
          <w:lang w:val="en-GB" w:eastAsia="en-US"/>
        </w:rPr>
        <w:t>Table 11: Occupation, residence and objectives of individual forest owners</w:t>
      </w:r>
    </w:p>
    <w:tbl>
      <w:tblPr>
        <w:tblW w:w="4492" w:type="pct"/>
        <w:tblLayout w:type="fixed"/>
        <w:tblCellMar>
          <w:left w:w="70" w:type="dxa"/>
          <w:right w:w="70" w:type="dxa"/>
        </w:tblCellMar>
        <w:tblLook w:val="0000" w:firstRow="0" w:lastRow="0" w:firstColumn="0" w:lastColumn="0" w:noHBand="0" w:noVBand="0"/>
      </w:tblPr>
      <w:tblGrid>
        <w:gridCol w:w="1787"/>
        <w:gridCol w:w="3578"/>
        <w:gridCol w:w="2012"/>
        <w:gridCol w:w="1153"/>
      </w:tblGrid>
      <w:tr w:rsidR="0062527A" w:rsidRPr="0062527A" w:rsidTr="003003D0">
        <w:trPr>
          <w:trHeight w:val="255"/>
        </w:trPr>
        <w:tc>
          <w:tcPr>
            <w:tcW w:w="1047" w:type="pct"/>
            <w:tcBorders>
              <w:top w:val="single" w:sz="4" w:space="0" w:color="auto"/>
              <w:left w:val="single" w:sz="4" w:space="0" w:color="auto"/>
              <w:bottom w:val="single" w:sz="4" w:space="0" w:color="auto"/>
              <w:right w:val="nil"/>
            </w:tcBorders>
            <w:shd w:val="clear" w:color="auto" w:fill="B8CCE4"/>
            <w:noWrap/>
            <w:vAlign w:val="bottom"/>
          </w:tcPr>
          <w:p w:rsidR="0062527A" w:rsidRPr="0062527A" w:rsidRDefault="0062527A" w:rsidP="0062527A">
            <w:pPr>
              <w:rPr>
                <w:rFonts w:eastAsia="Times New Roman" w:cs="Times New Roman"/>
                <w:i/>
                <w:iCs/>
                <w:sz w:val="20"/>
                <w:szCs w:val="18"/>
                <w:lang w:val="en-GB" w:eastAsia="en-US"/>
              </w:rPr>
            </w:pPr>
            <w:r w:rsidRPr="0062527A">
              <w:rPr>
                <w:rFonts w:eastAsia="Times New Roman" w:cs="Times New Roman"/>
                <w:i/>
                <w:iCs/>
                <w:sz w:val="20"/>
                <w:szCs w:val="18"/>
                <w:lang w:val="en-GB" w:eastAsia="en-US"/>
              </w:rPr>
              <w:t>a) Occupation</w:t>
            </w:r>
          </w:p>
        </w:tc>
        <w:tc>
          <w:tcPr>
            <w:tcW w:w="2097" w:type="pct"/>
            <w:tcBorders>
              <w:top w:val="single" w:sz="4" w:space="0" w:color="auto"/>
              <w:left w:val="nil"/>
              <w:bottom w:val="single" w:sz="4" w:space="0" w:color="auto"/>
              <w:right w:val="nil"/>
            </w:tcBorders>
            <w:shd w:val="clear" w:color="auto" w:fill="B8CCE4"/>
            <w:noWrap/>
            <w:vAlign w:val="bottom"/>
          </w:tcPr>
          <w:p w:rsidR="0062527A" w:rsidRPr="0062527A" w:rsidRDefault="0062527A" w:rsidP="0062527A">
            <w:pPr>
              <w:rPr>
                <w:rFonts w:eastAsia="Times New Roman" w:cs="Times New Roman"/>
                <w:sz w:val="20"/>
                <w:szCs w:val="18"/>
                <w:lang w:val="en-GB" w:eastAsia="en-US"/>
              </w:rPr>
            </w:pPr>
            <w:r w:rsidRPr="0062527A">
              <w:rPr>
                <w:rFonts w:eastAsia="Times New Roman" w:cs="Times New Roman"/>
                <w:sz w:val="20"/>
                <w:szCs w:val="18"/>
                <w:lang w:val="en-GB" w:eastAsia="en-US"/>
              </w:rPr>
              <w:t> </w:t>
            </w:r>
          </w:p>
        </w:tc>
        <w:tc>
          <w:tcPr>
            <w:tcW w:w="1179" w:type="pct"/>
            <w:tcBorders>
              <w:top w:val="single" w:sz="4" w:space="0" w:color="auto"/>
              <w:left w:val="nil"/>
              <w:bottom w:val="single" w:sz="4" w:space="0" w:color="auto"/>
              <w:right w:val="nil"/>
            </w:tcBorders>
            <w:shd w:val="clear" w:color="auto" w:fill="B8CCE4"/>
            <w:noWrap/>
            <w:vAlign w:val="bottom"/>
          </w:tcPr>
          <w:p w:rsidR="0062527A" w:rsidRPr="0062527A" w:rsidRDefault="0062527A" w:rsidP="0062527A">
            <w:pPr>
              <w:rPr>
                <w:rFonts w:eastAsia="Times New Roman" w:cs="Times New Roman"/>
                <w:sz w:val="20"/>
                <w:szCs w:val="18"/>
                <w:lang w:val="en-GB" w:eastAsia="en-US"/>
              </w:rPr>
            </w:pPr>
            <w:r w:rsidRPr="0062527A">
              <w:rPr>
                <w:rFonts w:eastAsia="Times New Roman" w:cs="Times New Roman"/>
                <w:sz w:val="20"/>
                <w:szCs w:val="18"/>
                <w:lang w:val="en-GB" w:eastAsia="en-US"/>
              </w:rPr>
              <w:t> </w:t>
            </w:r>
          </w:p>
        </w:tc>
        <w:tc>
          <w:tcPr>
            <w:tcW w:w="676" w:type="pct"/>
            <w:tcBorders>
              <w:top w:val="single" w:sz="4" w:space="0" w:color="auto"/>
              <w:left w:val="nil"/>
              <w:bottom w:val="single" w:sz="4" w:space="0" w:color="auto"/>
              <w:right w:val="single" w:sz="4" w:space="0" w:color="auto"/>
            </w:tcBorders>
            <w:shd w:val="clear" w:color="auto" w:fill="B8CCE4"/>
            <w:noWrap/>
            <w:vAlign w:val="bottom"/>
          </w:tcPr>
          <w:p w:rsidR="0062527A" w:rsidRPr="0062527A" w:rsidRDefault="0062527A" w:rsidP="0062527A">
            <w:pPr>
              <w:rPr>
                <w:rFonts w:eastAsia="Times New Roman" w:cs="Times New Roman"/>
                <w:sz w:val="20"/>
                <w:szCs w:val="18"/>
                <w:lang w:val="en-GB" w:eastAsia="en-US"/>
              </w:rPr>
            </w:pPr>
            <w:r w:rsidRPr="0062527A">
              <w:rPr>
                <w:rFonts w:eastAsia="Times New Roman" w:cs="Times New Roman"/>
                <w:sz w:val="20"/>
                <w:szCs w:val="18"/>
                <w:lang w:val="en-GB" w:eastAsia="en-US"/>
              </w:rPr>
              <w:t> </w:t>
            </w:r>
          </w:p>
        </w:tc>
      </w:tr>
      <w:tr w:rsidR="0062527A" w:rsidRPr="0062527A" w:rsidTr="003003D0">
        <w:trPr>
          <w:trHeight w:val="255"/>
        </w:trPr>
        <w:tc>
          <w:tcPr>
            <w:tcW w:w="1047" w:type="pct"/>
            <w:tcBorders>
              <w:top w:val="single" w:sz="4" w:space="0" w:color="auto"/>
              <w:left w:val="single" w:sz="8" w:space="0" w:color="auto"/>
              <w:bottom w:val="single" w:sz="8" w:space="0" w:color="000000"/>
              <w:right w:val="single" w:sz="8" w:space="0" w:color="auto"/>
            </w:tcBorders>
            <w:shd w:val="clear" w:color="auto" w:fill="B8CCE4"/>
            <w:vAlign w:val="center"/>
          </w:tcPr>
          <w:p w:rsidR="0062527A" w:rsidRPr="0062527A" w:rsidRDefault="0062527A" w:rsidP="0062527A">
            <w:pPr>
              <w:rPr>
                <w:rFonts w:eastAsia="Times New Roman" w:cs="Times New Roman"/>
                <w:sz w:val="20"/>
                <w:szCs w:val="18"/>
                <w:lang w:val="en-GB" w:eastAsia="en-US"/>
              </w:rPr>
            </w:pPr>
          </w:p>
        </w:tc>
        <w:tc>
          <w:tcPr>
            <w:tcW w:w="2097" w:type="pct"/>
            <w:tcBorders>
              <w:top w:val="single" w:sz="4" w:space="0" w:color="auto"/>
              <w:left w:val="nil"/>
              <w:bottom w:val="single" w:sz="8" w:space="0" w:color="auto"/>
              <w:right w:val="single" w:sz="4" w:space="0" w:color="auto"/>
            </w:tcBorders>
            <w:shd w:val="clear" w:color="auto" w:fill="B8CCE4"/>
            <w:noWrap/>
            <w:vAlign w:val="center"/>
          </w:tcPr>
          <w:p w:rsidR="0062527A" w:rsidRPr="0062527A" w:rsidRDefault="0062527A" w:rsidP="0062527A">
            <w:pPr>
              <w:jc w:val="center"/>
              <w:rPr>
                <w:rFonts w:eastAsia="Times New Roman" w:cs="Times New Roman"/>
                <w:sz w:val="20"/>
                <w:szCs w:val="18"/>
                <w:lang w:val="en-GB" w:eastAsia="en-US"/>
              </w:rPr>
            </w:pPr>
            <w:r w:rsidRPr="0062527A">
              <w:rPr>
                <w:rFonts w:eastAsia="Times New Roman" w:cs="Times New Roman"/>
                <w:sz w:val="20"/>
                <w:szCs w:val="18"/>
                <w:lang w:val="en-GB" w:eastAsia="en-US"/>
              </w:rPr>
              <w:t>Field/Status of occupation</w:t>
            </w:r>
          </w:p>
        </w:tc>
        <w:tc>
          <w:tcPr>
            <w:tcW w:w="1179" w:type="pct"/>
            <w:tcBorders>
              <w:top w:val="single" w:sz="4" w:space="0" w:color="auto"/>
              <w:left w:val="nil"/>
              <w:bottom w:val="single" w:sz="8" w:space="0" w:color="auto"/>
              <w:right w:val="single" w:sz="4" w:space="0" w:color="auto"/>
            </w:tcBorders>
            <w:shd w:val="clear" w:color="auto" w:fill="B8CCE4"/>
            <w:noWrap/>
            <w:vAlign w:val="center"/>
          </w:tcPr>
          <w:p w:rsidR="0062527A" w:rsidRPr="0062527A" w:rsidRDefault="0062527A" w:rsidP="0062527A">
            <w:pPr>
              <w:jc w:val="center"/>
              <w:rPr>
                <w:rFonts w:eastAsia="Times New Roman" w:cs="Times New Roman"/>
                <w:sz w:val="20"/>
                <w:szCs w:val="18"/>
                <w:lang w:val="en-GB" w:eastAsia="en-US"/>
              </w:rPr>
            </w:pPr>
            <w:r w:rsidRPr="0062527A">
              <w:rPr>
                <w:rFonts w:eastAsia="Times New Roman" w:cs="Times New Roman"/>
                <w:sz w:val="20"/>
                <w:szCs w:val="18"/>
                <w:lang w:val="en-GB" w:eastAsia="en-US"/>
              </w:rPr>
              <w:t>Share of owners [%]</w:t>
            </w:r>
          </w:p>
        </w:tc>
        <w:tc>
          <w:tcPr>
            <w:tcW w:w="676" w:type="pct"/>
            <w:tcBorders>
              <w:top w:val="single" w:sz="4" w:space="0" w:color="auto"/>
              <w:left w:val="nil"/>
              <w:bottom w:val="single" w:sz="8" w:space="0" w:color="auto"/>
              <w:right w:val="single" w:sz="8" w:space="0" w:color="auto"/>
            </w:tcBorders>
            <w:shd w:val="clear" w:color="auto" w:fill="B8CCE4"/>
            <w:noWrap/>
            <w:vAlign w:val="center"/>
          </w:tcPr>
          <w:p w:rsidR="0062527A" w:rsidRPr="0062527A" w:rsidRDefault="0062527A" w:rsidP="0062527A">
            <w:pPr>
              <w:jc w:val="center"/>
              <w:rPr>
                <w:rFonts w:eastAsia="Times New Roman" w:cs="Times New Roman"/>
                <w:sz w:val="20"/>
                <w:szCs w:val="18"/>
                <w:lang w:val="en-GB" w:eastAsia="en-US"/>
              </w:rPr>
            </w:pPr>
            <w:r w:rsidRPr="0062527A">
              <w:rPr>
                <w:rFonts w:eastAsia="Times New Roman" w:cs="Times New Roman"/>
                <w:sz w:val="20"/>
                <w:szCs w:val="18"/>
                <w:lang w:val="en-GB" w:eastAsia="en-US"/>
              </w:rPr>
              <w:t>Share of forest area [%]</w:t>
            </w:r>
          </w:p>
        </w:tc>
      </w:tr>
      <w:tr w:rsidR="0062527A" w:rsidRPr="0062527A" w:rsidTr="003003D0">
        <w:trPr>
          <w:trHeight w:val="255"/>
        </w:trPr>
        <w:tc>
          <w:tcPr>
            <w:tcW w:w="1047" w:type="pct"/>
            <w:vMerge w:val="restart"/>
            <w:tcBorders>
              <w:left w:val="single" w:sz="8" w:space="0" w:color="auto"/>
              <w:right w:val="single" w:sz="8" w:space="0" w:color="auto"/>
            </w:tcBorders>
            <w:shd w:val="clear" w:color="auto" w:fill="auto"/>
            <w:noWrap/>
          </w:tcPr>
          <w:p w:rsidR="0062527A" w:rsidRPr="0062527A" w:rsidRDefault="0062527A" w:rsidP="0062527A">
            <w:pPr>
              <w:rPr>
                <w:rFonts w:eastAsia="Times New Roman" w:cs="Times New Roman"/>
                <w:sz w:val="20"/>
                <w:szCs w:val="18"/>
                <w:lang w:val="en-GB" w:eastAsia="en-US"/>
              </w:rPr>
            </w:pPr>
            <w:r w:rsidRPr="0062527A">
              <w:rPr>
                <w:rFonts w:eastAsia="Times New Roman" w:cs="Times New Roman"/>
                <w:sz w:val="20"/>
                <w:szCs w:val="18"/>
                <w:lang w:val="en-GB" w:eastAsia="en-US"/>
              </w:rPr>
              <w:t>Individual owners</w:t>
            </w:r>
          </w:p>
        </w:tc>
        <w:tc>
          <w:tcPr>
            <w:tcW w:w="2097" w:type="pct"/>
            <w:tcBorders>
              <w:top w:val="nil"/>
              <w:left w:val="single" w:sz="8" w:space="0" w:color="auto"/>
              <w:bottom w:val="single" w:sz="4" w:space="0" w:color="auto"/>
              <w:right w:val="single" w:sz="4" w:space="0" w:color="auto"/>
            </w:tcBorders>
            <w:shd w:val="clear" w:color="auto" w:fill="auto"/>
            <w:noWrap/>
            <w:vAlign w:val="center"/>
          </w:tcPr>
          <w:p w:rsidR="0062527A" w:rsidRPr="0062527A" w:rsidRDefault="0062527A" w:rsidP="0062527A">
            <w:pPr>
              <w:ind w:left="185"/>
              <w:rPr>
                <w:rFonts w:eastAsia="Times New Roman" w:cs="Times New Roman"/>
                <w:sz w:val="20"/>
                <w:szCs w:val="18"/>
                <w:lang w:val="en-GB" w:eastAsia="en-US"/>
              </w:rPr>
            </w:pPr>
            <w:r w:rsidRPr="0062527A">
              <w:rPr>
                <w:rFonts w:eastAsia="Times New Roman" w:cs="Times New Roman"/>
                <w:sz w:val="20"/>
                <w:szCs w:val="18"/>
                <w:lang w:val="en-GB" w:eastAsia="en-US"/>
              </w:rPr>
              <w:t>Agriculture/Forestry (total)</w:t>
            </w:r>
          </w:p>
        </w:tc>
        <w:tc>
          <w:tcPr>
            <w:tcW w:w="1179"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676"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r w:rsidR="0062527A" w:rsidRPr="0062527A" w:rsidTr="003003D0">
        <w:trPr>
          <w:trHeight w:val="255"/>
        </w:trPr>
        <w:tc>
          <w:tcPr>
            <w:tcW w:w="1047"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szCs w:val="18"/>
                <w:lang w:val="en-GB" w:eastAsia="en-US"/>
              </w:rPr>
            </w:pPr>
          </w:p>
        </w:tc>
        <w:tc>
          <w:tcPr>
            <w:tcW w:w="2097" w:type="pct"/>
            <w:tcBorders>
              <w:top w:val="nil"/>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left="471" w:firstLineChars="2" w:firstLine="4"/>
              <w:rPr>
                <w:rFonts w:eastAsia="Times New Roman" w:cs="Times New Roman"/>
                <w:sz w:val="20"/>
                <w:szCs w:val="18"/>
                <w:lang w:val="en-GB" w:eastAsia="en-US"/>
              </w:rPr>
            </w:pPr>
            <w:r w:rsidRPr="0062527A">
              <w:rPr>
                <w:rFonts w:eastAsia="Times New Roman" w:cs="Times New Roman"/>
                <w:sz w:val="20"/>
                <w:szCs w:val="18"/>
                <w:lang w:val="en-GB" w:eastAsia="en-US"/>
              </w:rPr>
              <w:t>Agriculture/Forestry (full-time)</w:t>
            </w:r>
          </w:p>
        </w:tc>
        <w:tc>
          <w:tcPr>
            <w:tcW w:w="1179"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676"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r w:rsidR="0062527A" w:rsidRPr="0062527A" w:rsidTr="003003D0">
        <w:trPr>
          <w:trHeight w:val="255"/>
        </w:trPr>
        <w:tc>
          <w:tcPr>
            <w:tcW w:w="1047"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szCs w:val="18"/>
                <w:lang w:val="en-GB" w:eastAsia="en-US"/>
              </w:rPr>
            </w:pPr>
          </w:p>
        </w:tc>
        <w:tc>
          <w:tcPr>
            <w:tcW w:w="2097" w:type="pct"/>
            <w:tcBorders>
              <w:top w:val="nil"/>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leftChars="200" w:left="280"/>
              <w:rPr>
                <w:rFonts w:eastAsia="Times New Roman" w:cs="Times New Roman"/>
                <w:sz w:val="20"/>
                <w:szCs w:val="18"/>
                <w:lang w:val="en-GB" w:eastAsia="en-US"/>
              </w:rPr>
            </w:pPr>
            <w:r w:rsidRPr="0062527A">
              <w:rPr>
                <w:rFonts w:eastAsia="Times New Roman" w:cs="Times New Roman"/>
                <w:sz w:val="20"/>
                <w:szCs w:val="18"/>
                <w:lang w:val="en-GB" w:eastAsia="en-US"/>
              </w:rPr>
              <w:t>Agriculture/Forestry (part-time)</w:t>
            </w:r>
          </w:p>
        </w:tc>
        <w:tc>
          <w:tcPr>
            <w:tcW w:w="1179"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676"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r w:rsidR="0062527A" w:rsidRPr="0062527A" w:rsidTr="003003D0">
        <w:trPr>
          <w:trHeight w:val="255"/>
        </w:trPr>
        <w:tc>
          <w:tcPr>
            <w:tcW w:w="1047"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szCs w:val="18"/>
                <w:lang w:val="en-GB" w:eastAsia="en-US"/>
              </w:rPr>
            </w:pPr>
          </w:p>
        </w:tc>
        <w:tc>
          <w:tcPr>
            <w:tcW w:w="2097" w:type="pct"/>
            <w:tcBorders>
              <w:top w:val="nil"/>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firstLineChars="100" w:firstLine="200"/>
              <w:rPr>
                <w:rFonts w:eastAsia="Times New Roman" w:cs="Times New Roman"/>
                <w:sz w:val="20"/>
                <w:szCs w:val="18"/>
                <w:lang w:val="en-GB" w:eastAsia="en-US"/>
              </w:rPr>
            </w:pPr>
            <w:r w:rsidRPr="0062527A">
              <w:rPr>
                <w:rFonts w:eastAsia="Times New Roman" w:cs="Times New Roman"/>
                <w:sz w:val="20"/>
                <w:szCs w:val="18"/>
                <w:lang w:val="en-GB" w:eastAsia="en-US"/>
              </w:rPr>
              <w:t>Outside Agriculture/Forestry</w:t>
            </w:r>
          </w:p>
        </w:tc>
        <w:tc>
          <w:tcPr>
            <w:tcW w:w="1179"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676"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r w:rsidR="0062527A" w:rsidRPr="0062527A" w:rsidTr="003003D0">
        <w:trPr>
          <w:trHeight w:val="270"/>
        </w:trPr>
        <w:tc>
          <w:tcPr>
            <w:tcW w:w="1047" w:type="pct"/>
            <w:vMerge/>
            <w:tcBorders>
              <w:left w:val="single" w:sz="8" w:space="0" w:color="auto"/>
              <w:bottom w:val="single" w:sz="4"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szCs w:val="18"/>
                <w:lang w:val="en-GB" w:eastAsia="en-US"/>
              </w:rPr>
            </w:pPr>
          </w:p>
        </w:tc>
        <w:tc>
          <w:tcPr>
            <w:tcW w:w="2097" w:type="pct"/>
            <w:tcBorders>
              <w:top w:val="nil"/>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firstLineChars="100" w:firstLine="200"/>
              <w:rPr>
                <w:rFonts w:eastAsia="Times New Roman" w:cs="Times New Roman"/>
                <w:sz w:val="20"/>
                <w:szCs w:val="18"/>
                <w:lang w:val="en-GB" w:eastAsia="en-US"/>
              </w:rPr>
            </w:pPr>
            <w:r w:rsidRPr="0062527A">
              <w:rPr>
                <w:rFonts w:eastAsia="Times New Roman" w:cs="Times New Roman"/>
                <w:sz w:val="20"/>
                <w:szCs w:val="18"/>
                <w:lang w:val="en-GB" w:eastAsia="en-US"/>
              </w:rPr>
              <w:t>Pensioner</w:t>
            </w:r>
          </w:p>
        </w:tc>
        <w:tc>
          <w:tcPr>
            <w:tcW w:w="1179"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676"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bl>
    <w:p w:rsidR="0062527A" w:rsidRPr="0062527A" w:rsidRDefault="0062527A" w:rsidP="0062527A">
      <w:pPr>
        <w:rPr>
          <w:rFonts w:eastAsia="Times New Roman" w:cs="Times New Roman"/>
          <w:sz w:val="24"/>
          <w:szCs w:val="24"/>
          <w:lang w:val="en-GB" w:eastAsia="en-US"/>
        </w:rPr>
      </w:pPr>
      <w:r w:rsidRPr="0062527A">
        <w:rPr>
          <w:rFonts w:eastAsia="Times New Roman" w:cs="Times New Roman"/>
          <w:sz w:val="24"/>
          <w:szCs w:val="24"/>
          <w:lang w:val="en-GB" w:eastAsia="en-US"/>
        </w:rPr>
        <w:br w:type="page"/>
      </w:r>
    </w:p>
    <w:tbl>
      <w:tblPr>
        <w:tblW w:w="5050" w:type="pct"/>
        <w:tblLayout w:type="fixed"/>
        <w:tblCellMar>
          <w:left w:w="70" w:type="dxa"/>
          <w:right w:w="70" w:type="dxa"/>
        </w:tblCellMar>
        <w:tblLook w:val="0000" w:firstRow="0" w:lastRow="0" w:firstColumn="0" w:lastColumn="0" w:noHBand="0" w:noVBand="0"/>
      </w:tblPr>
      <w:tblGrid>
        <w:gridCol w:w="1799"/>
        <w:gridCol w:w="3441"/>
        <w:gridCol w:w="2023"/>
        <w:gridCol w:w="2327"/>
      </w:tblGrid>
      <w:tr w:rsidR="0062527A" w:rsidRPr="00A41E82" w:rsidTr="004E6E2E">
        <w:trPr>
          <w:trHeight w:val="260"/>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noWrap/>
            <w:vAlign w:val="bottom"/>
          </w:tcPr>
          <w:p w:rsidR="0062527A" w:rsidRPr="0062527A" w:rsidRDefault="0062527A" w:rsidP="0062527A">
            <w:pPr>
              <w:rPr>
                <w:rFonts w:eastAsia="Times New Roman" w:cs="Times New Roman"/>
                <w:i/>
                <w:iCs/>
                <w:sz w:val="20"/>
                <w:szCs w:val="18"/>
                <w:lang w:val="en-GB" w:eastAsia="en-US"/>
              </w:rPr>
            </w:pPr>
            <w:r w:rsidRPr="0062527A">
              <w:rPr>
                <w:rFonts w:eastAsia="Times New Roman" w:cs="Times New Roman"/>
                <w:i/>
                <w:iCs/>
                <w:sz w:val="20"/>
                <w:szCs w:val="18"/>
                <w:lang w:val="en-GB" w:eastAsia="en-US"/>
              </w:rPr>
              <w:t>b) Place of usual residence</w:t>
            </w:r>
          </w:p>
        </w:tc>
      </w:tr>
      <w:tr w:rsidR="0062527A" w:rsidRPr="0062527A" w:rsidTr="004E6E2E">
        <w:trPr>
          <w:trHeight w:val="255"/>
        </w:trPr>
        <w:tc>
          <w:tcPr>
            <w:tcW w:w="938" w:type="pct"/>
            <w:tcBorders>
              <w:left w:val="single" w:sz="8" w:space="0" w:color="auto"/>
              <w:bottom w:val="single" w:sz="8" w:space="0" w:color="000000"/>
              <w:right w:val="single" w:sz="8" w:space="0" w:color="auto"/>
            </w:tcBorders>
            <w:shd w:val="clear" w:color="auto" w:fill="B8CCE4"/>
            <w:vAlign w:val="center"/>
          </w:tcPr>
          <w:p w:rsidR="0062527A" w:rsidRPr="0062527A" w:rsidRDefault="0062527A" w:rsidP="0062527A">
            <w:pPr>
              <w:rPr>
                <w:rFonts w:eastAsia="Times New Roman" w:cs="Times New Roman"/>
                <w:sz w:val="20"/>
                <w:szCs w:val="18"/>
                <w:lang w:val="en-GB" w:eastAsia="en-US"/>
              </w:rPr>
            </w:pPr>
          </w:p>
        </w:tc>
        <w:tc>
          <w:tcPr>
            <w:tcW w:w="1794" w:type="pct"/>
            <w:tcBorders>
              <w:top w:val="nil"/>
              <w:left w:val="nil"/>
              <w:bottom w:val="single" w:sz="8" w:space="0" w:color="auto"/>
              <w:right w:val="single" w:sz="4" w:space="0" w:color="auto"/>
            </w:tcBorders>
            <w:shd w:val="clear" w:color="auto" w:fill="B8CCE4"/>
            <w:noWrap/>
            <w:vAlign w:val="center"/>
          </w:tcPr>
          <w:p w:rsidR="0062527A" w:rsidRPr="0062527A" w:rsidRDefault="0062527A" w:rsidP="0062527A">
            <w:pPr>
              <w:jc w:val="center"/>
              <w:rPr>
                <w:rFonts w:eastAsia="Times New Roman" w:cs="Times New Roman"/>
                <w:sz w:val="20"/>
                <w:szCs w:val="18"/>
                <w:lang w:val="en-GB" w:eastAsia="en-US"/>
              </w:rPr>
            </w:pPr>
            <w:r w:rsidRPr="0062527A">
              <w:rPr>
                <w:rFonts w:eastAsia="Times New Roman" w:cs="Times New Roman"/>
                <w:sz w:val="20"/>
                <w:szCs w:val="18"/>
                <w:lang w:val="en-GB" w:eastAsia="en-US"/>
              </w:rPr>
              <w:t>Location of residence</w:t>
            </w:r>
          </w:p>
        </w:tc>
        <w:tc>
          <w:tcPr>
            <w:tcW w:w="1055" w:type="pct"/>
            <w:tcBorders>
              <w:top w:val="nil"/>
              <w:left w:val="nil"/>
              <w:bottom w:val="single" w:sz="8" w:space="0" w:color="auto"/>
              <w:right w:val="single" w:sz="4" w:space="0" w:color="auto"/>
            </w:tcBorders>
            <w:shd w:val="clear" w:color="auto" w:fill="B8CCE4"/>
            <w:noWrap/>
            <w:vAlign w:val="center"/>
          </w:tcPr>
          <w:p w:rsidR="0062527A" w:rsidRPr="0062527A" w:rsidRDefault="0062527A" w:rsidP="0062527A">
            <w:pPr>
              <w:jc w:val="center"/>
              <w:rPr>
                <w:rFonts w:eastAsia="Times New Roman" w:cs="Times New Roman"/>
                <w:sz w:val="20"/>
                <w:szCs w:val="18"/>
                <w:lang w:val="en-GB" w:eastAsia="en-US"/>
              </w:rPr>
            </w:pPr>
            <w:r w:rsidRPr="0062527A">
              <w:rPr>
                <w:rFonts w:eastAsia="Times New Roman" w:cs="Times New Roman"/>
                <w:sz w:val="20"/>
                <w:szCs w:val="18"/>
                <w:lang w:val="en-GB" w:eastAsia="en-US"/>
              </w:rPr>
              <w:t>Share of owners [%]</w:t>
            </w:r>
          </w:p>
        </w:tc>
        <w:tc>
          <w:tcPr>
            <w:tcW w:w="1213" w:type="pct"/>
            <w:tcBorders>
              <w:top w:val="nil"/>
              <w:left w:val="nil"/>
              <w:bottom w:val="single" w:sz="8" w:space="0" w:color="auto"/>
              <w:right w:val="single" w:sz="8" w:space="0" w:color="auto"/>
            </w:tcBorders>
            <w:shd w:val="clear" w:color="auto" w:fill="B8CCE4"/>
            <w:noWrap/>
            <w:vAlign w:val="center"/>
          </w:tcPr>
          <w:p w:rsidR="0062527A" w:rsidRPr="0062527A" w:rsidRDefault="0062527A" w:rsidP="0062527A">
            <w:pPr>
              <w:jc w:val="center"/>
              <w:rPr>
                <w:rFonts w:eastAsia="Times New Roman" w:cs="Times New Roman"/>
                <w:sz w:val="20"/>
                <w:szCs w:val="18"/>
                <w:lang w:val="en-GB" w:eastAsia="en-US"/>
              </w:rPr>
            </w:pPr>
            <w:r w:rsidRPr="0062527A">
              <w:rPr>
                <w:rFonts w:eastAsia="Times New Roman" w:cs="Times New Roman"/>
                <w:sz w:val="20"/>
                <w:szCs w:val="18"/>
                <w:lang w:val="en-GB" w:eastAsia="en-US"/>
              </w:rPr>
              <w:t>Share of forest area [%]</w:t>
            </w:r>
          </w:p>
        </w:tc>
      </w:tr>
      <w:tr w:rsidR="0062527A" w:rsidRPr="00A41E82" w:rsidTr="004E6E2E">
        <w:trPr>
          <w:trHeight w:val="240"/>
        </w:trPr>
        <w:tc>
          <w:tcPr>
            <w:tcW w:w="938" w:type="pct"/>
            <w:vMerge w:val="restart"/>
            <w:tcBorders>
              <w:top w:val="nil"/>
              <w:left w:val="single" w:sz="8" w:space="0" w:color="auto"/>
              <w:right w:val="single" w:sz="8" w:space="0" w:color="auto"/>
            </w:tcBorders>
            <w:shd w:val="clear" w:color="auto" w:fill="auto"/>
            <w:noWrap/>
          </w:tcPr>
          <w:p w:rsidR="0062527A" w:rsidRPr="0062527A" w:rsidRDefault="0062527A" w:rsidP="0062527A">
            <w:pPr>
              <w:spacing w:before="120"/>
              <w:rPr>
                <w:rFonts w:eastAsia="Times New Roman" w:cs="Times New Roman"/>
                <w:sz w:val="20"/>
                <w:szCs w:val="18"/>
                <w:lang w:val="en-GB" w:eastAsia="en-US"/>
              </w:rPr>
            </w:pPr>
            <w:r w:rsidRPr="0062527A">
              <w:rPr>
                <w:rFonts w:eastAsia="Times New Roman" w:cs="Times New Roman"/>
                <w:sz w:val="20"/>
                <w:szCs w:val="18"/>
                <w:lang w:val="en-GB" w:eastAsia="en-US"/>
              </w:rPr>
              <w:t>Individual owners</w:t>
            </w:r>
          </w:p>
        </w:tc>
        <w:tc>
          <w:tcPr>
            <w:tcW w:w="1794" w:type="pct"/>
            <w:tcBorders>
              <w:top w:val="nil"/>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left="101"/>
              <w:rPr>
                <w:rFonts w:eastAsia="Times New Roman" w:cs="Times New Roman"/>
                <w:sz w:val="20"/>
                <w:szCs w:val="18"/>
                <w:lang w:val="en-GB" w:eastAsia="en-US"/>
              </w:rPr>
            </w:pPr>
            <w:r w:rsidRPr="0062527A">
              <w:rPr>
                <w:rFonts w:eastAsia="Times New Roman" w:cs="Times New Roman"/>
                <w:sz w:val="20"/>
                <w:szCs w:val="18"/>
                <w:lang w:val="en-GB" w:eastAsia="en-US"/>
              </w:rPr>
              <w:t>Primary residence in vicinity of their forest property</w:t>
            </w:r>
          </w:p>
        </w:tc>
        <w:tc>
          <w:tcPr>
            <w:tcW w:w="1055"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121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r w:rsidR="0062527A" w:rsidRPr="00A41E82" w:rsidTr="004E6E2E">
        <w:trPr>
          <w:trHeight w:val="255"/>
        </w:trPr>
        <w:tc>
          <w:tcPr>
            <w:tcW w:w="938" w:type="pct"/>
            <w:vMerge/>
            <w:tcBorders>
              <w:left w:val="single" w:sz="8" w:space="0" w:color="auto"/>
              <w:right w:val="single" w:sz="8" w:space="0" w:color="auto"/>
            </w:tcBorders>
            <w:shd w:val="clear" w:color="auto" w:fill="auto"/>
            <w:noWrap/>
            <w:vAlign w:val="bottom"/>
          </w:tcPr>
          <w:p w:rsidR="0062527A" w:rsidRPr="0062527A" w:rsidRDefault="0062527A" w:rsidP="0062527A">
            <w:pPr>
              <w:ind w:firstLineChars="200" w:firstLine="400"/>
              <w:rPr>
                <w:rFonts w:eastAsia="Times New Roman" w:cs="Times New Roman"/>
                <w:sz w:val="20"/>
                <w:szCs w:val="18"/>
                <w:lang w:val="en-GB" w:eastAsia="en-US"/>
              </w:rPr>
            </w:pPr>
          </w:p>
        </w:tc>
        <w:tc>
          <w:tcPr>
            <w:tcW w:w="1794" w:type="pct"/>
            <w:tcBorders>
              <w:top w:val="nil"/>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left="243"/>
              <w:rPr>
                <w:rFonts w:eastAsia="Times New Roman" w:cs="Times New Roman"/>
                <w:sz w:val="20"/>
                <w:szCs w:val="18"/>
                <w:lang w:val="en-GB" w:eastAsia="en-US"/>
              </w:rPr>
            </w:pPr>
            <w:r w:rsidRPr="0062527A">
              <w:rPr>
                <w:rFonts w:eastAsia="Times New Roman" w:cs="Times New Roman"/>
                <w:sz w:val="20"/>
                <w:szCs w:val="18"/>
                <w:lang w:val="en-GB" w:eastAsia="en-US"/>
              </w:rPr>
              <w:t>…of which farmers (active or retired)</w:t>
            </w:r>
          </w:p>
        </w:tc>
        <w:tc>
          <w:tcPr>
            <w:tcW w:w="1055"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121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r w:rsidR="0062527A" w:rsidRPr="00A41E82" w:rsidTr="004E6E2E">
        <w:trPr>
          <w:trHeight w:val="286"/>
        </w:trPr>
        <w:tc>
          <w:tcPr>
            <w:tcW w:w="938"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szCs w:val="18"/>
                <w:lang w:val="en-GB" w:eastAsia="en-US"/>
              </w:rPr>
            </w:pPr>
          </w:p>
        </w:tc>
        <w:tc>
          <w:tcPr>
            <w:tcW w:w="1794"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leftChars="42" w:left="59"/>
              <w:rPr>
                <w:rFonts w:eastAsia="Times New Roman" w:cs="Times New Roman"/>
                <w:sz w:val="20"/>
                <w:szCs w:val="18"/>
                <w:lang w:val="en-GB" w:eastAsia="en-US"/>
              </w:rPr>
            </w:pPr>
            <w:r w:rsidRPr="0062527A">
              <w:rPr>
                <w:rFonts w:eastAsia="Times New Roman" w:cs="Times New Roman"/>
                <w:sz w:val="20"/>
                <w:szCs w:val="18"/>
                <w:lang w:val="en-GB" w:eastAsia="en-US"/>
              </w:rPr>
              <w:t xml:space="preserve">Primary residence is not in vicinity of their forest property </w:t>
            </w:r>
          </w:p>
        </w:tc>
        <w:tc>
          <w:tcPr>
            <w:tcW w:w="1055"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1213" w:type="pct"/>
            <w:tcBorders>
              <w:top w:val="single" w:sz="4" w:space="0" w:color="auto"/>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r w:rsidR="0062527A" w:rsidRPr="00A41E82" w:rsidTr="004E6E2E">
        <w:trPr>
          <w:trHeight w:val="323"/>
        </w:trPr>
        <w:tc>
          <w:tcPr>
            <w:tcW w:w="938" w:type="pct"/>
            <w:vMerge/>
            <w:tcBorders>
              <w:left w:val="single" w:sz="8" w:space="0" w:color="auto"/>
              <w:bottom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szCs w:val="18"/>
                <w:lang w:val="en-GB" w:eastAsia="en-US"/>
              </w:rPr>
            </w:pPr>
          </w:p>
        </w:tc>
        <w:tc>
          <w:tcPr>
            <w:tcW w:w="1794" w:type="pct"/>
            <w:tcBorders>
              <w:top w:val="nil"/>
              <w:left w:val="single" w:sz="8" w:space="0" w:color="auto"/>
              <w:bottom w:val="single" w:sz="8" w:space="0" w:color="auto"/>
              <w:right w:val="single" w:sz="4" w:space="0" w:color="auto"/>
            </w:tcBorders>
            <w:shd w:val="clear" w:color="auto" w:fill="auto"/>
            <w:noWrap/>
            <w:vAlign w:val="bottom"/>
          </w:tcPr>
          <w:p w:rsidR="0062527A" w:rsidRPr="0062527A" w:rsidRDefault="0062527A" w:rsidP="0062527A">
            <w:pPr>
              <w:ind w:left="243"/>
              <w:rPr>
                <w:rFonts w:eastAsia="Times New Roman" w:cs="Times New Roman"/>
                <w:sz w:val="20"/>
                <w:szCs w:val="18"/>
                <w:lang w:val="en-GB" w:eastAsia="en-US"/>
              </w:rPr>
            </w:pPr>
            <w:r w:rsidRPr="0062527A">
              <w:rPr>
                <w:rFonts w:eastAsia="Times New Roman" w:cs="Times New Roman"/>
                <w:sz w:val="20"/>
                <w:szCs w:val="18"/>
                <w:lang w:val="en-GB" w:eastAsia="en-US"/>
              </w:rPr>
              <w:t xml:space="preserve">…of which in cites/towns </w:t>
            </w:r>
          </w:p>
        </w:tc>
        <w:tc>
          <w:tcPr>
            <w:tcW w:w="1055" w:type="pct"/>
            <w:tcBorders>
              <w:top w:val="nil"/>
              <w:left w:val="nil"/>
              <w:bottom w:val="single" w:sz="8"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c>
          <w:tcPr>
            <w:tcW w:w="1213" w:type="pct"/>
            <w:tcBorders>
              <w:top w:val="nil"/>
              <w:left w:val="nil"/>
              <w:bottom w:val="single" w:sz="8"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szCs w:val="18"/>
                <w:lang w:val="en-GB" w:eastAsia="en-US"/>
              </w:rPr>
            </w:pPr>
          </w:p>
        </w:tc>
      </w:tr>
    </w:tbl>
    <w:p w:rsidR="0062527A" w:rsidRPr="0062527A" w:rsidRDefault="0062527A" w:rsidP="0062527A">
      <w:pPr>
        <w:rPr>
          <w:rFonts w:eastAsia="Times New Roman" w:cs="Times New Roman"/>
          <w:sz w:val="24"/>
          <w:szCs w:val="24"/>
          <w:lang w:val="en-GB" w:eastAsia="en-US"/>
        </w:rPr>
      </w:pPr>
    </w:p>
    <w:tbl>
      <w:tblPr>
        <w:tblW w:w="5047" w:type="pct"/>
        <w:tblLayout w:type="fixed"/>
        <w:tblCellMar>
          <w:left w:w="70" w:type="dxa"/>
          <w:right w:w="70" w:type="dxa"/>
        </w:tblCellMar>
        <w:tblLook w:val="0000" w:firstRow="0" w:lastRow="0" w:firstColumn="0" w:lastColumn="0" w:noHBand="0" w:noVBand="0"/>
      </w:tblPr>
      <w:tblGrid>
        <w:gridCol w:w="1798"/>
        <w:gridCol w:w="3467"/>
        <w:gridCol w:w="2013"/>
        <w:gridCol w:w="2306"/>
      </w:tblGrid>
      <w:tr w:rsidR="0062527A" w:rsidRPr="0062527A" w:rsidTr="004E6E2E">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noWrap/>
            <w:vAlign w:val="bottom"/>
          </w:tcPr>
          <w:p w:rsidR="0062527A" w:rsidRPr="0062527A" w:rsidRDefault="0062527A" w:rsidP="0062527A">
            <w:pPr>
              <w:rPr>
                <w:rFonts w:eastAsia="Times New Roman" w:cs="Times New Roman"/>
                <w:i/>
                <w:iCs/>
                <w:sz w:val="20"/>
                <w:lang w:val="en-GB" w:eastAsia="en-US"/>
              </w:rPr>
            </w:pPr>
            <w:r w:rsidRPr="0062527A">
              <w:rPr>
                <w:rFonts w:eastAsia="Times New Roman" w:cs="Times New Roman"/>
                <w:i/>
                <w:iCs/>
                <w:sz w:val="20"/>
                <w:lang w:val="en-GB" w:eastAsia="en-US"/>
              </w:rPr>
              <w:t>c) Objectives of ownership</w:t>
            </w:r>
          </w:p>
        </w:tc>
      </w:tr>
      <w:tr w:rsidR="0062527A" w:rsidRPr="0062527A" w:rsidTr="004E6E2E">
        <w:trPr>
          <w:trHeight w:val="255"/>
        </w:trPr>
        <w:tc>
          <w:tcPr>
            <w:tcW w:w="938" w:type="pct"/>
            <w:tcBorders>
              <w:top w:val="single" w:sz="4" w:space="0" w:color="auto"/>
              <w:left w:val="single" w:sz="8" w:space="0" w:color="auto"/>
              <w:bottom w:val="single" w:sz="8" w:space="0" w:color="000000"/>
              <w:right w:val="single" w:sz="8" w:space="0" w:color="auto"/>
            </w:tcBorders>
            <w:shd w:val="clear" w:color="auto" w:fill="B8CCE4"/>
            <w:vAlign w:val="center"/>
          </w:tcPr>
          <w:p w:rsidR="0062527A" w:rsidRPr="0062527A" w:rsidRDefault="0062527A" w:rsidP="0062527A">
            <w:pPr>
              <w:rPr>
                <w:rFonts w:eastAsia="Times New Roman" w:cs="Times New Roman"/>
                <w:sz w:val="20"/>
                <w:lang w:val="en-GB" w:eastAsia="en-US"/>
              </w:rPr>
            </w:pPr>
          </w:p>
        </w:tc>
        <w:tc>
          <w:tcPr>
            <w:tcW w:w="1809" w:type="pct"/>
            <w:tcBorders>
              <w:top w:val="single" w:sz="4" w:space="0" w:color="auto"/>
              <w:left w:val="nil"/>
              <w:bottom w:val="single" w:sz="8" w:space="0" w:color="auto"/>
              <w:right w:val="single" w:sz="4" w:space="0" w:color="auto"/>
            </w:tcBorders>
            <w:shd w:val="clear" w:color="auto" w:fill="B8CCE4"/>
            <w:noWrap/>
            <w:vAlign w:val="center"/>
          </w:tcPr>
          <w:p w:rsidR="0062527A" w:rsidRPr="0062527A" w:rsidRDefault="0062527A" w:rsidP="0062527A">
            <w:pPr>
              <w:jc w:val="center"/>
              <w:rPr>
                <w:rFonts w:eastAsia="Times New Roman" w:cs="Times New Roman"/>
                <w:sz w:val="20"/>
                <w:lang w:val="en-GB" w:eastAsia="en-US"/>
              </w:rPr>
            </w:pPr>
            <w:r w:rsidRPr="0062527A">
              <w:rPr>
                <w:rFonts w:eastAsia="Times New Roman" w:cs="Times New Roman"/>
                <w:sz w:val="20"/>
                <w:lang w:val="en-GB" w:eastAsia="en-US"/>
              </w:rPr>
              <w:t>Objectives</w:t>
            </w:r>
          </w:p>
        </w:tc>
        <w:tc>
          <w:tcPr>
            <w:tcW w:w="1050" w:type="pct"/>
            <w:tcBorders>
              <w:top w:val="single" w:sz="4" w:space="0" w:color="auto"/>
              <w:left w:val="nil"/>
              <w:bottom w:val="single" w:sz="8" w:space="0" w:color="auto"/>
              <w:right w:val="single" w:sz="4" w:space="0" w:color="auto"/>
            </w:tcBorders>
            <w:shd w:val="clear" w:color="auto" w:fill="B8CCE4"/>
            <w:noWrap/>
            <w:vAlign w:val="center"/>
          </w:tcPr>
          <w:p w:rsidR="0062527A" w:rsidRPr="0062527A" w:rsidRDefault="0062527A" w:rsidP="0062527A">
            <w:pPr>
              <w:jc w:val="center"/>
              <w:rPr>
                <w:rFonts w:eastAsia="Times New Roman" w:cs="Times New Roman"/>
                <w:sz w:val="20"/>
                <w:lang w:val="en-GB" w:eastAsia="en-US"/>
              </w:rPr>
            </w:pPr>
            <w:r w:rsidRPr="0062527A">
              <w:rPr>
                <w:rFonts w:eastAsia="Times New Roman" w:cs="Times New Roman"/>
                <w:sz w:val="20"/>
                <w:lang w:val="en-GB" w:eastAsia="en-US"/>
              </w:rPr>
              <w:t xml:space="preserve">Share of owners </w:t>
            </w:r>
            <w:r w:rsidRPr="0062527A">
              <w:rPr>
                <w:rFonts w:eastAsia="Times New Roman" w:cs="Times New Roman"/>
                <w:sz w:val="20"/>
                <w:szCs w:val="18"/>
                <w:lang w:val="en-GB" w:eastAsia="en-US"/>
              </w:rPr>
              <w:t>[%]</w:t>
            </w:r>
          </w:p>
        </w:tc>
        <w:tc>
          <w:tcPr>
            <w:tcW w:w="1203" w:type="pct"/>
            <w:tcBorders>
              <w:top w:val="single" w:sz="4" w:space="0" w:color="auto"/>
              <w:left w:val="nil"/>
              <w:bottom w:val="single" w:sz="8" w:space="0" w:color="auto"/>
              <w:right w:val="single" w:sz="8" w:space="0" w:color="auto"/>
            </w:tcBorders>
            <w:shd w:val="clear" w:color="auto" w:fill="B8CCE4"/>
            <w:noWrap/>
            <w:vAlign w:val="center"/>
          </w:tcPr>
          <w:p w:rsidR="0062527A" w:rsidRPr="0062527A" w:rsidRDefault="0062527A" w:rsidP="0062527A">
            <w:pPr>
              <w:jc w:val="center"/>
              <w:rPr>
                <w:rFonts w:eastAsia="Times New Roman" w:cs="Times New Roman"/>
                <w:sz w:val="20"/>
                <w:lang w:val="en-GB" w:eastAsia="en-US"/>
              </w:rPr>
            </w:pPr>
            <w:r w:rsidRPr="0062527A">
              <w:rPr>
                <w:rFonts w:eastAsia="Times New Roman" w:cs="Times New Roman"/>
                <w:sz w:val="20"/>
                <w:lang w:val="en-GB" w:eastAsia="en-US"/>
              </w:rPr>
              <w:t xml:space="preserve">Share of forest area </w:t>
            </w:r>
            <w:r w:rsidRPr="0062527A">
              <w:rPr>
                <w:rFonts w:eastAsia="Times New Roman" w:cs="Times New Roman"/>
                <w:sz w:val="20"/>
                <w:szCs w:val="18"/>
                <w:lang w:val="en-GB" w:eastAsia="en-US"/>
              </w:rPr>
              <w:t>[%]</w:t>
            </w:r>
          </w:p>
        </w:tc>
      </w:tr>
      <w:tr w:rsidR="0062527A" w:rsidRPr="0062527A" w:rsidTr="004E6E2E">
        <w:trPr>
          <w:trHeight w:val="240"/>
        </w:trPr>
        <w:tc>
          <w:tcPr>
            <w:tcW w:w="938" w:type="pct"/>
            <w:vMerge w:val="restart"/>
            <w:tcBorders>
              <w:top w:val="single" w:sz="8" w:space="0" w:color="000000"/>
              <w:left w:val="single" w:sz="8" w:space="0" w:color="auto"/>
              <w:right w:val="single" w:sz="8" w:space="0" w:color="auto"/>
            </w:tcBorders>
            <w:shd w:val="clear" w:color="auto" w:fill="auto"/>
            <w:noWrap/>
          </w:tcPr>
          <w:p w:rsidR="0062527A" w:rsidRPr="0062527A" w:rsidRDefault="0062527A" w:rsidP="0062527A">
            <w:pPr>
              <w:spacing w:before="120"/>
              <w:rPr>
                <w:rFonts w:eastAsia="Times New Roman" w:cs="Times New Roman"/>
                <w:sz w:val="20"/>
                <w:lang w:val="en-GB" w:eastAsia="en-US"/>
              </w:rPr>
            </w:pPr>
            <w:r w:rsidRPr="0062527A">
              <w:rPr>
                <w:rFonts w:eastAsia="Times New Roman" w:cs="Times New Roman"/>
                <w:sz w:val="20"/>
                <w:lang w:val="en-GB" w:eastAsia="en-US"/>
              </w:rPr>
              <w:t>Individual owners</w:t>
            </w:r>
          </w:p>
        </w:tc>
        <w:tc>
          <w:tcPr>
            <w:tcW w:w="1809" w:type="pct"/>
            <w:tcBorders>
              <w:top w:val="nil"/>
              <w:left w:val="single" w:sz="8" w:space="0" w:color="auto"/>
              <w:bottom w:val="single" w:sz="4" w:space="0" w:color="auto"/>
              <w:right w:val="single" w:sz="4" w:space="0" w:color="auto"/>
            </w:tcBorders>
            <w:shd w:val="clear" w:color="auto" w:fill="auto"/>
            <w:noWrap/>
          </w:tcPr>
          <w:p w:rsidR="0062527A" w:rsidRPr="0062527A" w:rsidRDefault="0062527A" w:rsidP="0062527A">
            <w:pPr>
              <w:ind w:left="199"/>
              <w:rPr>
                <w:rFonts w:eastAsia="Times New Roman" w:cs="Times New Roman"/>
                <w:sz w:val="20"/>
                <w:lang w:val="en-GB" w:eastAsia="en-US"/>
              </w:rPr>
            </w:pPr>
            <w:r w:rsidRPr="0062527A">
              <w:rPr>
                <w:rFonts w:eastAsia="Times New Roman" w:cs="Times New Roman"/>
                <w:sz w:val="20"/>
                <w:szCs w:val="24"/>
                <w:lang w:val="en-GB" w:eastAsia="en-US"/>
              </w:rPr>
              <w:t>Aesthetic enjoyment</w:t>
            </w:r>
          </w:p>
        </w:tc>
        <w:tc>
          <w:tcPr>
            <w:tcW w:w="1050"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c>
          <w:tcPr>
            <w:tcW w:w="120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4E6E2E">
        <w:trPr>
          <w:trHeight w:val="255"/>
        </w:trPr>
        <w:tc>
          <w:tcPr>
            <w:tcW w:w="938" w:type="pct"/>
            <w:vMerge/>
            <w:tcBorders>
              <w:left w:val="single" w:sz="8" w:space="0" w:color="auto"/>
              <w:right w:val="single" w:sz="8" w:space="0" w:color="auto"/>
            </w:tcBorders>
            <w:shd w:val="clear" w:color="auto" w:fill="auto"/>
            <w:noWrap/>
            <w:vAlign w:val="bottom"/>
          </w:tcPr>
          <w:p w:rsidR="0062527A" w:rsidRPr="0062527A" w:rsidRDefault="0062527A" w:rsidP="0062527A">
            <w:pPr>
              <w:ind w:firstLineChars="200" w:firstLine="400"/>
              <w:rPr>
                <w:rFonts w:eastAsia="Times New Roman" w:cs="Times New Roman"/>
                <w:sz w:val="20"/>
                <w:lang w:val="en-GB" w:eastAsia="en-US"/>
              </w:rPr>
            </w:pPr>
          </w:p>
        </w:tc>
        <w:tc>
          <w:tcPr>
            <w:tcW w:w="1809" w:type="pct"/>
            <w:tcBorders>
              <w:top w:val="nil"/>
              <w:left w:val="single" w:sz="8" w:space="0" w:color="auto"/>
              <w:bottom w:val="single" w:sz="4" w:space="0" w:color="auto"/>
              <w:right w:val="single" w:sz="4" w:space="0" w:color="auto"/>
            </w:tcBorders>
            <w:shd w:val="clear" w:color="auto" w:fill="auto"/>
            <w:noWrap/>
          </w:tcPr>
          <w:p w:rsidR="0062527A" w:rsidRPr="0062527A" w:rsidRDefault="0062527A" w:rsidP="0062527A">
            <w:pPr>
              <w:ind w:left="199"/>
              <w:rPr>
                <w:rFonts w:eastAsia="Times New Roman" w:cs="Times New Roman"/>
                <w:sz w:val="20"/>
                <w:lang w:val="en-GB" w:eastAsia="en-US"/>
              </w:rPr>
            </w:pPr>
            <w:r w:rsidRPr="0062527A">
              <w:rPr>
                <w:rFonts w:eastAsia="Times New Roman" w:cs="Times New Roman"/>
                <w:sz w:val="20"/>
                <w:szCs w:val="24"/>
                <w:lang w:val="en-GB" w:eastAsia="en-US"/>
              </w:rPr>
              <w:t>Farm and domestic use</w:t>
            </w:r>
          </w:p>
        </w:tc>
        <w:tc>
          <w:tcPr>
            <w:tcW w:w="1050"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c>
          <w:tcPr>
            <w:tcW w:w="120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4E6E2E">
        <w:trPr>
          <w:trHeight w:val="255"/>
        </w:trPr>
        <w:tc>
          <w:tcPr>
            <w:tcW w:w="938"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lang w:val="en-GB" w:eastAsia="en-US"/>
              </w:rPr>
            </w:pPr>
          </w:p>
        </w:tc>
        <w:tc>
          <w:tcPr>
            <w:tcW w:w="1809" w:type="pct"/>
            <w:tcBorders>
              <w:top w:val="nil"/>
              <w:left w:val="single" w:sz="8" w:space="0" w:color="auto"/>
              <w:bottom w:val="single" w:sz="4" w:space="0" w:color="auto"/>
              <w:right w:val="single" w:sz="4" w:space="0" w:color="auto"/>
            </w:tcBorders>
            <w:shd w:val="clear" w:color="auto" w:fill="auto"/>
            <w:noWrap/>
          </w:tcPr>
          <w:p w:rsidR="0062527A" w:rsidRPr="0062527A" w:rsidRDefault="0062527A" w:rsidP="0062527A">
            <w:pPr>
              <w:ind w:left="199"/>
              <w:rPr>
                <w:rFonts w:eastAsia="Times New Roman" w:cs="Times New Roman"/>
                <w:sz w:val="20"/>
                <w:lang w:val="en-GB" w:eastAsia="en-US"/>
              </w:rPr>
            </w:pPr>
            <w:r w:rsidRPr="0062527A">
              <w:rPr>
                <w:rFonts w:eastAsia="Times New Roman" w:cs="Times New Roman"/>
                <w:sz w:val="20"/>
                <w:szCs w:val="24"/>
                <w:lang w:val="en-GB" w:eastAsia="en-US"/>
              </w:rPr>
              <w:t>Land investment</w:t>
            </w:r>
          </w:p>
        </w:tc>
        <w:tc>
          <w:tcPr>
            <w:tcW w:w="1050"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c>
          <w:tcPr>
            <w:tcW w:w="120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4E6E2E">
        <w:trPr>
          <w:trHeight w:val="255"/>
        </w:trPr>
        <w:tc>
          <w:tcPr>
            <w:tcW w:w="938"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lang w:val="en-GB" w:eastAsia="en-US"/>
              </w:rPr>
            </w:pPr>
          </w:p>
        </w:tc>
        <w:tc>
          <w:tcPr>
            <w:tcW w:w="1809" w:type="pct"/>
            <w:tcBorders>
              <w:top w:val="nil"/>
              <w:left w:val="single" w:sz="8" w:space="0" w:color="auto"/>
              <w:bottom w:val="single" w:sz="4" w:space="0" w:color="auto"/>
              <w:right w:val="single" w:sz="4" w:space="0" w:color="auto"/>
            </w:tcBorders>
            <w:shd w:val="clear" w:color="auto" w:fill="auto"/>
            <w:noWrap/>
          </w:tcPr>
          <w:p w:rsidR="0062527A" w:rsidRPr="0062527A" w:rsidRDefault="0062527A" w:rsidP="0062527A">
            <w:pPr>
              <w:ind w:left="199"/>
              <w:rPr>
                <w:rFonts w:eastAsia="Times New Roman" w:cs="Times New Roman"/>
                <w:sz w:val="20"/>
                <w:lang w:val="en-GB" w:eastAsia="en-US"/>
              </w:rPr>
            </w:pPr>
            <w:r w:rsidRPr="0062527A">
              <w:rPr>
                <w:rFonts w:eastAsia="Times New Roman" w:cs="Times New Roman"/>
                <w:sz w:val="20"/>
                <w:szCs w:val="24"/>
                <w:lang w:val="en-GB" w:eastAsia="en-US"/>
              </w:rPr>
              <w:t>Part of residence/farm</w:t>
            </w:r>
          </w:p>
        </w:tc>
        <w:tc>
          <w:tcPr>
            <w:tcW w:w="1050"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c>
          <w:tcPr>
            <w:tcW w:w="120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4E6E2E">
        <w:trPr>
          <w:trHeight w:val="255"/>
        </w:trPr>
        <w:tc>
          <w:tcPr>
            <w:tcW w:w="938"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lang w:val="en-GB" w:eastAsia="en-US"/>
              </w:rPr>
            </w:pPr>
          </w:p>
        </w:tc>
        <w:tc>
          <w:tcPr>
            <w:tcW w:w="1809" w:type="pct"/>
            <w:tcBorders>
              <w:top w:val="nil"/>
              <w:left w:val="single" w:sz="8" w:space="0" w:color="auto"/>
              <w:bottom w:val="single" w:sz="4" w:space="0" w:color="auto"/>
              <w:right w:val="single" w:sz="4" w:space="0" w:color="auto"/>
            </w:tcBorders>
            <w:shd w:val="clear" w:color="auto" w:fill="auto"/>
            <w:noWrap/>
          </w:tcPr>
          <w:p w:rsidR="0062527A" w:rsidRPr="0062527A" w:rsidRDefault="0062527A" w:rsidP="0062527A">
            <w:pPr>
              <w:ind w:left="199"/>
              <w:rPr>
                <w:rFonts w:eastAsia="Times New Roman" w:cs="Times New Roman"/>
                <w:sz w:val="20"/>
                <w:lang w:val="en-GB" w:eastAsia="en-US"/>
              </w:rPr>
            </w:pPr>
            <w:r w:rsidRPr="0062527A">
              <w:rPr>
                <w:rFonts w:eastAsia="Times New Roman" w:cs="Times New Roman"/>
                <w:sz w:val="20"/>
                <w:szCs w:val="24"/>
                <w:lang w:val="en-GB" w:eastAsia="en-US"/>
              </w:rPr>
              <w:t>Recreation</w:t>
            </w:r>
          </w:p>
        </w:tc>
        <w:tc>
          <w:tcPr>
            <w:tcW w:w="1050"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c>
          <w:tcPr>
            <w:tcW w:w="120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4E6E2E">
        <w:trPr>
          <w:trHeight w:val="255"/>
        </w:trPr>
        <w:tc>
          <w:tcPr>
            <w:tcW w:w="938" w:type="pct"/>
            <w:vMerge/>
            <w:tcBorders>
              <w:left w:val="single" w:sz="8"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lang w:val="en-GB" w:eastAsia="en-US"/>
              </w:rPr>
            </w:pPr>
          </w:p>
        </w:tc>
        <w:tc>
          <w:tcPr>
            <w:tcW w:w="1809" w:type="pct"/>
            <w:tcBorders>
              <w:top w:val="nil"/>
              <w:left w:val="single" w:sz="8" w:space="0" w:color="auto"/>
              <w:bottom w:val="single" w:sz="4" w:space="0" w:color="auto"/>
              <w:right w:val="single" w:sz="4" w:space="0" w:color="auto"/>
            </w:tcBorders>
            <w:shd w:val="clear" w:color="auto" w:fill="auto"/>
            <w:noWrap/>
          </w:tcPr>
          <w:p w:rsidR="0062527A" w:rsidRPr="0062527A" w:rsidRDefault="0062527A" w:rsidP="0062527A">
            <w:pPr>
              <w:ind w:left="199"/>
              <w:rPr>
                <w:rFonts w:eastAsia="Times New Roman" w:cs="Times New Roman"/>
                <w:sz w:val="20"/>
                <w:lang w:val="en-GB" w:eastAsia="en-US"/>
              </w:rPr>
            </w:pPr>
            <w:r w:rsidRPr="0062527A">
              <w:rPr>
                <w:rFonts w:eastAsia="Times New Roman" w:cs="Times New Roman"/>
                <w:sz w:val="20"/>
                <w:szCs w:val="24"/>
                <w:lang w:val="en-GB" w:eastAsia="en-US"/>
              </w:rPr>
              <w:t>Timber production</w:t>
            </w:r>
          </w:p>
        </w:tc>
        <w:tc>
          <w:tcPr>
            <w:tcW w:w="1050" w:type="pct"/>
            <w:tcBorders>
              <w:top w:val="nil"/>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c>
          <w:tcPr>
            <w:tcW w:w="1203" w:type="pct"/>
            <w:tcBorders>
              <w:top w:val="nil"/>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r w:rsidR="0062527A" w:rsidRPr="0062527A" w:rsidTr="004E6E2E">
        <w:trPr>
          <w:trHeight w:val="270"/>
        </w:trPr>
        <w:tc>
          <w:tcPr>
            <w:tcW w:w="938" w:type="pct"/>
            <w:vMerge/>
            <w:tcBorders>
              <w:left w:val="single" w:sz="8" w:space="0" w:color="auto"/>
              <w:bottom w:val="single" w:sz="4" w:space="0" w:color="auto"/>
              <w:right w:val="single" w:sz="8" w:space="0" w:color="auto"/>
            </w:tcBorders>
            <w:shd w:val="clear" w:color="auto" w:fill="auto"/>
            <w:noWrap/>
            <w:vAlign w:val="bottom"/>
          </w:tcPr>
          <w:p w:rsidR="0062527A" w:rsidRPr="0062527A" w:rsidRDefault="0062527A" w:rsidP="0062527A">
            <w:pPr>
              <w:rPr>
                <w:rFonts w:eastAsia="Times New Roman" w:cs="Times New Roman"/>
                <w:sz w:val="20"/>
                <w:lang w:val="en-GB" w:eastAsia="en-US"/>
              </w:rPr>
            </w:pPr>
          </w:p>
        </w:tc>
        <w:tc>
          <w:tcPr>
            <w:tcW w:w="1809" w:type="pct"/>
            <w:tcBorders>
              <w:top w:val="single" w:sz="4" w:space="0" w:color="auto"/>
              <w:left w:val="single" w:sz="8" w:space="0" w:color="auto"/>
              <w:bottom w:val="single" w:sz="4" w:space="0" w:color="auto"/>
              <w:right w:val="single" w:sz="4" w:space="0" w:color="auto"/>
            </w:tcBorders>
            <w:shd w:val="clear" w:color="auto" w:fill="auto"/>
            <w:noWrap/>
            <w:vAlign w:val="bottom"/>
          </w:tcPr>
          <w:p w:rsidR="0062527A" w:rsidRPr="0062527A" w:rsidRDefault="0062527A" w:rsidP="0062527A">
            <w:pPr>
              <w:ind w:left="199"/>
              <w:rPr>
                <w:rFonts w:eastAsia="Times New Roman" w:cs="Times New Roman"/>
                <w:sz w:val="20"/>
                <w:lang w:val="en-GB" w:eastAsia="en-US"/>
              </w:rPr>
            </w:pPr>
            <w:r w:rsidRPr="0062527A">
              <w:rPr>
                <w:rFonts w:eastAsia="Times New Roman" w:cs="Times New Roman"/>
                <w:sz w:val="20"/>
                <w:lang w:val="en-GB" w:eastAsia="en-US"/>
              </w:rPr>
              <w:t>Other</w:t>
            </w:r>
          </w:p>
        </w:tc>
        <w:tc>
          <w:tcPr>
            <w:tcW w:w="1050" w:type="pct"/>
            <w:tcBorders>
              <w:top w:val="single" w:sz="4" w:space="0" w:color="auto"/>
              <w:left w:val="nil"/>
              <w:bottom w:val="single" w:sz="4" w:space="0" w:color="auto"/>
              <w:right w:val="single" w:sz="4"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c>
          <w:tcPr>
            <w:tcW w:w="1203" w:type="pct"/>
            <w:tcBorders>
              <w:top w:val="single" w:sz="4" w:space="0" w:color="auto"/>
              <w:left w:val="nil"/>
              <w:bottom w:val="single" w:sz="4" w:space="0" w:color="auto"/>
              <w:right w:val="single" w:sz="8" w:space="0" w:color="auto"/>
            </w:tcBorders>
            <w:shd w:val="clear" w:color="auto" w:fill="auto"/>
            <w:noWrap/>
            <w:vAlign w:val="center"/>
          </w:tcPr>
          <w:p w:rsidR="0062527A" w:rsidRPr="0062527A" w:rsidRDefault="0062527A" w:rsidP="0062527A">
            <w:pPr>
              <w:jc w:val="center"/>
              <w:rPr>
                <w:rFonts w:eastAsia="Times New Roman" w:cs="Times New Roman"/>
                <w:sz w:val="20"/>
                <w:lang w:val="en-GB" w:eastAsia="en-US"/>
              </w:rPr>
            </w:pPr>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jc w:val="both"/>
        <w:rPr>
          <w:rFonts w:eastAsia="Times New Roman" w:cs="Times New Roman"/>
          <w:sz w:val="20"/>
          <w:lang w:val="en-GB" w:eastAsia="en-US"/>
        </w:rPr>
      </w:pPr>
    </w:p>
    <w:p w:rsidR="0062527A" w:rsidRPr="0062527A" w:rsidRDefault="0062527A" w:rsidP="0062527A">
      <w:pPr>
        <w:autoSpaceDE w:val="0"/>
        <w:autoSpaceDN w:val="0"/>
        <w:adjustRightInd w:val="0"/>
        <w:rPr>
          <w:rFonts w:eastAsia="Times New Roman" w:cs="Times New Roman"/>
          <w:b/>
          <w:bCs/>
          <w:sz w:val="20"/>
          <w:lang w:val="en-GB" w:eastAsia="en-US"/>
        </w:rPr>
      </w:pPr>
      <w:r w:rsidRPr="0062527A">
        <w:rPr>
          <w:rFonts w:eastAsia="Times New Roman" w:cs="Times New Roman"/>
          <w:b/>
          <w:bCs/>
          <w:sz w:val="20"/>
          <w:lang w:val="en-GB" w:eastAsia="en-US"/>
        </w:rPr>
        <w:t>Country comments:</w:t>
      </w:r>
    </w:p>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1. Harmonization of reporting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7020"/>
      </w:tblGrid>
      <w:tr w:rsidR="0062527A" w:rsidRPr="00A41E82" w:rsidTr="003003D0">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11 category</w:t>
            </w:r>
          </w:p>
        </w:tc>
        <w:tc>
          <w:tcPr>
            <w:tcW w:w="7020"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Comments related to the relevance of national classifications and definitions to the system proposed in this questionnaire.</w:t>
            </w:r>
          </w:p>
        </w:tc>
      </w:tr>
      <w:tr w:rsidR="0062527A" w:rsidRPr="00A41E82" w:rsidTr="003003D0">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702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3003D0">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702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3003D0">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702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autoSpaceDE w:val="0"/>
        <w:autoSpaceDN w:val="0"/>
        <w:adjustRightInd w:val="0"/>
        <w:rPr>
          <w:rFonts w:eastAsia="Times New Roman" w:cs="Times New Roman"/>
          <w:b/>
          <w:bCs/>
          <w:sz w:val="20"/>
          <w:lang w:val="en-GB" w:eastAsia="en-US"/>
        </w:rPr>
      </w:pPr>
    </w:p>
    <w:p w:rsidR="0062527A" w:rsidRPr="0062527A" w:rsidRDefault="0062527A" w:rsidP="0062527A">
      <w:pPr>
        <w:autoSpaceDE w:val="0"/>
        <w:autoSpaceDN w:val="0"/>
        <w:adjustRightInd w:val="0"/>
        <w:spacing w:after="120"/>
        <w:rPr>
          <w:rFonts w:eastAsia="Times New Roman" w:cs="Times New Roman"/>
          <w:b/>
          <w:bCs/>
          <w:sz w:val="20"/>
          <w:lang w:val="en-GB" w:eastAsia="en-US"/>
        </w:rPr>
      </w:pPr>
      <w:r w:rsidRPr="0062527A">
        <w:rPr>
          <w:rFonts w:eastAsia="Times New Roman" w:cs="Times New Roman"/>
          <w:sz w:val="20"/>
          <w:szCs w:val="24"/>
          <w:lang w:val="en-GB" w:eastAsia="en-US"/>
        </w:rPr>
        <w:t>2. Description of reported 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7110"/>
      </w:tblGrid>
      <w:tr w:rsidR="0062527A" w:rsidRPr="00A41E82" w:rsidTr="003003D0">
        <w:trPr>
          <w:trHeight w:val="451"/>
        </w:trPr>
        <w:tc>
          <w:tcPr>
            <w:tcW w:w="2718"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Table 11 category</w:t>
            </w:r>
          </w:p>
        </w:tc>
        <w:tc>
          <w:tcPr>
            <w:tcW w:w="7110" w:type="dxa"/>
            <w:shd w:val="clear" w:color="auto" w:fill="B8CCE4"/>
          </w:tcPr>
          <w:p w:rsidR="0062527A" w:rsidRPr="0062527A" w:rsidRDefault="0062527A" w:rsidP="0062527A">
            <w:pPr>
              <w:autoSpaceDE w:val="0"/>
              <w:autoSpaceDN w:val="0"/>
              <w:adjustRightInd w:val="0"/>
              <w:rPr>
                <w:rFonts w:eastAsia="Times New Roman" w:cs="Times New Roman"/>
                <w:bCs/>
                <w:sz w:val="20"/>
                <w:lang w:val="en-GB" w:eastAsia="en-US"/>
              </w:rPr>
            </w:pPr>
            <w:r w:rsidRPr="0062527A">
              <w:rPr>
                <w:rFonts w:eastAsia="Times New Roman" w:cs="Times New Roman"/>
                <w:bCs/>
                <w:sz w:val="20"/>
                <w:lang w:val="en-GB" w:eastAsia="en-US"/>
              </w:rPr>
              <w:t xml:space="preserve">Comments on the reported status and trends. Information about </w:t>
            </w:r>
            <w:proofErr w:type="spellStart"/>
            <w:r w:rsidRPr="0062527A">
              <w:rPr>
                <w:rFonts w:eastAsia="Times New Roman" w:cs="Times New Roman"/>
                <w:bCs/>
                <w:sz w:val="20"/>
                <w:lang w:val="en-GB" w:eastAsia="en-US"/>
              </w:rPr>
              <w:t>subregional</w:t>
            </w:r>
            <w:proofErr w:type="spellEnd"/>
            <w:r w:rsidRPr="0062527A">
              <w:rPr>
                <w:rFonts w:eastAsia="Times New Roman" w:cs="Times New Roman"/>
                <w:bCs/>
                <w:sz w:val="20"/>
                <w:lang w:val="en-GB" w:eastAsia="en-US"/>
              </w:rPr>
              <w:t xml:space="preserve"> variety. Additional information, examples, description of the reported area.</w:t>
            </w:r>
          </w:p>
          <w:p w:rsidR="0062527A" w:rsidRPr="0062527A" w:rsidRDefault="0062527A" w:rsidP="0062527A">
            <w:pPr>
              <w:autoSpaceDE w:val="0"/>
              <w:autoSpaceDN w:val="0"/>
              <w:adjustRightInd w:val="0"/>
              <w:rPr>
                <w:rFonts w:eastAsia="Times New Roman" w:cs="Times New Roman"/>
                <w:bCs/>
                <w:i/>
                <w:sz w:val="20"/>
                <w:lang w:val="en-GB" w:eastAsia="en-US"/>
              </w:rPr>
            </w:pPr>
            <w:r w:rsidRPr="0062527A">
              <w:rPr>
                <w:rFonts w:eastAsia="Times New Roman" w:cs="Times New Roman"/>
                <w:bCs/>
                <w:i/>
                <w:sz w:val="20"/>
                <w:lang w:val="en-GB" w:eastAsia="en-US"/>
              </w:rPr>
              <w:t xml:space="preserve">Please provide this information, in particular if quantitative data is not available; use additional sheets if needed.  </w:t>
            </w:r>
          </w:p>
        </w:tc>
      </w:tr>
      <w:tr w:rsidR="0062527A" w:rsidRPr="00A41E82" w:rsidTr="003003D0">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711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3003D0">
        <w:trPr>
          <w:trHeight w:val="226"/>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711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r w:rsidR="0062527A" w:rsidRPr="00A41E82" w:rsidTr="003003D0">
        <w:trPr>
          <w:trHeight w:val="238"/>
        </w:trPr>
        <w:tc>
          <w:tcPr>
            <w:tcW w:w="2718"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c>
          <w:tcPr>
            <w:tcW w:w="7110" w:type="dxa"/>
            <w:shd w:val="clear" w:color="auto" w:fill="auto"/>
          </w:tcPr>
          <w:p w:rsidR="0062527A" w:rsidRPr="0062527A" w:rsidRDefault="0062527A" w:rsidP="0062527A">
            <w:pPr>
              <w:autoSpaceDE w:val="0"/>
              <w:autoSpaceDN w:val="0"/>
              <w:adjustRightInd w:val="0"/>
              <w:rPr>
                <w:rFonts w:eastAsia="Times New Roman" w:cs="Times New Roman"/>
                <w:bCs/>
                <w:sz w:val="20"/>
                <w:lang w:val="en-GB" w:eastAsia="en-US"/>
              </w:rPr>
            </w:pPr>
          </w:p>
        </w:tc>
      </w:tr>
    </w:tbl>
    <w:p w:rsidR="0062527A" w:rsidRPr="0062527A" w:rsidRDefault="0062527A" w:rsidP="0062527A">
      <w:pPr>
        <w:jc w:val="both"/>
        <w:rPr>
          <w:rFonts w:eastAsia="Times New Roman" w:cs="Times New Roman"/>
          <w:sz w:val="20"/>
          <w:lang w:val="en-GB" w:eastAsia="en-US"/>
        </w:rPr>
      </w:pPr>
    </w:p>
    <w:p w:rsidR="0062527A" w:rsidRPr="0062527A" w:rsidRDefault="0062527A" w:rsidP="0062527A">
      <w:pPr>
        <w:jc w:val="both"/>
        <w:rPr>
          <w:rFonts w:eastAsia="Times New Roman" w:cs="Times New Roman"/>
          <w:sz w:val="20"/>
          <w:lang w:val="en-GB" w:eastAsia="en-US"/>
        </w:rPr>
      </w:pPr>
    </w:p>
    <w:p w:rsidR="0062527A" w:rsidRPr="0062527A" w:rsidRDefault="0062527A" w:rsidP="0062527A">
      <w:pPr>
        <w:jc w:val="both"/>
        <w:rPr>
          <w:rFonts w:eastAsia="Times New Roman" w:cs="Times New Roman"/>
          <w:sz w:val="20"/>
          <w:lang w:val="en-GB" w:eastAsia="en-US"/>
        </w:rPr>
      </w:pPr>
      <w:r w:rsidRPr="0062527A">
        <w:rPr>
          <w:rFonts w:eastAsia="Times New Roman" w:cs="Times New Roman"/>
          <w:b/>
          <w:sz w:val="20"/>
          <w:lang w:val="en-GB" w:eastAsia="en-US"/>
        </w:rPr>
        <w:t>Reporting note:</w:t>
      </w:r>
    </w:p>
    <w:p w:rsidR="0062527A" w:rsidRPr="0062527A" w:rsidRDefault="0062527A" w:rsidP="0062527A">
      <w:pPr>
        <w:numPr>
          <w:ilvl w:val="0"/>
          <w:numId w:val="1"/>
        </w:numPr>
        <w:ind w:left="284" w:hanging="284"/>
        <w:jc w:val="both"/>
        <w:rPr>
          <w:rFonts w:eastAsia="Times New Roman" w:cs="Times New Roman"/>
          <w:sz w:val="20"/>
          <w:lang w:val="en-GB" w:eastAsia="en-US"/>
        </w:rPr>
      </w:pPr>
      <w:r w:rsidRPr="0062527A">
        <w:rPr>
          <w:rFonts w:eastAsia="Times New Roman" w:cs="Times New Roman"/>
          <w:sz w:val="20"/>
          <w:lang w:val="en-GB" w:eastAsia="en-US"/>
        </w:rPr>
        <w:t>Please provide data for recent available year.</w:t>
      </w:r>
      <w:r w:rsidRPr="0062527A">
        <w:rPr>
          <w:rFonts w:eastAsia="Times New Roman" w:cs="Times New Roman"/>
          <w:sz w:val="20"/>
          <w:lang w:val="en-GB" w:eastAsia="en-US"/>
        </w:rPr>
        <w:tab/>
      </w:r>
    </w:p>
    <w:p w:rsidR="002D5E88" w:rsidRPr="00D51A6F" w:rsidRDefault="002D5E88">
      <w:pPr>
        <w:rPr>
          <w:lang w:val="en-US"/>
        </w:rPr>
      </w:pPr>
    </w:p>
    <w:sectPr w:rsidR="002D5E88" w:rsidRPr="00D51A6F" w:rsidSect="00D15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82" w:rsidRDefault="00A41E82" w:rsidP="0062527A">
      <w:r>
        <w:separator/>
      </w:r>
    </w:p>
  </w:endnote>
  <w:endnote w:type="continuationSeparator" w:id="0">
    <w:p w:rsidR="00A41E82" w:rsidRDefault="00A41E82" w:rsidP="0062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82" w:rsidRDefault="00A41E82" w:rsidP="0062527A">
      <w:r>
        <w:separator/>
      </w:r>
    </w:p>
  </w:footnote>
  <w:footnote w:type="continuationSeparator" w:id="0">
    <w:p w:rsidR="00A41E82" w:rsidRDefault="00A41E82" w:rsidP="0062527A">
      <w:r>
        <w:continuationSeparator/>
      </w:r>
    </w:p>
  </w:footnote>
  <w:footnote w:id="1">
    <w:p w:rsidR="00A41E82" w:rsidRPr="006F708F" w:rsidRDefault="00A41E82" w:rsidP="0062527A">
      <w:pPr>
        <w:pStyle w:val="FootnoteText"/>
        <w:rPr>
          <w:lang w:val="en-US"/>
        </w:rPr>
      </w:pPr>
      <w:r>
        <w:rPr>
          <w:rStyle w:val="FootnoteReference"/>
        </w:rPr>
        <w:footnoteRef/>
      </w:r>
      <w:r>
        <w:rPr>
          <w:lang w:val="en-US"/>
        </w:rPr>
        <w:t>Forest Resources of Europe, CIS, North America, Australia, Japan and New Zealand (industrial temperate/boreal countries), UN-ECE/FAO Contribution to the Global Forest Resource Assessment 2000</w:t>
      </w:r>
    </w:p>
  </w:footnote>
  <w:footnote w:id="2">
    <w:p w:rsidR="00A41E82" w:rsidRPr="003E6176" w:rsidRDefault="00A41E82" w:rsidP="0062527A">
      <w:pPr>
        <w:pStyle w:val="FootnoteText"/>
        <w:rPr>
          <w:lang w:val="en-US"/>
        </w:rPr>
      </w:pPr>
      <w:r>
        <w:rPr>
          <w:rStyle w:val="FootnoteReference"/>
        </w:rPr>
        <w:footnoteRef/>
      </w:r>
      <w:r>
        <w:rPr>
          <w:lang w:val="en-US"/>
        </w:rPr>
        <w:t xml:space="preserve">Property </w:t>
      </w:r>
      <w:proofErr w:type="spellStart"/>
      <w:r>
        <w:rPr>
          <w:lang w:val="en-US"/>
        </w:rPr>
        <w:t>Finder</w:t>
      </w:r>
      <w:r>
        <w:rPr>
          <w:vertAlign w:val="superscript"/>
          <w:lang w:val="en-US"/>
        </w:rPr>
        <w:t>TM</w:t>
      </w:r>
      <w:r w:rsidRPr="00594517">
        <w:rPr>
          <w:lang w:val="en-US"/>
        </w:rPr>
        <w:t>Glossar</w:t>
      </w:r>
      <w:r>
        <w:rPr>
          <w:lang w:val="en-US"/>
        </w:rPr>
        <w:t>y</w:t>
      </w:r>
      <w:proofErr w:type="spellEnd"/>
      <w:r>
        <w:rPr>
          <w:lang w:val="en-US"/>
        </w:rPr>
        <w:t xml:space="preserve">: </w:t>
      </w:r>
      <w:hyperlink r:id="rId1" w:history="1">
        <w:r w:rsidRPr="003E6176">
          <w:rPr>
            <w:lang w:val="en-US"/>
          </w:rPr>
          <w:t>http://ww3.dataquick.com/help/Primary_Owner.htm</w:t>
        </w:r>
      </w:hyperlink>
    </w:p>
  </w:footnote>
  <w:footnote w:id="3">
    <w:p w:rsidR="00A41E82" w:rsidRPr="00ED3E96" w:rsidRDefault="00A41E82" w:rsidP="0062527A">
      <w:pPr>
        <w:pStyle w:val="FootnoteText"/>
        <w:rPr>
          <w:lang w:val="en-US"/>
        </w:rPr>
      </w:pPr>
      <w:r>
        <w:rPr>
          <w:rStyle w:val="FootnoteReference"/>
        </w:rPr>
        <w:footnoteRef/>
      </w:r>
      <w:r w:rsidRPr="00ED3E96">
        <w:rPr>
          <w:lang w:val="en-US"/>
        </w:rPr>
        <w:t xml:space="preserve"> Birch T. </w:t>
      </w:r>
      <w:r>
        <w:rPr>
          <w:lang w:val="en-US"/>
        </w:rPr>
        <w:t xml:space="preserve">W., </w:t>
      </w:r>
      <w:r w:rsidRPr="00ED3E96">
        <w:rPr>
          <w:lang w:val="en-US"/>
        </w:rPr>
        <w:t>1994</w:t>
      </w:r>
      <w:r w:rsidRPr="00456CAD">
        <w:rPr>
          <w:lang w:val="en-US"/>
        </w:rPr>
        <w:t>–</w:t>
      </w:r>
      <w:r w:rsidRPr="00ED3E96">
        <w:rPr>
          <w:lang w:val="en-US"/>
        </w:rPr>
        <w:t>Private Forest Land Owners of the United States</w:t>
      </w:r>
      <w:r>
        <w:rPr>
          <w:lang w:val="en-US"/>
        </w:rPr>
        <w:t xml:space="preserve">, USDA Forest Service: </w:t>
      </w:r>
      <w:hyperlink r:id="rId2" w:history="1">
        <w:r w:rsidRPr="00C5194E">
          <w:rPr>
            <w:rStyle w:val="Hyperlink"/>
            <w:lang w:val="en-US"/>
          </w:rPr>
          <w:t>http://www.fs.fed.us/ne/newtown_square/publications/resource_bulletins/pdfs/scanned/OCR/ne_rb134a.pdf</w:t>
        </w:r>
      </w:hyperlink>
    </w:p>
  </w:footnote>
  <w:footnote w:id="4">
    <w:p w:rsidR="00A41E82" w:rsidRPr="003432A7" w:rsidRDefault="00A41E82" w:rsidP="0062527A">
      <w:pPr>
        <w:pStyle w:val="FootnoteText"/>
        <w:rPr>
          <w:lang w:val="en-US"/>
        </w:rPr>
      </w:pPr>
      <w:r>
        <w:rPr>
          <w:rStyle w:val="FootnoteReference"/>
        </w:rPr>
        <w:footnoteRef/>
      </w:r>
      <w:r>
        <w:rPr>
          <w:lang w:val="en-US"/>
        </w:rPr>
        <w:t xml:space="preserve">UNECE and </w:t>
      </w:r>
      <w:r w:rsidRPr="003432A7">
        <w:rPr>
          <w:lang w:val="en-US"/>
        </w:rPr>
        <w:t xml:space="preserve">Statistical Office of the European Communities, </w:t>
      </w:r>
      <w:r>
        <w:rPr>
          <w:lang w:val="en-US"/>
        </w:rPr>
        <w:t xml:space="preserve">1998 </w:t>
      </w:r>
      <w:r w:rsidRPr="00456CAD">
        <w:rPr>
          <w:lang w:val="en-US"/>
        </w:rPr>
        <w:t>–</w:t>
      </w:r>
      <w:r>
        <w:rPr>
          <w:lang w:val="en-US"/>
        </w:rPr>
        <w:t xml:space="preserve"> S</w:t>
      </w:r>
      <w:r w:rsidRPr="00824184">
        <w:rPr>
          <w:lang w:val="en-US"/>
        </w:rPr>
        <w:t>ta</w:t>
      </w:r>
      <w:r>
        <w:rPr>
          <w:lang w:val="en-US"/>
        </w:rPr>
        <w:t xml:space="preserve">tistical standards and </w:t>
      </w:r>
      <w:proofErr w:type="spellStart"/>
      <w:r>
        <w:rPr>
          <w:lang w:val="en-US"/>
        </w:rPr>
        <w:t>studies,No</w:t>
      </w:r>
      <w:proofErr w:type="spellEnd"/>
      <w:r w:rsidRPr="00824184">
        <w:rPr>
          <w:lang w:val="en-US"/>
        </w:rPr>
        <w:t>. 49</w:t>
      </w:r>
      <w:r>
        <w:rPr>
          <w:lang w:val="en-US"/>
        </w:rPr>
        <w:t xml:space="preserve">: </w:t>
      </w:r>
      <w:hyperlink r:id="rId3" w:history="1">
        <w:r w:rsidRPr="000D4D41">
          <w:rPr>
            <w:rStyle w:val="Hyperlink"/>
            <w:lang w:val="en-US"/>
          </w:rPr>
          <w:t>http://www.unece.org/fileadmin/DAM/stats/documents/statistical_standards_&amp;_studies/49.e.pdf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3C5"/>
    <w:multiLevelType w:val="hybridMultilevel"/>
    <w:tmpl w:val="7A4E6F72"/>
    <w:lvl w:ilvl="0" w:tplc="F3D85D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38F3"/>
    <w:multiLevelType w:val="multilevel"/>
    <w:tmpl w:val="978C3CE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A829C5"/>
    <w:multiLevelType w:val="hybridMultilevel"/>
    <w:tmpl w:val="A26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30F61"/>
    <w:multiLevelType w:val="hybridMultilevel"/>
    <w:tmpl w:val="4E72E3C0"/>
    <w:lvl w:ilvl="0" w:tplc="D0CA5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01B1"/>
    <w:multiLevelType w:val="multilevel"/>
    <w:tmpl w:val="90967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34999"/>
    <w:multiLevelType w:val="hybridMultilevel"/>
    <w:tmpl w:val="5D2021F2"/>
    <w:lvl w:ilvl="0" w:tplc="8F121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5D63"/>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A39DD"/>
    <w:multiLevelType w:val="hybridMultilevel"/>
    <w:tmpl w:val="204E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91D68"/>
    <w:multiLevelType w:val="hybridMultilevel"/>
    <w:tmpl w:val="E616A0D6"/>
    <w:lvl w:ilvl="0" w:tplc="62C4957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30807"/>
    <w:multiLevelType w:val="hybridMultilevel"/>
    <w:tmpl w:val="3E000FE2"/>
    <w:lvl w:ilvl="0" w:tplc="7BFA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26F9"/>
    <w:multiLevelType w:val="hybridMultilevel"/>
    <w:tmpl w:val="A4B6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65B62"/>
    <w:multiLevelType w:val="hybridMultilevel"/>
    <w:tmpl w:val="C0BA23A2"/>
    <w:lvl w:ilvl="0" w:tplc="8F121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7F2F"/>
    <w:multiLevelType w:val="hybridMultilevel"/>
    <w:tmpl w:val="1D1ADE60"/>
    <w:lvl w:ilvl="0" w:tplc="ADEEF63E">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7188B"/>
    <w:multiLevelType w:val="hybridMultilevel"/>
    <w:tmpl w:val="8ED4CB12"/>
    <w:lvl w:ilvl="0" w:tplc="72DAB87E">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43925"/>
    <w:multiLevelType w:val="hybridMultilevel"/>
    <w:tmpl w:val="255815C4"/>
    <w:lvl w:ilvl="0" w:tplc="8F121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02C3B"/>
    <w:multiLevelType w:val="multilevel"/>
    <w:tmpl w:val="8772A50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390DA7"/>
    <w:multiLevelType w:val="hybridMultilevel"/>
    <w:tmpl w:val="61D810CE"/>
    <w:lvl w:ilvl="0" w:tplc="365A69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C466C"/>
    <w:multiLevelType w:val="hybridMultilevel"/>
    <w:tmpl w:val="E06644CC"/>
    <w:lvl w:ilvl="0" w:tplc="62C49574">
      <w:start w:val="1"/>
      <w:numFmt w:val="decimal"/>
      <w:lvlText w:val="%1."/>
      <w:lvlJc w:val="left"/>
      <w:pPr>
        <w:ind w:left="720" w:hanging="360"/>
      </w:pPr>
      <w:rPr>
        <w:rFonts w:hint="default"/>
      </w:rPr>
    </w:lvl>
    <w:lvl w:ilvl="1" w:tplc="2AF44A4C">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6507B"/>
    <w:multiLevelType w:val="hybridMultilevel"/>
    <w:tmpl w:val="6BCCEF84"/>
    <w:lvl w:ilvl="0" w:tplc="F3D85D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27D2F"/>
    <w:multiLevelType w:val="hybridMultilevel"/>
    <w:tmpl w:val="7D72EF82"/>
    <w:lvl w:ilvl="0" w:tplc="3E328D26">
      <w:start w:val="1"/>
      <w:numFmt w:val="decimal"/>
      <w:lvlText w:val="%1."/>
      <w:lvlJc w:val="left"/>
      <w:pPr>
        <w:ind w:left="9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9290A"/>
    <w:multiLevelType w:val="hybridMultilevel"/>
    <w:tmpl w:val="1B1C67C6"/>
    <w:lvl w:ilvl="0" w:tplc="CDD2869C">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1315A"/>
    <w:multiLevelType w:val="hybridMultilevel"/>
    <w:tmpl w:val="E918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8646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6B28F5"/>
    <w:multiLevelType w:val="hybridMultilevel"/>
    <w:tmpl w:val="906623F2"/>
    <w:lvl w:ilvl="0" w:tplc="AF0831B8">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40EDA"/>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12262D"/>
    <w:multiLevelType w:val="hybridMultilevel"/>
    <w:tmpl w:val="7DA6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8094B"/>
    <w:multiLevelType w:val="hybridMultilevel"/>
    <w:tmpl w:val="8C309168"/>
    <w:lvl w:ilvl="0" w:tplc="00F2B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3774D"/>
    <w:multiLevelType w:val="multilevel"/>
    <w:tmpl w:val="B860CDB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
  </w:num>
  <w:num w:numId="2">
    <w:abstractNumId w:val="6"/>
  </w:num>
  <w:num w:numId="3">
    <w:abstractNumId w:val="24"/>
  </w:num>
  <w:num w:numId="4">
    <w:abstractNumId w:val="15"/>
  </w:num>
  <w:num w:numId="5">
    <w:abstractNumId w:val="18"/>
  </w:num>
  <w:num w:numId="6">
    <w:abstractNumId w:val="0"/>
  </w:num>
  <w:num w:numId="7">
    <w:abstractNumId w:val="21"/>
  </w:num>
  <w:num w:numId="8">
    <w:abstractNumId w:val="8"/>
  </w:num>
  <w:num w:numId="9">
    <w:abstractNumId w:val="27"/>
  </w:num>
  <w:num w:numId="10">
    <w:abstractNumId w:val="16"/>
  </w:num>
  <w:num w:numId="11">
    <w:abstractNumId w:val="11"/>
  </w:num>
  <w:num w:numId="12">
    <w:abstractNumId w:val="7"/>
  </w:num>
  <w:num w:numId="13">
    <w:abstractNumId w:val="5"/>
  </w:num>
  <w:num w:numId="14">
    <w:abstractNumId w:val="14"/>
  </w:num>
  <w:num w:numId="15">
    <w:abstractNumId w:val="25"/>
  </w:num>
  <w:num w:numId="16">
    <w:abstractNumId w:val="22"/>
  </w:num>
  <w:num w:numId="17">
    <w:abstractNumId w:val="4"/>
  </w:num>
  <w:num w:numId="18">
    <w:abstractNumId w:val="10"/>
  </w:num>
  <w:num w:numId="19">
    <w:abstractNumId w:val="19"/>
  </w:num>
  <w:num w:numId="20">
    <w:abstractNumId w:val="2"/>
  </w:num>
  <w:num w:numId="21">
    <w:abstractNumId w:val="3"/>
  </w:num>
  <w:num w:numId="22">
    <w:abstractNumId w:val="9"/>
  </w:num>
  <w:num w:numId="23">
    <w:abstractNumId w:val="26"/>
  </w:num>
  <w:num w:numId="24">
    <w:abstractNumId w:val="17"/>
  </w:num>
  <w:num w:numId="25">
    <w:abstractNumId w:val="20"/>
  </w:num>
  <w:num w:numId="26">
    <w:abstractNumId w:val="23"/>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7A"/>
    <w:rsid w:val="00024261"/>
    <w:rsid w:val="00052D0F"/>
    <w:rsid w:val="000736B4"/>
    <w:rsid w:val="00097294"/>
    <w:rsid w:val="000A55EB"/>
    <w:rsid w:val="000B6C4C"/>
    <w:rsid w:val="000F08F7"/>
    <w:rsid w:val="00100B57"/>
    <w:rsid w:val="001015B1"/>
    <w:rsid w:val="00173840"/>
    <w:rsid w:val="001830F4"/>
    <w:rsid w:val="0019283D"/>
    <w:rsid w:val="001B0930"/>
    <w:rsid w:val="001D4351"/>
    <w:rsid w:val="001F0F8F"/>
    <w:rsid w:val="00212C25"/>
    <w:rsid w:val="00221F85"/>
    <w:rsid w:val="00233A71"/>
    <w:rsid w:val="00291D36"/>
    <w:rsid w:val="00294DCE"/>
    <w:rsid w:val="002A183B"/>
    <w:rsid w:val="002A28DA"/>
    <w:rsid w:val="002A3463"/>
    <w:rsid w:val="002D5E88"/>
    <w:rsid w:val="002E55BF"/>
    <w:rsid w:val="002F1004"/>
    <w:rsid w:val="003003D0"/>
    <w:rsid w:val="003447EC"/>
    <w:rsid w:val="003478DE"/>
    <w:rsid w:val="003712F5"/>
    <w:rsid w:val="003875D0"/>
    <w:rsid w:val="003B3152"/>
    <w:rsid w:val="003F32BA"/>
    <w:rsid w:val="003F714A"/>
    <w:rsid w:val="0043091F"/>
    <w:rsid w:val="0049048A"/>
    <w:rsid w:val="004A0463"/>
    <w:rsid w:val="004D2A56"/>
    <w:rsid w:val="004E6E2E"/>
    <w:rsid w:val="004F1762"/>
    <w:rsid w:val="00522D20"/>
    <w:rsid w:val="005349B8"/>
    <w:rsid w:val="0053780F"/>
    <w:rsid w:val="00583005"/>
    <w:rsid w:val="005975DA"/>
    <w:rsid w:val="00624936"/>
    <w:rsid w:val="0062527A"/>
    <w:rsid w:val="00657813"/>
    <w:rsid w:val="00683C27"/>
    <w:rsid w:val="00684ACA"/>
    <w:rsid w:val="006967AC"/>
    <w:rsid w:val="006D2585"/>
    <w:rsid w:val="006E3B97"/>
    <w:rsid w:val="007F00C4"/>
    <w:rsid w:val="0082275D"/>
    <w:rsid w:val="00836A65"/>
    <w:rsid w:val="00840B7E"/>
    <w:rsid w:val="008478C7"/>
    <w:rsid w:val="00862739"/>
    <w:rsid w:val="00893BF3"/>
    <w:rsid w:val="009400F7"/>
    <w:rsid w:val="00947221"/>
    <w:rsid w:val="00971347"/>
    <w:rsid w:val="00976E3C"/>
    <w:rsid w:val="009D0529"/>
    <w:rsid w:val="009F6632"/>
    <w:rsid w:val="00A00EF9"/>
    <w:rsid w:val="00A36024"/>
    <w:rsid w:val="00A41E82"/>
    <w:rsid w:val="00A4362A"/>
    <w:rsid w:val="00A51E27"/>
    <w:rsid w:val="00A75266"/>
    <w:rsid w:val="00A92E53"/>
    <w:rsid w:val="00B1380D"/>
    <w:rsid w:val="00B4388A"/>
    <w:rsid w:val="00B60908"/>
    <w:rsid w:val="00B912D7"/>
    <w:rsid w:val="00BA619A"/>
    <w:rsid w:val="00BD1D3C"/>
    <w:rsid w:val="00BE7440"/>
    <w:rsid w:val="00C013C9"/>
    <w:rsid w:val="00C35BD3"/>
    <w:rsid w:val="00C42094"/>
    <w:rsid w:val="00C9660E"/>
    <w:rsid w:val="00CA0D3F"/>
    <w:rsid w:val="00CC610A"/>
    <w:rsid w:val="00CE16BE"/>
    <w:rsid w:val="00CE4B58"/>
    <w:rsid w:val="00CF286F"/>
    <w:rsid w:val="00D04017"/>
    <w:rsid w:val="00D05D05"/>
    <w:rsid w:val="00D15B83"/>
    <w:rsid w:val="00D25607"/>
    <w:rsid w:val="00D26F60"/>
    <w:rsid w:val="00D51A6F"/>
    <w:rsid w:val="00D65738"/>
    <w:rsid w:val="00D87CF0"/>
    <w:rsid w:val="00D919EC"/>
    <w:rsid w:val="00D92BF7"/>
    <w:rsid w:val="00DA4663"/>
    <w:rsid w:val="00E03201"/>
    <w:rsid w:val="00E31F8F"/>
    <w:rsid w:val="00E6570C"/>
    <w:rsid w:val="00E70D83"/>
    <w:rsid w:val="00E7485C"/>
    <w:rsid w:val="00EA5F2A"/>
    <w:rsid w:val="00EB5529"/>
    <w:rsid w:val="00EC230C"/>
    <w:rsid w:val="00EF1434"/>
    <w:rsid w:val="00F15ED5"/>
    <w:rsid w:val="00F33645"/>
    <w:rsid w:val="00F52962"/>
    <w:rsid w:val="00F93A94"/>
    <w:rsid w:val="00FB7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7208"/>
  <w15:docId w15:val="{A6957AA3-2958-4F88-A553-896CCF98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EC"/>
    <w:pPr>
      <w:spacing w:line="240" w:lineRule="auto"/>
      <w:ind w:firstLine="0"/>
      <w:jc w:val="left"/>
    </w:pPr>
    <w:rPr>
      <w:rFonts w:ascii="Times New Roman" w:hAnsi="Times New Roman"/>
      <w:sz w:val="14"/>
      <w:szCs w:val="20"/>
      <w:lang w:eastAsia="ru-RU"/>
    </w:rPr>
  </w:style>
  <w:style w:type="paragraph" w:styleId="Heading1">
    <w:name w:val="heading 1"/>
    <w:basedOn w:val="Normal"/>
    <w:next w:val="Normal"/>
    <w:link w:val="Heading1Char"/>
    <w:qFormat/>
    <w:rsid w:val="0062527A"/>
    <w:pPr>
      <w:keepNext/>
      <w:outlineLvl w:val="0"/>
    </w:pPr>
    <w:rPr>
      <w:rFonts w:eastAsia="Times New Roman" w:cs="Times New Roman"/>
      <w:b/>
      <w:bCs/>
      <w:sz w:val="24"/>
      <w:szCs w:val="24"/>
      <w:lang w:val="en-GB" w:eastAsia="en-US"/>
    </w:rPr>
  </w:style>
  <w:style w:type="paragraph" w:styleId="Heading2">
    <w:name w:val="heading 2"/>
    <w:basedOn w:val="Normal"/>
    <w:next w:val="Normal"/>
    <w:link w:val="Heading2Char"/>
    <w:qFormat/>
    <w:rsid w:val="0062527A"/>
    <w:pPr>
      <w:keepNext/>
      <w:spacing w:line="360" w:lineRule="auto"/>
      <w:jc w:val="both"/>
      <w:outlineLvl w:val="1"/>
    </w:pPr>
    <w:rPr>
      <w:rFonts w:eastAsia="Times New Roman" w:cs="Times New Roman"/>
      <w:b/>
      <w:bCs/>
      <w:i/>
      <w:iCs/>
      <w:sz w:val="22"/>
      <w:szCs w:val="24"/>
      <w:lang w:val="en-GB" w:eastAsia="en-US"/>
    </w:rPr>
  </w:style>
  <w:style w:type="paragraph" w:styleId="Heading3">
    <w:name w:val="heading 3"/>
    <w:basedOn w:val="Normal"/>
    <w:next w:val="Normal"/>
    <w:link w:val="Heading3Char"/>
    <w:qFormat/>
    <w:rsid w:val="0062527A"/>
    <w:pPr>
      <w:keepNext/>
      <w:jc w:val="both"/>
      <w:outlineLvl w:val="2"/>
    </w:pPr>
    <w:rPr>
      <w:rFonts w:ascii="Arial" w:eastAsia="Times New Roman" w:hAnsi="Arial" w:cs="Times New Roman"/>
      <w:b/>
      <w:sz w:val="22"/>
      <w:szCs w:val="24"/>
      <w:lang w:val="en-GB" w:eastAsia="en-US"/>
    </w:rPr>
  </w:style>
  <w:style w:type="paragraph" w:styleId="Heading4">
    <w:name w:val="heading 4"/>
    <w:basedOn w:val="Normal"/>
    <w:next w:val="Normal"/>
    <w:link w:val="Heading4Char"/>
    <w:qFormat/>
    <w:rsid w:val="0062527A"/>
    <w:pPr>
      <w:keepNext/>
      <w:spacing w:line="360" w:lineRule="auto"/>
      <w:jc w:val="both"/>
      <w:outlineLvl w:val="3"/>
    </w:pPr>
    <w:rPr>
      <w:rFonts w:eastAsia="Times New Roman" w:cs="Times New Roman"/>
      <w:b/>
      <w:bCs/>
      <w:sz w:val="24"/>
      <w:szCs w:val="24"/>
      <w:u w:val="single"/>
      <w:lang w:val="en-GB" w:eastAsia="en-US"/>
    </w:rPr>
  </w:style>
  <w:style w:type="paragraph" w:styleId="Heading5">
    <w:name w:val="heading 5"/>
    <w:basedOn w:val="Normal"/>
    <w:next w:val="Normal"/>
    <w:link w:val="Heading5Char"/>
    <w:qFormat/>
    <w:rsid w:val="0062527A"/>
    <w:pPr>
      <w:keepNext/>
      <w:framePr w:wrap="around" w:vAnchor="text" w:hAnchor="text" w:y="1"/>
      <w:jc w:val="center"/>
      <w:outlineLvl w:val="4"/>
    </w:pPr>
    <w:rPr>
      <w:rFonts w:ascii="Arial" w:eastAsia="Times New Roman" w:hAnsi="Arial" w:cs="Times New Roman"/>
      <w:b/>
      <w:bCs/>
      <w:sz w:val="20"/>
      <w:szCs w:val="24"/>
      <w:lang w:val="en-GB" w:eastAsia="en-US"/>
    </w:rPr>
  </w:style>
  <w:style w:type="paragraph" w:styleId="Heading6">
    <w:name w:val="heading 6"/>
    <w:basedOn w:val="Normal"/>
    <w:next w:val="Normal"/>
    <w:link w:val="Heading6Char"/>
    <w:qFormat/>
    <w:rsid w:val="0062527A"/>
    <w:pPr>
      <w:keepNext/>
      <w:jc w:val="both"/>
      <w:outlineLvl w:val="5"/>
    </w:pPr>
    <w:rPr>
      <w:rFonts w:eastAsia="Times New Roman" w:cs="Times New Roman"/>
      <w:b/>
      <w:bCs/>
      <w:i/>
      <w:iCs/>
      <w:sz w:val="24"/>
      <w:szCs w:val="24"/>
      <w:lang w:val="en-GB" w:eastAsia="en-US"/>
    </w:rPr>
  </w:style>
  <w:style w:type="paragraph" w:styleId="Heading7">
    <w:name w:val="heading 7"/>
    <w:basedOn w:val="Normal"/>
    <w:next w:val="Normal"/>
    <w:link w:val="Heading7Char"/>
    <w:qFormat/>
    <w:rsid w:val="0062527A"/>
    <w:pPr>
      <w:keepNext/>
      <w:spacing w:line="360" w:lineRule="auto"/>
      <w:jc w:val="both"/>
      <w:outlineLvl w:val="6"/>
    </w:pPr>
    <w:rPr>
      <w:rFonts w:eastAsia="Times New Roman" w:cs="Times New Roman"/>
      <w:b/>
      <w:bCs/>
      <w:i/>
      <w:iCs/>
      <w:color w:val="FF0000"/>
      <w:sz w:val="24"/>
      <w:szCs w:val="24"/>
      <w:lang w:val="en-GB" w:eastAsia="en-US"/>
    </w:rPr>
  </w:style>
  <w:style w:type="paragraph" w:styleId="Heading8">
    <w:name w:val="heading 8"/>
    <w:basedOn w:val="Normal"/>
    <w:next w:val="Normal"/>
    <w:link w:val="Heading8Char"/>
    <w:qFormat/>
    <w:rsid w:val="0062527A"/>
    <w:pPr>
      <w:keepNext/>
      <w:spacing w:line="360" w:lineRule="auto"/>
      <w:jc w:val="both"/>
      <w:outlineLvl w:val="7"/>
    </w:pPr>
    <w:rPr>
      <w:rFonts w:eastAsia="Times New Roman" w:cs="Times New Roman"/>
      <w:b/>
      <w:bCs/>
      <w:i/>
      <w:iCs/>
      <w:color w:val="FF0000"/>
      <w:sz w:val="22"/>
      <w:szCs w:val="24"/>
      <w:lang w:val="en-GB" w:eastAsia="en-US"/>
    </w:rPr>
  </w:style>
  <w:style w:type="paragraph" w:styleId="Heading9">
    <w:name w:val="heading 9"/>
    <w:basedOn w:val="Normal"/>
    <w:next w:val="Normal"/>
    <w:link w:val="Heading9Char"/>
    <w:qFormat/>
    <w:rsid w:val="0062527A"/>
    <w:pPr>
      <w:keepNext/>
      <w:jc w:val="center"/>
      <w:outlineLvl w:val="8"/>
    </w:pPr>
    <w:rPr>
      <w:rFonts w:eastAsia="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27A"/>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62527A"/>
    <w:rPr>
      <w:rFonts w:ascii="Times New Roman" w:eastAsia="Times New Roman" w:hAnsi="Times New Roman" w:cs="Times New Roman"/>
      <w:b/>
      <w:bCs/>
      <w:i/>
      <w:iCs/>
      <w:szCs w:val="24"/>
      <w:lang w:val="en-GB"/>
    </w:rPr>
  </w:style>
  <w:style w:type="character" w:customStyle="1" w:styleId="Heading3Char">
    <w:name w:val="Heading 3 Char"/>
    <w:basedOn w:val="DefaultParagraphFont"/>
    <w:link w:val="Heading3"/>
    <w:rsid w:val="0062527A"/>
    <w:rPr>
      <w:rFonts w:ascii="Arial" w:eastAsia="Times New Roman" w:hAnsi="Arial" w:cs="Times New Roman"/>
      <w:b/>
      <w:szCs w:val="24"/>
      <w:lang w:val="en-GB"/>
    </w:rPr>
  </w:style>
  <w:style w:type="character" w:customStyle="1" w:styleId="Heading4Char">
    <w:name w:val="Heading 4 Char"/>
    <w:basedOn w:val="DefaultParagraphFont"/>
    <w:link w:val="Heading4"/>
    <w:rsid w:val="0062527A"/>
    <w:rPr>
      <w:rFonts w:ascii="Times New Roman" w:eastAsia="Times New Roman" w:hAnsi="Times New Roman" w:cs="Times New Roman"/>
      <w:b/>
      <w:bCs/>
      <w:sz w:val="24"/>
      <w:szCs w:val="24"/>
      <w:u w:val="single"/>
      <w:lang w:val="en-GB"/>
    </w:rPr>
  </w:style>
  <w:style w:type="character" w:customStyle="1" w:styleId="Heading5Char">
    <w:name w:val="Heading 5 Char"/>
    <w:basedOn w:val="DefaultParagraphFont"/>
    <w:link w:val="Heading5"/>
    <w:rsid w:val="0062527A"/>
    <w:rPr>
      <w:rFonts w:ascii="Arial" w:eastAsia="Times New Roman" w:hAnsi="Arial" w:cs="Times New Roman"/>
      <w:b/>
      <w:bCs/>
      <w:sz w:val="20"/>
      <w:szCs w:val="24"/>
      <w:lang w:val="en-GB"/>
    </w:rPr>
  </w:style>
  <w:style w:type="character" w:customStyle="1" w:styleId="Heading6Char">
    <w:name w:val="Heading 6 Char"/>
    <w:basedOn w:val="DefaultParagraphFont"/>
    <w:link w:val="Heading6"/>
    <w:rsid w:val="0062527A"/>
    <w:rPr>
      <w:rFonts w:ascii="Times New Roman" w:eastAsia="Times New Roman" w:hAnsi="Times New Roman" w:cs="Times New Roman"/>
      <w:b/>
      <w:bCs/>
      <w:i/>
      <w:iCs/>
      <w:sz w:val="24"/>
      <w:szCs w:val="24"/>
      <w:lang w:val="en-GB"/>
    </w:rPr>
  </w:style>
  <w:style w:type="character" w:customStyle="1" w:styleId="Heading7Char">
    <w:name w:val="Heading 7 Char"/>
    <w:basedOn w:val="DefaultParagraphFont"/>
    <w:link w:val="Heading7"/>
    <w:rsid w:val="0062527A"/>
    <w:rPr>
      <w:rFonts w:ascii="Times New Roman" w:eastAsia="Times New Roman" w:hAnsi="Times New Roman" w:cs="Times New Roman"/>
      <w:b/>
      <w:bCs/>
      <w:i/>
      <w:iCs/>
      <w:color w:val="FF0000"/>
      <w:sz w:val="24"/>
      <w:szCs w:val="24"/>
      <w:lang w:val="en-GB"/>
    </w:rPr>
  </w:style>
  <w:style w:type="character" w:customStyle="1" w:styleId="Heading8Char">
    <w:name w:val="Heading 8 Char"/>
    <w:basedOn w:val="DefaultParagraphFont"/>
    <w:link w:val="Heading8"/>
    <w:rsid w:val="0062527A"/>
    <w:rPr>
      <w:rFonts w:ascii="Times New Roman" w:eastAsia="Times New Roman" w:hAnsi="Times New Roman" w:cs="Times New Roman"/>
      <w:b/>
      <w:bCs/>
      <w:i/>
      <w:iCs/>
      <w:color w:val="FF0000"/>
      <w:szCs w:val="24"/>
      <w:lang w:val="en-GB"/>
    </w:rPr>
  </w:style>
  <w:style w:type="character" w:customStyle="1" w:styleId="Heading9Char">
    <w:name w:val="Heading 9 Char"/>
    <w:basedOn w:val="DefaultParagraphFont"/>
    <w:link w:val="Heading9"/>
    <w:rsid w:val="0062527A"/>
    <w:rPr>
      <w:rFonts w:ascii="Times New Roman" w:eastAsia="Times New Roman" w:hAnsi="Times New Roman" w:cs="Times New Roman"/>
      <w:b/>
      <w:bCs/>
      <w:sz w:val="24"/>
      <w:szCs w:val="24"/>
      <w:lang w:val="en-GB"/>
    </w:rPr>
  </w:style>
  <w:style w:type="numbering" w:customStyle="1" w:styleId="1">
    <w:name w:val="Нет списка1"/>
    <w:next w:val="NoList"/>
    <w:semiHidden/>
    <w:unhideWhenUsed/>
    <w:rsid w:val="0062527A"/>
  </w:style>
  <w:style w:type="paragraph" w:styleId="BodyText2">
    <w:name w:val="Body Text 2"/>
    <w:basedOn w:val="Normal"/>
    <w:link w:val="BodyText2Char"/>
    <w:rsid w:val="0062527A"/>
    <w:pPr>
      <w:jc w:val="both"/>
    </w:pPr>
    <w:rPr>
      <w:rFonts w:eastAsia="Times New Roman" w:cs="Times New Roman"/>
      <w:color w:val="FF0000"/>
      <w:sz w:val="24"/>
      <w:szCs w:val="24"/>
      <w:lang w:val="en-GB" w:eastAsia="en-US"/>
    </w:rPr>
  </w:style>
  <w:style w:type="character" w:customStyle="1" w:styleId="BodyText2Char">
    <w:name w:val="Body Text 2 Char"/>
    <w:basedOn w:val="DefaultParagraphFont"/>
    <w:link w:val="BodyText2"/>
    <w:rsid w:val="0062527A"/>
    <w:rPr>
      <w:rFonts w:ascii="Times New Roman" w:eastAsia="Times New Roman" w:hAnsi="Times New Roman" w:cs="Times New Roman"/>
      <w:color w:val="FF0000"/>
      <w:sz w:val="24"/>
      <w:szCs w:val="24"/>
      <w:lang w:val="en-GB"/>
    </w:rPr>
  </w:style>
  <w:style w:type="character" w:customStyle="1" w:styleId="bodytext1">
    <w:name w:val="bodytext1"/>
    <w:rsid w:val="0062527A"/>
    <w:rPr>
      <w:rFonts w:ascii="Arial" w:hAnsi="Arial" w:cs="Arial" w:hint="default"/>
      <w:b w:val="0"/>
      <w:bCs w:val="0"/>
      <w:i w:val="0"/>
      <w:iCs w:val="0"/>
      <w:color w:val="000000"/>
      <w:sz w:val="20"/>
      <w:szCs w:val="20"/>
    </w:rPr>
  </w:style>
  <w:style w:type="paragraph" w:styleId="Footer">
    <w:name w:val="footer"/>
    <w:basedOn w:val="Normal"/>
    <w:link w:val="FooterChar"/>
    <w:rsid w:val="0062527A"/>
    <w:pPr>
      <w:tabs>
        <w:tab w:val="center" w:pos="4153"/>
        <w:tab w:val="right" w:pos="8306"/>
      </w:tabs>
    </w:pPr>
    <w:rPr>
      <w:rFonts w:eastAsia="Times New Roman" w:cs="Times New Roman"/>
      <w:sz w:val="24"/>
      <w:szCs w:val="24"/>
      <w:lang w:val="en-GB" w:eastAsia="en-US"/>
    </w:rPr>
  </w:style>
  <w:style w:type="character" w:customStyle="1" w:styleId="FooterChar">
    <w:name w:val="Footer Char"/>
    <w:basedOn w:val="DefaultParagraphFont"/>
    <w:link w:val="Footer"/>
    <w:rsid w:val="0062527A"/>
    <w:rPr>
      <w:rFonts w:ascii="Times New Roman" w:eastAsia="Times New Roman" w:hAnsi="Times New Roman" w:cs="Times New Roman"/>
      <w:sz w:val="24"/>
      <w:szCs w:val="24"/>
      <w:lang w:val="en-GB"/>
    </w:rPr>
  </w:style>
  <w:style w:type="character" w:styleId="PageNumber">
    <w:name w:val="page number"/>
    <w:basedOn w:val="DefaultParagraphFont"/>
    <w:rsid w:val="0062527A"/>
  </w:style>
  <w:style w:type="paragraph" w:styleId="BodyText">
    <w:name w:val="Body Text"/>
    <w:basedOn w:val="Normal"/>
    <w:link w:val="BodyTextChar"/>
    <w:rsid w:val="0062527A"/>
    <w:pPr>
      <w:jc w:val="both"/>
    </w:pPr>
    <w:rPr>
      <w:rFonts w:eastAsia="Times New Roman" w:cs="Times New Roman"/>
      <w:sz w:val="24"/>
      <w:lang w:val="en-GB" w:eastAsia="en-US"/>
    </w:rPr>
  </w:style>
  <w:style w:type="character" w:customStyle="1" w:styleId="BodyTextChar">
    <w:name w:val="Body Text Char"/>
    <w:basedOn w:val="DefaultParagraphFont"/>
    <w:link w:val="BodyText"/>
    <w:rsid w:val="0062527A"/>
    <w:rPr>
      <w:rFonts w:ascii="Times New Roman" w:eastAsia="Times New Roman" w:hAnsi="Times New Roman" w:cs="Times New Roman"/>
      <w:sz w:val="24"/>
      <w:szCs w:val="20"/>
      <w:lang w:val="en-GB"/>
    </w:rPr>
  </w:style>
  <w:style w:type="paragraph" w:styleId="Title">
    <w:name w:val="Title"/>
    <w:basedOn w:val="Normal"/>
    <w:link w:val="TitleChar"/>
    <w:qFormat/>
    <w:rsid w:val="0062527A"/>
    <w:pPr>
      <w:jc w:val="center"/>
    </w:pPr>
    <w:rPr>
      <w:rFonts w:eastAsia="Times New Roman" w:cs="Times New Roman"/>
      <w:b/>
      <w:bCs/>
      <w:sz w:val="32"/>
      <w:szCs w:val="24"/>
      <w:lang w:val="en-GB" w:eastAsia="en-US"/>
    </w:rPr>
  </w:style>
  <w:style w:type="character" w:customStyle="1" w:styleId="TitleChar">
    <w:name w:val="Title Char"/>
    <w:basedOn w:val="DefaultParagraphFont"/>
    <w:link w:val="Title"/>
    <w:rsid w:val="0062527A"/>
    <w:rPr>
      <w:rFonts w:ascii="Times New Roman" w:eastAsia="Times New Roman" w:hAnsi="Times New Roman" w:cs="Times New Roman"/>
      <w:b/>
      <w:bCs/>
      <w:sz w:val="32"/>
      <w:szCs w:val="24"/>
      <w:lang w:val="en-GB"/>
    </w:rPr>
  </w:style>
  <w:style w:type="paragraph" w:styleId="BodyText3">
    <w:name w:val="Body Text 3"/>
    <w:basedOn w:val="Normal"/>
    <w:link w:val="BodyText3Char"/>
    <w:rsid w:val="0062527A"/>
    <w:pPr>
      <w:jc w:val="both"/>
    </w:pPr>
    <w:rPr>
      <w:rFonts w:eastAsia="Times New Roman" w:cs="Times New Roman"/>
      <w:sz w:val="22"/>
      <w:szCs w:val="24"/>
      <w:lang w:val="en-GB" w:eastAsia="en-US"/>
    </w:rPr>
  </w:style>
  <w:style w:type="character" w:customStyle="1" w:styleId="BodyText3Char">
    <w:name w:val="Body Text 3 Char"/>
    <w:basedOn w:val="DefaultParagraphFont"/>
    <w:link w:val="BodyText3"/>
    <w:rsid w:val="0062527A"/>
    <w:rPr>
      <w:rFonts w:ascii="Times New Roman" w:eastAsia="Times New Roman" w:hAnsi="Times New Roman" w:cs="Times New Roman"/>
      <w:szCs w:val="24"/>
      <w:lang w:val="en-GB"/>
    </w:rPr>
  </w:style>
  <w:style w:type="paragraph" w:styleId="BodyTextIndent">
    <w:name w:val="Body Text Indent"/>
    <w:basedOn w:val="Normal"/>
    <w:link w:val="BodyTextIndentChar"/>
    <w:rsid w:val="0062527A"/>
    <w:pPr>
      <w:ind w:left="720"/>
      <w:jc w:val="both"/>
    </w:pPr>
    <w:rPr>
      <w:rFonts w:eastAsia="Times New Roman" w:cs="Times New Roman"/>
      <w:sz w:val="24"/>
      <w:szCs w:val="24"/>
      <w:lang w:val="en-GB" w:eastAsia="en-US"/>
    </w:rPr>
  </w:style>
  <w:style w:type="character" w:customStyle="1" w:styleId="BodyTextIndentChar">
    <w:name w:val="Body Text Indent Char"/>
    <w:basedOn w:val="DefaultParagraphFont"/>
    <w:link w:val="BodyTextIndent"/>
    <w:rsid w:val="0062527A"/>
    <w:rPr>
      <w:rFonts w:ascii="Times New Roman" w:eastAsia="Times New Roman" w:hAnsi="Times New Roman" w:cs="Times New Roman"/>
      <w:sz w:val="24"/>
      <w:szCs w:val="24"/>
      <w:lang w:val="en-GB"/>
    </w:rPr>
  </w:style>
  <w:style w:type="paragraph" w:styleId="Header">
    <w:name w:val="header"/>
    <w:basedOn w:val="Normal"/>
    <w:link w:val="HeaderChar"/>
    <w:rsid w:val="0062527A"/>
    <w:pPr>
      <w:tabs>
        <w:tab w:val="center" w:pos="4153"/>
        <w:tab w:val="right" w:pos="8306"/>
      </w:tabs>
    </w:pPr>
    <w:rPr>
      <w:rFonts w:eastAsia="Times New Roman" w:cs="Times New Roman"/>
      <w:sz w:val="24"/>
      <w:szCs w:val="24"/>
      <w:lang w:val="en-GB" w:eastAsia="en-US"/>
    </w:rPr>
  </w:style>
  <w:style w:type="character" w:customStyle="1" w:styleId="HeaderChar">
    <w:name w:val="Header Char"/>
    <w:basedOn w:val="DefaultParagraphFont"/>
    <w:link w:val="Header"/>
    <w:rsid w:val="0062527A"/>
    <w:rPr>
      <w:rFonts w:ascii="Times New Roman" w:eastAsia="Times New Roman" w:hAnsi="Times New Roman" w:cs="Times New Roman"/>
      <w:sz w:val="24"/>
      <w:szCs w:val="24"/>
      <w:lang w:val="en-GB"/>
    </w:rPr>
  </w:style>
  <w:style w:type="paragraph" w:styleId="NormalWeb">
    <w:name w:val="Normal (Web)"/>
    <w:basedOn w:val="Normal"/>
    <w:uiPriority w:val="99"/>
    <w:rsid w:val="0062527A"/>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Hyperlink">
    <w:name w:val="Hyperlink"/>
    <w:uiPriority w:val="99"/>
    <w:rsid w:val="0062527A"/>
    <w:rPr>
      <w:color w:val="0000FF"/>
      <w:u w:val="single"/>
    </w:rPr>
  </w:style>
  <w:style w:type="character" w:styleId="FollowedHyperlink">
    <w:name w:val="FollowedHyperlink"/>
    <w:rsid w:val="0062527A"/>
    <w:rPr>
      <w:color w:val="800080"/>
      <w:u w:val="single"/>
    </w:rPr>
  </w:style>
  <w:style w:type="paragraph" w:styleId="BodyTextIndent2">
    <w:name w:val="Body Text Indent 2"/>
    <w:basedOn w:val="Normal"/>
    <w:link w:val="BodyTextIndent2Char"/>
    <w:rsid w:val="0062527A"/>
    <w:pPr>
      <w:ind w:left="720" w:hanging="720"/>
      <w:jc w:val="both"/>
    </w:pPr>
    <w:rPr>
      <w:rFonts w:eastAsia="Times New Roman" w:cs="Times New Roman"/>
      <w:sz w:val="24"/>
      <w:szCs w:val="24"/>
      <w:lang w:val="en-GB" w:eastAsia="en-US"/>
    </w:rPr>
  </w:style>
  <w:style w:type="character" w:customStyle="1" w:styleId="BodyTextIndent2Char">
    <w:name w:val="Body Text Indent 2 Char"/>
    <w:basedOn w:val="DefaultParagraphFont"/>
    <w:link w:val="BodyTextIndent2"/>
    <w:rsid w:val="0062527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62527A"/>
    <w:pPr>
      <w:ind w:left="360"/>
      <w:jc w:val="both"/>
    </w:pPr>
    <w:rPr>
      <w:rFonts w:eastAsia="Times New Roman" w:cs="Times New Roman"/>
      <w:sz w:val="24"/>
      <w:szCs w:val="24"/>
      <w:lang w:val="en-GB" w:eastAsia="en-US"/>
    </w:rPr>
  </w:style>
  <w:style w:type="character" w:customStyle="1" w:styleId="BodyTextIndent3Char">
    <w:name w:val="Body Text Indent 3 Char"/>
    <w:basedOn w:val="DefaultParagraphFont"/>
    <w:link w:val="BodyTextIndent3"/>
    <w:rsid w:val="0062527A"/>
    <w:rPr>
      <w:rFonts w:ascii="Times New Roman" w:eastAsia="Times New Roman" w:hAnsi="Times New Roman" w:cs="Times New Roman"/>
      <w:sz w:val="24"/>
      <w:szCs w:val="24"/>
      <w:lang w:val="en-GB"/>
    </w:rPr>
  </w:style>
  <w:style w:type="character" w:styleId="CommentReference">
    <w:name w:val="annotation reference"/>
    <w:uiPriority w:val="99"/>
    <w:semiHidden/>
    <w:rsid w:val="0062527A"/>
    <w:rPr>
      <w:sz w:val="16"/>
      <w:szCs w:val="16"/>
    </w:rPr>
  </w:style>
  <w:style w:type="paragraph" w:styleId="CommentText">
    <w:name w:val="annotation text"/>
    <w:basedOn w:val="Normal"/>
    <w:link w:val="CommentTextChar"/>
    <w:semiHidden/>
    <w:rsid w:val="0062527A"/>
    <w:rPr>
      <w:rFonts w:eastAsia="Times New Roman" w:cs="Times New Roman"/>
      <w:sz w:val="20"/>
      <w:lang w:val="en-GB" w:eastAsia="en-US"/>
    </w:rPr>
  </w:style>
  <w:style w:type="character" w:customStyle="1" w:styleId="CommentTextChar">
    <w:name w:val="Comment Text Char"/>
    <w:basedOn w:val="DefaultParagraphFont"/>
    <w:link w:val="CommentText"/>
    <w:semiHidden/>
    <w:rsid w:val="0062527A"/>
    <w:rPr>
      <w:rFonts w:ascii="Times New Roman" w:eastAsia="Times New Roman" w:hAnsi="Times New Roman" w:cs="Times New Roman"/>
      <w:sz w:val="20"/>
      <w:szCs w:val="20"/>
      <w:lang w:val="en-GB"/>
    </w:rPr>
  </w:style>
  <w:style w:type="paragraph" w:styleId="Index1">
    <w:name w:val="index 1"/>
    <w:basedOn w:val="Normal"/>
    <w:next w:val="Normal"/>
    <w:autoRedefine/>
    <w:semiHidden/>
    <w:rsid w:val="0062527A"/>
    <w:pPr>
      <w:ind w:left="240" w:hanging="240"/>
    </w:pPr>
    <w:rPr>
      <w:rFonts w:ascii="Arial" w:eastAsia="Times New Roman" w:hAnsi="Arial" w:cs="Times New Roman"/>
      <w:sz w:val="20"/>
      <w:szCs w:val="24"/>
      <w:lang w:val="en-GB" w:eastAsia="en-US"/>
    </w:rPr>
  </w:style>
  <w:style w:type="paragraph" w:styleId="Index2">
    <w:name w:val="index 2"/>
    <w:basedOn w:val="Normal"/>
    <w:next w:val="Normal"/>
    <w:autoRedefine/>
    <w:semiHidden/>
    <w:rsid w:val="0062527A"/>
    <w:pPr>
      <w:ind w:left="480" w:hanging="240"/>
    </w:pPr>
    <w:rPr>
      <w:rFonts w:eastAsia="Times New Roman" w:cs="Times New Roman"/>
      <w:sz w:val="24"/>
      <w:szCs w:val="24"/>
      <w:lang w:val="en-GB" w:eastAsia="en-US"/>
    </w:rPr>
  </w:style>
  <w:style w:type="paragraph" w:styleId="Index3">
    <w:name w:val="index 3"/>
    <w:basedOn w:val="Normal"/>
    <w:next w:val="Normal"/>
    <w:autoRedefine/>
    <w:semiHidden/>
    <w:rsid w:val="0062527A"/>
    <w:pPr>
      <w:ind w:left="720" w:hanging="240"/>
    </w:pPr>
    <w:rPr>
      <w:rFonts w:eastAsia="Times New Roman" w:cs="Times New Roman"/>
      <w:sz w:val="24"/>
      <w:szCs w:val="24"/>
      <w:lang w:val="en-GB" w:eastAsia="en-US"/>
    </w:rPr>
  </w:style>
  <w:style w:type="paragraph" w:styleId="Index4">
    <w:name w:val="index 4"/>
    <w:basedOn w:val="Normal"/>
    <w:next w:val="Normal"/>
    <w:autoRedefine/>
    <w:semiHidden/>
    <w:rsid w:val="0062527A"/>
    <w:pPr>
      <w:ind w:left="960" w:hanging="240"/>
    </w:pPr>
    <w:rPr>
      <w:rFonts w:eastAsia="Times New Roman" w:cs="Times New Roman"/>
      <w:sz w:val="24"/>
      <w:szCs w:val="24"/>
      <w:lang w:val="en-GB" w:eastAsia="en-US"/>
    </w:rPr>
  </w:style>
  <w:style w:type="paragraph" w:styleId="Index5">
    <w:name w:val="index 5"/>
    <w:basedOn w:val="Normal"/>
    <w:next w:val="Normal"/>
    <w:autoRedefine/>
    <w:semiHidden/>
    <w:rsid w:val="0062527A"/>
    <w:pPr>
      <w:ind w:left="1200" w:hanging="240"/>
    </w:pPr>
    <w:rPr>
      <w:rFonts w:eastAsia="Times New Roman" w:cs="Times New Roman"/>
      <w:sz w:val="24"/>
      <w:szCs w:val="24"/>
      <w:lang w:val="en-GB" w:eastAsia="en-US"/>
    </w:rPr>
  </w:style>
  <w:style w:type="paragraph" w:styleId="Index6">
    <w:name w:val="index 6"/>
    <w:basedOn w:val="Normal"/>
    <w:next w:val="Normal"/>
    <w:autoRedefine/>
    <w:semiHidden/>
    <w:rsid w:val="0062527A"/>
    <w:pPr>
      <w:ind w:left="1440" w:hanging="240"/>
    </w:pPr>
    <w:rPr>
      <w:rFonts w:eastAsia="Times New Roman" w:cs="Times New Roman"/>
      <w:sz w:val="24"/>
      <w:szCs w:val="24"/>
      <w:lang w:val="en-GB" w:eastAsia="en-US"/>
    </w:rPr>
  </w:style>
  <w:style w:type="paragraph" w:styleId="Index7">
    <w:name w:val="index 7"/>
    <w:basedOn w:val="Normal"/>
    <w:next w:val="Normal"/>
    <w:autoRedefine/>
    <w:semiHidden/>
    <w:rsid w:val="0062527A"/>
    <w:pPr>
      <w:ind w:left="1680" w:hanging="240"/>
    </w:pPr>
    <w:rPr>
      <w:rFonts w:eastAsia="Times New Roman" w:cs="Times New Roman"/>
      <w:sz w:val="24"/>
      <w:szCs w:val="24"/>
      <w:lang w:val="en-GB" w:eastAsia="en-US"/>
    </w:rPr>
  </w:style>
  <w:style w:type="paragraph" w:styleId="Index8">
    <w:name w:val="index 8"/>
    <w:basedOn w:val="Normal"/>
    <w:next w:val="Normal"/>
    <w:autoRedefine/>
    <w:semiHidden/>
    <w:rsid w:val="0062527A"/>
    <w:pPr>
      <w:ind w:left="1920" w:hanging="240"/>
    </w:pPr>
    <w:rPr>
      <w:rFonts w:eastAsia="Times New Roman" w:cs="Times New Roman"/>
      <w:sz w:val="24"/>
      <w:szCs w:val="24"/>
      <w:lang w:val="en-GB" w:eastAsia="en-US"/>
    </w:rPr>
  </w:style>
  <w:style w:type="paragraph" w:styleId="Index9">
    <w:name w:val="index 9"/>
    <w:basedOn w:val="Normal"/>
    <w:next w:val="Normal"/>
    <w:autoRedefine/>
    <w:semiHidden/>
    <w:rsid w:val="0062527A"/>
    <w:pPr>
      <w:ind w:left="2160" w:hanging="240"/>
    </w:pPr>
    <w:rPr>
      <w:rFonts w:eastAsia="Times New Roman" w:cs="Times New Roman"/>
      <w:sz w:val="24"/>
      <w:szCs w:val="24"/>
      <w:lang w:val="en-GB" w:eastAsia="en-US"/>
    </w:rPr>
  </w:style>
  <w:style w:type="paragraph" w:styleId="IndexHeading">
    <w:name w:val="index heading"/>
    <w:basedOn w:val="Normal"/>
    <w:next w:val="Index1"/>
    <w:semiHidden/>
    <w:rsid w:val="0062527A"/>
    <w:rPr>
      <w:rFonts w:eastAsia="Times New Roman" w:cs="Times New Roman"/>
      <w:sz w:val="24"/>
      <w:szCs w:val="24"/>
      <w:lang w:val="en-GB" w:eastAsia="en-US"/>
    </w:rPr>
  </w:style>
  <w:style w:type="paragraph" w:styleId="TOC1">
    <w:name w:val="toc 1"/>
    <w:basedOn w:val="Normal"/>
    <w:next w:val="Normal"/>
    <w:autoRedefine/>
    <w:semiHidden/>
    <w:rsid w:val="0062527A"/>
    <w:pPr>
      <w:tabs>
        <w:tab w:val="right" w:leader="dot" w:pos="8296"/>
      </w:tabs>
    </w:pPr>
    <w:rPr>
      <w:rFonts w:ascii="Arial" w:eastAsia="Times New Roman" w:hAnsi="Arial" w:cs="Arial"/>
      <w:noProof/>
      <w:sz w:val="20"/>
      <w:szCs w:val="22"/>
      <w:lang w:val="en-GB" w:eastAsia="en-US"/>
    </w:rPr>
  </w:style>
  <w:style w:type="paragraph" w:styleId="TOC2">
    <w:name w:val="toc 2"/>
    <w:basedOn w:val="Normal"/>
    <w:next w:val="Normal"/>
    <w:autoRedefine/>
    <w:semiHidden/>
    <w:rsid w:val="0062527A"/>
    <w:pPr>
      <w:ind w:left="240"/>
    </w:pPr>
    <w:rPr>
      <w:rFonts w:ascii="Arial" w:eastAsia="Times New Roman" w:hAnsi="Arial" w:cs="Times New Roman"/>
      <w:sz w:val="20"/>
      <w:szCs w:val="24"/>
      <w:lang w:val="en-GB" w:eastAsia="en-US"/>
    </w:rPr>
  </w:style>
  <w:style w:type="paragraph" w:styleId="TOC3">
    <w:name w:val="toc 3"/>
    <w:basedOn w:val="Normal"/>
    <w:next w:val="Normal"/>
    <w:autoRedefine/>
    <w:semiHidden/>
    <w:rsid w:val="0062527A"/>
    <w:pPr>
      <w:ind w:left="480"/>
    </w:pPr>
    <w:rPr>
      <w:rFonts w:ascii="Arial" w:eastAsia="Times New Roman" w:hAnsi="Arial" w:cs="Times New Roman"/>
      <w:sz w:val="20"/>
      <w:szCs w:val="24"/>
      <w:lang w:val="en-GB" w:eastAsia="en-US"/>
    </w:rPr>
  </w:style>
  <w:style w:type="paragraph" w:styleId="TOC4">
    <w:name w:val="toc 4"/>
    <w:basedOn w:val="Normal"/>
    <w:next w:val="Normal"/>
    <w:autoRedefine/>
    <w:semiHidden/>
    <w:rsid w:val="0062527A"/>
    <w:pPr>
      <w:ind w:left="720"/>
    </w:pPr>
    <w:rPr>
      <w:rFonts w:eastAsia="Times New Roman" w:cs="Times New Roman"/>
      <w:sz w:val="24"/>
      <w:szCs w:val="24"/>
      <w:lang w:val="en-GB" w:eastAsia="en-US"/>
    </w:rPr>
  </w:style>
  <w:style w:type="paragraph" w:styleId="TOC5">
    <w:name w:val="toc 5"/>
    <w:basedOn w:val="Normal"/>
    <w:next w:val="Normal"/>
    <w:autoRedefine/>
    <w:semiHidden/>
    <w:rsid w:val="0062527A"/>
    <w:pPr>
      <w:tabs>
        <w:tab w:val="right" w:leader="dot" w:pos="8296"/>
      </w:tabs>
      <w:spacing w:line="360" w:lineRule="auto"/>
    </w:pPr>
    <w:rPr>
      <w:rFonts w:ascii="Arial" w:eastAsia="Times New Roman" w:hAnsi="Arial" w:cs="Times New Roman"/>
      <w:sz w:val="20"/>
      <w:szCs w:val="24"/>
      <w:lang w:val="en-GB" w:eastAsia="en-US"/>
    </w:rPr>
  </w:style>
  <w:style w:type="paragraph" w:styleId="TOC6">
    <w:name w:val="toc 6"/>
    <w:basedOn w:val="Normal"/>
    <w:next w:val="Normal"/>
    <w:autoRedefine/>
    <w:semiHidden/>
    <w:rsid w:val="0062527A"/>
    <w:pPr>
      <w:ind w:left="1200"/>
    </w:pPr>
    <w:rPr>
      <w:rFonts w:eastAsia="Times New Roman" w:cs="Times New Roman"/>
      <w:sz w:val="24"/>
      <w:szCs w:val="24"/>
      <w:lang w:val="en-GB" w:eastAsia="en-US"/>
    </w:rPr>
  </w:style>
  <w:style w:type="paragraph" w:styleId="TOC7">
    <w:name w:val="toc 7"/>
    <w:basedOn w:val="Normal"/>
    <w:next w:val="Normal"/>
    <w:autoRedefine/>
    <w:semiHidden/>
    <w:rsid w:val="0062527A"/>
    <w:pPr>
      <w:ind w:left="1440"/>
    </w:pPr>
    <w:rPr>
      <w:rFonts w:eastAsia="Times New Roman" w:cs="Times New Roman"/>
      <w:sz w:val="24"/>
      <w:szCs w:val="24"/>
      <w:lang w:val="en-GB" w:eastAsia="en-US"/>
    </w:rPr>
  </w:style>
  <w:style w:type="paragraph" w:styleId="TOC8">
    <w:name w:val="toc 8"/>
    <w:basedOn w:val="Normal"/>
    <w:next w:val="Normal"/>
    <w:autoRedefine/>
    <w:semiHidden/>
    <w:rsid w:val="0062527A"/>
    <w:pPr>
      <w:ind w:left="1680"/>
    </w:pPr>
    <w:rPr>
      <w:rFonts w:eastAsia="Times New Roman" w:cs="Times New Roman"/>
      <w:sz w:val="24"/>
      <w:szCs w:val="24"/>
      <w:lang w:val="en-GB" w:eastAsia="en-US"/>
    </w:rPr>
  </w:style>
  <w:style w:type="paragraph" w:styleId="TOC9">
    <w:name w:val="toc 9"/>
    <w:basedOn w:val="Normal"/>
    <w:next w:val="Normal"/>
    <w:autoRedefine/>
    <w:semiHidden/>
    <w:rsid w:val="0062527A"/>
    <w:pPr>
      <w:ind w:left="1920"/>
    </w:pPr>
    <w:rPr>
      <w:rFonts w:eastAsia="Times New Roman" w:cs="Times New Roman"/>
      <w:sz w:val="24"/>
      <w:szCs w:val="24"/>
      <w:lang w:val="en-GB" w:eastAsia="en-US"/>
    </w:rPr>
  </w:style>
  <w:style w:type="paragraph" w:styleId="CommentSubject">
    <w:name w:val="annotation subject"/>
    <w:basedOn w:val="CommentText"/>
    <w:next w:val="CommentText"/>
    <w:link w:val="CommentSubjectChar"/>
    <w:semiHidden/>
    <w:rsid w:val="0062527A"/>
    <w:rPr>
      <w:b/>
      <w:bCs/>
    </w:rPr>
  </w:style>
  <w:style w:type="character" w:customStyle="1" w:styleId="CommentSubjectChar">
    <w:name w:val="Comment Subject Char"/>
    <w:basedOn w:val="CommentTextChar"/>
    <w:link w:val="CommentSubject"/>
    <w:semiHidden/>
    <w:rsid w:val="0062527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62527A"/>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62527A"/>
    <w:rPr>
      <w:rFonts w:ascii="Tahoma" w:eastAsia="Times New Roman" w:hAnsi="Tahoma" w:cs="Tahoma"/>
      <w:sz w:val="16"/>
      <w:szCs w:val="16"/>
      <w:lang w:val="en-GB"/>
    </w:rPr>
  </w:style>
  <w:style w:type="paragraph" w:styleId="FootnoteText">
    <w:name w:val="footnote text"/>
    <w:aliases w:val="5_G"/>
    <w:basedOn w:val="Normal"/>
    <w:link w:val="FootnoteTextChar"/>
    <w:rsid w:val="0062527A"/>
    <w:rPr>
      <w:rFonts w:eastAsia="Times New Roman" w:cs="Times New Roman"/>
      <w:sz w:val="20"/>
      <w:lang w:val="de-DE" w:eastAsia="de-DE"/>
    </w:rPr>
  </w:style>
  <w:style w:type="character" w:customStyle="1" w:styleId="FootnoteTextChar">
    <w:name w:val="Footnote Text Char"/>
    <w:aliases w:val="5_G Char"/>
    <w:basedOn w:val="DefaultParagraphFont"/>
    <w:link w:val="FootnoteText"/>
    <w:rsid w:val="0062527A"/>
    <w:rPr>
      <w:rFonts w:ascii="Times New Roman" w:eastAsia="Times New Roman" w:hAnsi="Times New Roman" w:cs="Times New Roman"/>
      <w:sz w:val="20"/>
      <w:szCs w:val="20"/>
      <w:lang w:val="de-DE" w:eastAsia="de-DE"/>
    </w:rPr>
  </w:style>
  <w:style w:type="table" w:styleId="TableGrid">
    <w:name w:val="Table Grid"/>
    <w:basedOn w:val="TableNormal"/>
    <w:uiPriority w:val="59"/>
    <w:rsid w:val="0062527A"/>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62527A"/>
    <w:pPr>
      <w:ind w:left="480" w:hanging="480"/>
    </w:pPr>
    <w:rPr>
      <w:rFonts w:ascii="Arial" w:eastAsia="Times New Roman" w:hAnsi="Arial" w:cs="Times New Roman"/>
      <w:sz w:val="20"/>
      <w:szCs w:val="24"/>
      <w:lang w:val="en-GB" w:eastAsia="en-US"/>
    </w:rPr>
  </w:style>
  <w:style w:type="paragraph" w:styleId="Revision">
    <w:name w:val="Revision"/>
    <w:hidden/>
    <w:uiPriority w:val="99"/>
    <w:semiHidden/>
    <w:rsid w:val="0062527A"/>
    <w:pPr>
      <w:spacing w:line="240" w:lineRule="auto"/>
      <w:ind w:firstLine="0"/>
      <w:jc w:val="lef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2527A"/>
    <w:pPr>
      <w:ind w:left="720"/>
    </w:pPr>
    <w:rPr>
      <w:rFonts w:eastAsia="Times New Roman" w:cs="Times New Roman"/>
      <w:sz w:val="24"/>
      <w:szCs w:val="24"/>
      <w:lang w:val="en-GB" w:eastAsia="en-US"/>
    </w:rPr>
  </w:style>
  <w:style w:type="paragraph" w:customStyle="1" w:styleId="HChG">
    <w:name w:val="_ H _Ch_G"/>
    <w:basedOn w:val="Normal"/>
    <w:next w:val="Normal"/>
    <w:link w:val="HChGChar"/>
    <w:rsid w:val="0062527A"/>
    <w:pPr>
      <w:keepNext/>
      <w:keepLines/>
      <w:tabs>
        <w:tab w:val="right" w:pos="851"/>
      </w:tabs>
      <w:suppressAutoHyphens/>
      <w:spacing w:before="360" w:after="240" w:line="300" w:lineRule="exact"/>
      <w:ind w:left="1134" w:right="1134" w:hanging="1134"/>
    </w:pPr>
    <w:rPr>
      <w:rFonts w:eastAsia="Times New Roman" w:cs="Times New Roman"/>
      <w:b/>
      <w:sz w:val="28"/>
      <w:lang w:val="en-GB" w:eastAsia="en-US"/>
    </w:rPr>
  </w:style>
  <w:style w:type="paragraph" w:customStyle="1" w:styleId="SingleTxtG">
    <w:name w:val="_ Single Txt_G"/>
    <w:basedOn w:val="Normal"/>
    <w:link w:val="SingleTxtGChar"/>
    <w:rsid w:val="0062527A"/>
    <w:pPr>
      <w:suppressAutoHyphens/>
      <w:spacing w:after="120" w:line="240" w:lineRule="atLeast"/>
      <w:ind w:left="1134" w:right="1134"/>
      <w:jc w:val="both"/>
    </w:pPr>
    <w:rPr>
      <w:rFonts w:eastAsia="Times New Roman" w:cs="Times New Roman"/>
      <w:sz w:val="20"/>
      <w:lang w:val="en-GB" w:eastAsia="en-US"/>
    </w:rPr>
  </w:style>
  <w:style w:type="character" w:styleId="FootnoteReference">
    <w:name w:val="footnote reference"/>
    <w:aliases w:val="4_G"/>
    <w:rsid w:val="0062527A"/>
    <w:rPr>
      <w:rFonts w:ascii="Times New Roman" w:hAnsi="Times New Roman"/>
      <w:sz w:val="18"/>
      <w:vertAlign w:val="superscript"/>
    </w:rPr>
  </w:style>
  <w:style w:type="character" w:customStyle="1" w:styleId="HChGChar">
    <w:name w:val="_ H _Ch_G Char"/>
    <w:link w:val="HChG"/>
    <w:rsid w:val="0062527A"/>
    <w:rPr>
      <w:rFonts w:ascii="Times New Roman" w:eastAsia="Times New Roman" w:hAnsi="Times New Roman" w:cs="Times New Roman"/>
      <w:b/>
      <w:sz w:val="28"/>
      <w:szCs w:val="20"/>
      <w:lang w:val="en-GB"/>
    </w:rPr>
  </w:style>
  <w:style w:type="character" w:customStyle="1" w:styleId="SingleTxtGChar">
    <w:name w:val="_ Single Txt_G Char"/>
    <w:link w:val="SingleTxtG"/>
    <w:rsid w:val="0062527A"/>
    <w:rPr>
      <w:rFonts w:ascii="Times New Roman" w:eastAsia="Times New Roman" w:hAnsi="Times New Roman" w:cs="Times New Roman"/>
      <w:sz w:val="20"/>
      <w:szCs w:val="20"/>
      <w:lang w:val="en-GB"/>
    </w:rPr>
  </w:style>
  <w:style w:type="character" w:customStyle="1" w:styleId="a3">
    <w:name w:val="a3"/>
    <w:rsid w:val="0062527A"/>
  </w:style>
  <w:style w:type="paragraph" w:customStyle="1" w:styleId="whs2">
    <w:name w:val="whs2"/>
    <w:basedOn w:val="Normal"/>
    <w:rsid w:val="0062527A"/>
    <w:pPr>
      <w:spacing w:before="100" w:beforeAutospacing="1" w:after="100" w:afterAutospacing="1"/>
    </w:pPr>
    <w:rPr>
      <w:rFonts w:eastAsia="Times New Roman" w:cs="Times New Roman"/>
      <w:sz w:val="24"/>
      <w:szCs w:val="24"/>
      <w:lang w:val="en-US" w:eastAsia="en-US"/>
    </w:rPr>
  </w:style>
  <w:style w:type="character" w:customStyle="1" w:styleId="body">
    <w:name w:val="body"/>
    <w:rsid w:val="0062527A"/>
  </w:style>
  <w:style w:type="paragraph" w:customStyle="1" w:styleId="Tabl02">
    <w:name w:val="Tabl_02"/>
    <w:basedOn w:val="Normal"/>
    <w:link w:val="Tabl020"/>
    <w:qFormat/>
    <w:rsid w:val="006E3B97"/>
    <w:pPr>
      <w:spacing w:before="20" w:after="20"/>
    </w:pPr>
    <w:rPr>
      <w:rFonts w:ascii="Arial Narrow" w:eastAsia="Calibri" w:hAnsi="Arial Narrow" w:cs="Times New Roman"/>
      <w:bCs/>
      <w:sz w:val="18"/>
    </w:rPr>
  </w:style>
  <w:style w:type="character" w:customStyle="1" w:styleId="Tabl020">
    <w:name w:val="Tabl_02 Знак"/>
    <w:basedOn w:val="DefaultParagraphFont"/>
    <w:link w:val="Tabl02"/>
    <w:rsid w:val="006E3B97"/>
    <w:rPr>
      <w:rFonts w:ascii="Arial Narrow" w:eastAsia="Calibri" w:hAnsi="Arial Narrow" w:cs="Times New Roman"/>
      <w:bCs/>
      <w:sz w:val="18"/>
      <w:szCs w:val="20"/>
      <w:lang w:eastAsia="ru-RU"/>
    </w:rPr>
  </w:style>
  <w:style w:type="paragraph" w:customStyle="1" w:styleId="Text01">
    <w:name w:val="Text_01"/>
    <w:basedOn w:val="Normal"/>
    <w:link w:val="Text010"/>
    <w:qFormat/>
    <w:rsid w:val="00BE7440"/>
    <w:pPr>
      <w:spacing w:line="288" w:lineRule="auto"/>
      <w:ind w:firstLine="567"/>
      <w:jc w:val="both"/>
    </w:pPr>
    <w:rPr>
      <w:rFonts w:eastAsia="Times New Roman" w:cs="Times New Roman"/>
      <w:bCs/>
      <w:sz w:val="24"/>
      <w:szCs w:val="24"/>
    </w:rPr>
  </w:style>
  <w:style w:type="character" w:customStyle="1" w:styleId="Text010">
    <w:name w:val="Text_01 Знак"/>
    <w:basedOn w:val="DefaultParagraphFont"/>
    <w:link w:val="Text01"/>
    <w:rsid w:val="00BE7440"/>
    <w:rPr>
      <w:rFonts w:ascii="Times New Roman" w:eastAsia="Times New Roman" w:hAnsi="Times New Roman" w:cs="Times New Roman"/>
      <w:bCs/>
      <w:sz w:val="24"/>
      <w:szCs w:val="24"/>
      <w:lang w:eastAsia="ru-RU"/>
    </w:rPr>
  </w:style>
  <w:style w:type="table" w:styleId="LightShading-Accent3">
    <w:name w:val="Light Shading Accent 3"/>
    <w:basedOn w:val="TableNormal"/>
    <w:uiPriority w:val="60"/>
    <w:rsid w:val="001D4351"/>
    <w:pPr>
      <w:spacing w:line="240" w:lineRule="auto"/>
      <w:ind w:firstLine="0"/>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997">
      <w:bodyDiv w:val="1"/>
      <w:marLeft w:val="0"/>
      <w:marRight w:val="0"/>
      <w:marTop w:val="0"/>
      <w:marBottom w:val="0"/>
      <w:divBdr>
        <w:top w:val="none" w:sz="0" w:space="0" w:color="auto"/>
        <w:left w:val="none" w:sz="0" w:space="0" w:color="auto"/>
        <w:bottom w:val="none" w:sz="0" w:space="0" w:color="auto"/>
        <w:right w:val="none" w:sz="0" w:space="0" w:color="auto"/>
      </w:divBdr>
    </w:div>
    <w:div w:id="105389904">
      <w:bodyDiv w:val="1"/>
      <w:marLeft w:val="0"/>
      <w:marRight w:val="0"/>
      <w:marTop w:val="0"/>
      <w:marBottom w:val="0"/>
      <w:divBdr>
        <w:top w:val="none" w:sz="0" w:space="0" w:color="auto"/>
        <w:left w:val="none" w:sz="0" w:space="0" w:color="auto"/>
        <w:bottom w:val="none" w:sz="0" w:space="0" w:color="auto"/>
        <w:right w:val="none" w:sz="0" w:space="0" w:color="auto"/>
      </w:divBdr>
    </w:div>
    <w:div w:id="177277638">
      <w:bodyDiv w:val="1"/>
      <w:marLeft w:val="0"/>
      <w:marRight w:val="0"/>
      <w:marTop w:val="0"/>
      <w:marBottom w:val="0"/>
      <w:divBdr>
        <w:top w:val="none" w:sz="0" w:space="0" w:color="auto"/>
        <w:left w:val="none" w:sz="0" w:space="0" w:color="auto"/>
        <w:bottom w:val="none" w:sz="0" w:space="0" w:color="auto"/>
        <w:right w:val="none" w:sz="0" w:space="0" w:color="auto"/>
      </w:divBdr>
    </w:div>
    <w:div w:id="594485850">
      <w:bodyDiv w:val="1"/>
      <w:marLeft w:val="0"/>
      <w:marRight w:val="0"/>
      <w:marTop w:val="0"/>
      <w:marBottom w:val="0"/>
      <w:divBdr>
        <w:top w:val="none" w:sz="0" w:space="0" w:color="auto"/>
        <w:left w:val="none" w:sz="0" w:space="0" w:color="auto"/>
        <w:bottom w:val="none" w:sz="0" w:space="0" w:color="auto"/>
        <w:right w:val="none" w:sz="0" w:space="0" w:color="auto"/>
      </w:divBdr>
    </w:div>
    <w:div w:id="615722845">
      <w:bodyDiv w:val="1"/>
      <w:marLeft w:val="0"/>
      <w:marRight w:val="0"/>
      <w:marTop w:val="0"/>
      <w:marBottom w:val="0"/>
      <w:divBdr>
        <w:top w:val="none" w:sz="0" w:space="0" w:color="auto"/>
        <w:left w:val="none" w:sz="0" w:space="0" w:color="auto"/>
        <w:bottom w:val="none" w:sz="0" w:space="0" w:color="auto"/>
        <w:right w:val="none" w:sz="0" w:space="0" w:color="auto"/>
      </w:divBdr>
    </w:div>
    <w:div w:id="1156998832">
      <w:bodyDiv w:val="1"/>
      <w:marLeft w:val="0"/>
      <w:marRight w:val="0"/>
      <w:marTop w:val="0"/>
      <w:marBottom w:val="0"/>
      <w:divBdr>
        <w:top w:val="none" w:sz="0" w:space="0" w:color="auto"/>
        <w:left w:val="none" w:sz="0" w:space="0" w:color="auto"/>
        <w:bottom w:val="none" w:sz="0" w:space="0" w:color="auto"/>
        <w:right w:val="none" w:sz="0" w:space="0" w:color="auto"/>
      </w:divBdr>
    </w:div>
    <w:div w:id="1365986213">
      <w:bodyDiv w:val="1"/>
      <w:marLeft w:val="0"/>
      <w:marRight w:val="0"/>
      <w:marTop w:val="0"/>
      <w:marBottom w:val="0"/>
      <w:divBdr>
        <w:top w:val="none" w:sz="0" w:space="0" w:color="auto"/>
        <w:left w:val="none" w:sz="0" w:space="0" w:color="auto"/>
        <w:bottom w:val="none" w:sz="0" w:space="0" w:color="auto"/>
        <w:right w:val="none" w:sz="0" w:space="0" w:color="auto"/>
      </w:divBdr>
    </w:div>
    <w:div w:id="20963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http://203.209.62.200/tss/images/FAO_logo.gif"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stats/documents/statistical_standards_&amp;_studies/49.e.pdf" TargetMode="External"/><Relationship Id="rId2" Type="http://schemas.openxmlformats.org/officeDocument/2006/relationships/hyperlink" Target="http://www.fs.fed.us/ne/newtown_square/publications/resource_bulletins/pdfs/scanned/OCR/ne_rb134a.pdf" TargetMode="External"/><Relationship Id="rId1" Type="http://schemas.openxmlformats.org/officeDocument/2006/relationships/hyperlink" Target="http://ww3.dataquick.com/help/Primary_Ow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4B51-96D7-47ED-8B98-D67F0BA0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5931</Words>
  <Characters>33813</Characters>
  <Application>Microsoft Office Word</Application>
  <DocSecurity>0</DocSecurity>
  <Lines>281</Lines>
  <Paragraphs>79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39665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Roksolana Shelest</cp:lastModifiedBy>
  <cp:revision>5</cp:revision>
  <dcterms:created xsi:type="dcterms:W3CDTF">2017-09-17T11:39:00Z</dcterms:created>
  <dcterms:modified xsi:type="dcterms:W3CDTF">2017-10-04T10:31:00Z</dcterms:modified>
</cp:coreProperties>
</file>